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FA46B" w14:textId="4DA53F5D" w:rsidR="00B35810" w:rsidRPr="00D32D13" w:rsidRDefault="00712494">
      <w:pPr>
        <w:rPr>
          <w:b/>
          <w:bCs/>
        </w:rPr>
      </w:pPr>
      <w:r w:rsidRPr="00D32D13">
        <w:rPr>
          <w:b/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PRACOVNÍ LIST: KAPITOLA 1 – ZÁKLADNÍ TERMINOLOGIE</w:t>
      </w:r>
    </w:p>
    <w:p w14:paraId="64450FD0" w14:textId="79265909" w:rsidR="00712494" w:rsidRPr="004616F1" w:rsidRDefault="00712494" w:rsidP="00712494">
      <w:pPr>
        <w:rPr>
          <w:sz w:val="22"/>
          <w:szCs w:val="22"/>
        </w:rPr>
      </w:pPr>
      <w:r w:rsidRPr="004616F1">
        <w:rPr>
          <w:sz w:val="22"/>
          <w:szCs w:val="22"/>
        </w:rPr>
        <w:t>Jméno a příjmení: ………………………</w:t>
      </w:r>
      <w:proofErr w:type="gramStart"/>
      <w:r w:rsidRPr="004616F1">
        <w:rPr>
          <w:sz w:val="22"/>
          <w:szCs w:val="22"/>
        </w:rPr>
        <w:t>……</w:t>
      </w:r>
      <w:r w:rsidR="00D32D13" w:rsidRPr="004616F1">
        <w:rPr>
          <w:sz w:val="22"/>
          <w:szCs w:val="22"/>
        </w:rPr>
        <w:t>.</w:t>
      </w:r>
      <w:proofErr w:type="gramEnd"/>
      <w:r w:rsidR="00D32D13" w:rsidRPr="004616F1">
        <w:rPr>
          <w:sz w:val="22"/>
          <w:szCs w:val="22"/>
        </w:rPr>
        <w:t>.</w:t>
      </w:r>
      <w:r w:rsidRPr="004616F1">
        <w:rPr>
          <w:sz w:val="22"/>
          <w:szCs w:val="22"/>
        </w:rPr>
        <w:t>………………</w:t>
      </w:r>
      <w:r w:rsidRPr="004616F1">
        <w:rPr>
          <w:sz w:val="22"/>
          <w:szCs w:val="22"/>
        </w:rPr>
        <w:tab/>
      </w:r>
      <w:r w:rsidRPr="004616F1">
        <w:rPr>
          <w:sz w:val="22"/>
          <w:szCs w:val="22"/>
        </w:rPr>
        <w:tab/>
        <w:t>Předmět a datum: …………</w:t>
      </w:r>
      <w:proofErr w:type="gramStart"/>
      <w:r w:rsidRPr="004616F1">
        <w:rPr>
          <w:sz w:val="22"/>
          <w:szCs w:val="22"/>
        </w:rPr>
        <w:t>…….…….</w:t>
      </w:r>
      <w:proofErr w:type="gramEnd"/>
      <w:r w:rsidRPr="004616F1">
        <w:rPr>
          <w:sz w:val="22"/>
          <w:szCs w:val="22"/>
        </w:rPr>
        <w:t>.……</w:t>
      </w:r>
    </w:p>
    <w:p w14:paraId="3460B6D4" w14:textId="157E52EC" w:rsidR="00712494" w:rsidRPr="004616F1" w:rsidRDefault="00712494" w:rsidP="00712494">
      <w:pPr>
        <w:jc w:val="both"/>
        <w:rPr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16F1">
        <w:rPr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CVIČENÍ 1: POJMOVÁ ROZVIČKA (10 MINUT)</w:t>
      </w:r>
    </w:p>
    <w:p w14:paraId="6F1714CB" w14:textId="5462CA11" w:rsidR="00712494" w:rsidRPr="006E793D" w:rsidRDefault="00712494" w:rsidP="00712494">
      <w:pPr>
        <w:jc w:val="both"/>
        <w:rPr>
          <w:i/>
          <w:iCs/>
          <w:sz w:val="22"/>
          <w:szCs w:val="22"/>
        </w:rPr>
      </w:pPr>
      <w:r w:rsidRPr="006E793D">
        <w:rPr>
          <w:b/>
          <w:bCs/>
          <w:i/>
          <w:iCs/>
          <w:sz w:val="22"/>
          <w:szCs w:val="22"/>
        </w:rPr>
        <w:t>Instrukce</w:t>
      </w:r>
      <w:r w:rsidRPr="006E793D">
        <w:rPr>
          <w:i/>
          <w:iCs/>
          <w:sz w:val="22"/>
          <w:szCs w:val="22"/>
        </w:rPr>
        <w:t xml:space="preserve">: Určete u každého z 10 výroku, zda je PRAVDA (P) nebo NEPRAVDA (N). </w:t>
      </w:r>
      <w:r w:rsidR="00D32D13" w:rsidRPr="006E793D">
        <w:rPr>
          <w:i/>
          <w:iCs/>
          <w:sz w:val="22"/>
          <w:szCs w:val="22"/>
        </w:rPr>
        <w:t>Napište</w:t>
      </w:r>
      <w:r w:rsidRPr="006E793D">
        <w:rPr>
          <w:i/>
          <w:iCs/>
          <w:sz w:val="22"/>
          <w:szCs w:val="22"/>
        </w:rPr>
        <w:t xml:space="preserve"> P/N a pod výrok napište stručné zdůvodnění</w:t>
      </w:r>
      <w:r w:rsidRPr="006E793D">
        <w:rPr>
          <w:i/>
          <w:iCs/>
          <w:sz w:val="22"/>
          <w:szCs w:val="22"/>
        </w:rPr>
        <w:t xml:space="preserve"> </w:t>
      </w:r>
      <w:r w:rsidRPr="006E793D">
        <w:rPr>
          <w:i/>
          <w:iCs/>
          <w:sz w:val="22"/>
          <w:szCs w:val="22"/>
        </w:rPr>
        <w:t>(1–2 věty).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868"/>
        <w:gridCol w:w="588"/>
      </w:tblGrid>
      <w:tr w:rsidR="00712494" w14:paraId="7C32BFA0" w14:textId="77777777" w:rsidTr="00D32D13">
        <w:tc>
          <w:tcPr>
            <w:tcW w:w="9868" w:type="dxa"/>
          </w:tcPr>
          <w:p w14:paraId="7AF7F4B1" w14:textId="339B9E1C" w:rsidR="00712494" w:rsidRPr="00712494" w:rsidRDefault="00712494" w:rsidP="00712494">
            <w:pPr>
              <w:jc w:val="center"/>
              <w:rPr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2494">
              <w:rPr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Výrok a Vaše zdůvodnění</w:t>
            </w:r>
          </w:p>
        </w:tc>
        <w:tc>
          <w:tcPr>
            <w:tcW w:w="588" w:type="dxa"/>
          </w:tcPr>
          <w:p w14:paraId="15731D2B" w14:textId="224A05B1" w:rsidR="00712494" w:rsidRPr="00712494" w:rsidRDefault="00712494" w:rsidP="00712494">
            <w:pPr>
              <w:jc w:val="center"/>
              <w:rPr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712494">
              <w:rPr>
                <w:color w:val="156082" w:themeColor="accent1"/>
                <w14:shadow w14:blurRad="38100" w14:dist="25400" w14:dir="5400000" w14:sx="100000" w14:sy="100000" w14:kx="0" w14:ky="0" w14:algn="ctr">
                  <w14:srgbClr w14:val="6E747A">
                    <w14:alpha w14:val="57000"/>
                  </w14:srgb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P/N</w:t>
            </w:r>
          </w:p>
        </w:tc>
      </w:tr>
      <w:tr w:rsidR="00712494" w14:paraId="098A798A" w14:textId="77777777" w:rsidTr="00D32D13">
        <w:tc>
          <w:tcPr>
            <w:tcW w:w="9868" w:type="dxa"/>
          </w:tcPr>
          <w:p w14:paraId="1C49C5FB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1. „Každé podnikání je zároveň obchodem.“</w:t>
            </w:r>
          </w:p>
          <w:p w14:paraId="05236318" w14:textId="77777777" w:rsidR="00712494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 xml:space="preserve">Zdůvodnění: </w:t>
            </w:r>
          </w:p>
          <w:p w14:paraId="292DDE03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</w:p>
          <w:p w14:paraId="41EE687E" w14:textId="207DEA75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722B7DEA" w14:textId="77777777" w:rsidR="00712494" w:rsidRDefault="00712494" w:rsidP="00712494">
            <w:pPr>
              <w:jc w:val="both"/>
            </w:pPr>
          </w:p>
        </w:tc>
      </w:tr>
      <w:tr w:rsidR="00712494" w14:paraId="36BBD09D" w14:textId="77777777" w:rsidTr="00D32D13">
        <w:tc>
          <w:tcPr>
            <w:tcW w:w="9868" w:type="dxa"/>
          </w:tcPr>
          <w:p w14:paraId="6BFB3FB2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2. „Prodej vlastnoručně upleteného svetru sousedce za peníze je podnikáním.“</w:t>
            </w:r>
          </w:p>
          <w:p w14:paraId="0AD2CAAD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Zdůvodnění:</w:t>
            </w:r>
          </w:p>
          <w:p w14:paraId="7FF4930C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20655C9B" w14:textId="6F0637C4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6B9E65FF" w14:textId="77777777" w:rsidR="00712494" w:rsidRDefault="00712494" w:rsidP="00712494">
            <w:pPr>
              <w:jc w:val="both"/>
            </w:pPr>
          </w:p>
        </w:tc>
      </w:tr>
      <w:tr w:rsidR="00712494" w14:paraId="4F0B05D5" w14:textId="77777777" w:rsidTr="00D32D13">
        <w:tc>
          <w:tcPr>
            <w:tcW w:w="9868" w:type="dxa"/>
          </w:tcPr>
          <w:p w14:paraId="3854F551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 xml:space="preserve">3. „Pojmy </w:t>
            </w:r>
            <w:proofErr w:type="gramStart"/>
            <w:r w:rsidRPr="00D32D13">
              <w:rPr>
                <w:sz w:val="22"/>
                <w:szCs w:val="22"/>
              </w:rPr>
              <w:t>Internet</w:t>
            </w:r>
            <w:proofErr w:type="gramEnd"/>
            <w:r w:rsidRPr="00D32D13">
              <w:rPr>
                <w:sz w:val="22"/>
                <w:szCs w:val="22"/>
              </w:rPr>
              <w:t xml:space="preserve"> a </w:t>
            </w:r>
            <w:proofErr w:type="spellStart"/>
            <w:r w:rsidRPr="00D32D13">
              <w:rPr>
                <w:sz w:val="22"/>
                <w:szCs w:val="22"/>
              </w:rPr>
              <w:t>World</w:t>
            </w:r>
            <w:proofErr w:type="spellEnd"/>
            <w:r w:rsidRPr="00D32D13">
              <w:rPr>
                <w:sz w:val="22"/>
                <w:szCs w:val="22"/>
              </w:rPr>
              <w:t xml:space="preserve"> </w:t>
            </w:r>
            <w:proofErr w:type="spellStart"/>
            <w:r w:rsidRPr="00D32D13">
              <w:rPr>
                <w:sz w:val="22"/>
                <w:szCs w:val="22"/>
              </w:rPr>
              <w:t>Wide</w:t>
            </w:r>
            <w:proofErr w:type="spellEnd"/>
            <w:r w:rsidRPr="00D32D13">
              <w:rPr>
                <w:sz w:val="22"/>
                <w:szCs w:val="22"/>
              </w:rPr>
              <w:t xml:space="preserve"> Web označují identickou technologii.“</w:t>
            </w:r>
          </w:p>
          <w:p w14:paraId="662ED54E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Zdůvodnění:</w:t>
            </w:r>
          </w:p>
          <w:p w14:paraId="68D49251" w14:textId="77777777" w:rsidR="00712494" w:rsidRDefault="00712494" w:rsidP="00712494">
            <w:pPr>
              <w:jc w:val="both"/>
              <w:rPr>
                <w:sz w:val="22"/>
                <w:szCs w:val="22"/>
              </w:rPr>
            </w:pPr>
          </w:p>
          <w:p w14:paraId="5744A274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5E3EDCF1" w14:textId="366E1629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2CAEF573" w14:textId="77777777" w:rsidR="00712494" w:rsidRDefault="00712494" w:rsidP="00712494">
            <w:pPr>
              <w:jc w:val="both"/>
            </w:pPr>
          </w:p>
        </w:tc>
      </w:tr>
      <w:tr w:rsidR="00712494" w14:paraId="3483EF58" w14:textId="77777777" w:rsidTr="00D32D13">
        <w:tc>
          <w:tcPr>
            <w:tcW w:w="9868" w:type="dxa"/>
          </w:tcPr>
          <w:p w14:paraId="5600274D" w14:textId="77777777" w:rsidR="00712494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4. „Prodej použitého kočárku na internetovém bazaru je příkladem e-</w:t>
            </w:r>
            <w:proofErr w:type="spellStart"/>
            <w:r w:rsidRPr="00D32D13">
              <w:rPr>
                <w:sz w:val="22"/>
                <w:szCs w:val="22"/>
              </w:rPr>
              <w:t>commerce</w:t>
            </w:r>
            <w:proofErr w:type="spellEnd"/>
            <w:r w:rsidRPr="00D32D13">
              <w:rPr>
                <w:sz w:val="22"/>
                <w:szCs w:val="22"/>
              </w:rPr>
              <w:t xml:space="preserve"> podnikání.“ Zdůvodnění:</w:t>
            </w:r>
          </w:p>
          <w:p w14:paraId="0280D7EF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74EB9A09" w14:textId="79275FBD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0D814D6C" w14:textId="77777777" w:rsidR="00712494" w:rsidRDefault="00712494" w:rsidP="00712494">
            <w:pPr>
              <w:jc w:val="both"/>
            </w:pPr>
          </w:p>
        </w:tc>
      </w:tr>
      <w:tr w:rsidR="00712494" w14:paraId="5F82CB47" w14:textId="77777777" w:rsidTr="00D32D13">
        <w:tc>
          <w:tcPr>
            <w:tcW w:w="9868" w:type="dxa"/>
          </w:tcPr>
          <w:p w14:paraId="7A20EEBE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5. „Každá transakce e-</w:t>
            </w:r>
            <w:proofErr w:type="spellStart"/>
            <w:r w:rsidRPr="00D32D13">
              <w:rPr>
                <w:sz w:val="22"/>
                <w:szCs w:val="22"/>
              </w:rPr>
              <w:t>commerce</w:t>
            </w:r>
            <w:proofErr w:type="spellEnd"/>
            <w:r w:rsidRPr="00D32D13">
              <w:rPr>
                <w:sz w:val="22"/>
                <w:szCs w:val="22"/>
              </w:rPr>
              <w:t xml:space="preserve"> je zároveň součástí e-businessu.“</w:t>
            </w:r>
          </w:p>
          <w:p w14:paraId="20AEF73E" w14:textId="77777777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Zdůvodnění:</w:t>
            </w:r>
          </w:p>
          <w:p w14:paraId="2EE096E3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4481C4E8" w14:textId="5C73E9D5" w:rsidR="00712494" w:rsidRPr="00D32D13" w:rsidRDefault="00712494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416BCC20" w14:textId="77777777" w:rsidR="00712494" w:rsidRDefault="00712494" w:rsidP="00712494">
            <w:pPr>
              <w:jc w:val="both"/>
            </w:pPr>
          </w:p>
        </w:tc>
      </w:tr>
      <w:tr w:rsidR="00712494" w14:paraId="13D16EEE" w14:textId="77777777" w:rsidTr="00D32D13">
        <w:tc>
          <w:tcPr>
            <w:tcW w:w="9868" w:type="dxa"/>
          </w:tcPr>
          <w:p w14:paraId="5AE9623C" w14:textId="77777777" w:rsidR="00712494" w:rsidRPr="00D32D13" w:rsidRDefault="00712494" w:rsidP="00712494">
            <w:pPr>
              <w:tabs>
                <w:tab w:val="left" w:pos="2625"/>
              </w:tabs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6. „Pokud firma poskytuje výhradně online vzdělávací kurzy, nejedná se o podnikání na internetu.“</w:t>
            </w:r>
          </w:p>
          <w:p w14:paraId="45E1EBE6" w14:textId="77777777" w:rsidR="00712494" w:rsidRDefault="00712494" w:rsidP="00712494">
            <w:pPr>
              <w:tabs>
                <w:tab w:val="left" w:pos="2625"/>
              </w:tabs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Zdůvodnění:</w:t>
            </w:r>
          </w:p>
          <w:p w14:paraId="77F8C490" w14:textId="77777777" w:rsidR="00D32D13" w:rsidRPr="00D32D13" w:rsidRDefault="00D32D13" w:rsidP="00712494">
            <w:pPr>
              <w:tabs>
                <w:tab w:val="left" w:pos="2625"/>
              </w:tabs>
              <w:jc w:val="both"/>
              <w:rPr>
                <w:sz w:val="22"/>
                <w:szCs w:val="22"/>
              </w:rPr>
            </w:pPr>
          </w:p>
          <w:p w14:paraId="7F3012E0" w14:textId="77777777" w:rsidR="00712494" w:rsidRPr="00D32D13" w:rsidRDefault="00712494" w:rsidP="00712494">
            <w:pPr>
              <w:tabs>
                <w:tab w:val="left" w:pos="2625"/>
              </w:tabs>
              <w:jc w:val="both"/>
              <w:rPr>
                <w:sz w:val="22"/>
                <w:szCs w:val="22"/>
              </w:rPr>
            </w:pPr>
          </w:p>
          <w:p w14:paraId="432D85B9" w14:textId="466A8AF6" w:rsidR="00712494" w:rsidRPr="00D32D13" w:rsidRDefault="00712494" w:rsidP="00712494">
            <w:pPr>
              <w:tabs>
                <w:tab w:val="left" w:pos="262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446FE5D8" w14:textId="77777777" w:rsidR="00712494" w:rsidRDefault="00712494" w:rsidP="00712494">
            <w:pPr>
              <w:jc w:val="both"/>
            </w:pPr>
          </w:p>
        </w:tc>
      </w:tr>
      <w:tr w:rsidR="00712494" w14:paraId="4B02815A" w14:textId="77777777" w:rsidTr="00D32D13">
        <w:tc>
          <w:tcPr>
            <w:tcW w:w="9868" w:type="dxa"/>
          </w:tcPr>
          <w:p w14:paraId="6E1C894D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7. „Vztah C2C označuje obchodování mezi dvěma podnikatelskými subjekty.“</w:t>
            </w:r>
          </w:p>
          <w:p w14:paraId="548D5D17" w14:textId="77777777" w:rsidR="00712494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 xml:space="preserve"> Zdůvodnění:</w:t>
            </w:r>
          </w:p>
          <w:p w14:paraId="4847ECFA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649963AB" w14:textId="42A27984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6B9194B3" w14:textId="77777777" w:rsidR="00712494" w:rsidRDefault="00712494" w:rsidP="00712494">
            <w:pPr>
              <w:jc w:val="both"/>
            </w:pPr>
          </w:p>
        </w:tc>
      </w:tr>
      <w:tr w:rsidR="00712494" w14:paraId="683C366F" w14:textId="77777777" w:rsidTr="00D32D13">
        <w:tc>
          <w:tcPr>
            <w:tcW w:w="9868" w:type="dxa"/>
          </w:tcPr>
          <w:p w14:paraId="498CECD8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8. „Pravidelný nákup zboží z velkoobchodu a jeho opakovaný prodej na vlastním e-shopu za účelem zisku je podnikáním.“</w:t>
            </w:r>
          </w:p>
          <w:p w14:paraId="3EBF7B18" w14:textId="52E22AB3" w:rsidR="00712494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 xml:space="preserve"> Zdůvodnění</w:t>
            </w:r>
            <w:r w:rsidRPr="00D32D13">
              <w:rPr>
                <w:sz w:val="22"/>
                <w:szCs w:val="22"/>
              </w:rPr>
              <w:t>:</w:t>
            </w:r>
          </w:p>
          <w:p w14:paraId="0E0AD422" w14:textId="77777777" w:rsid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3088B7DF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3A2929F2" w14:textId="480E496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583AF0FE" w14:textId="77777777" w:rsidR="00712494" w:rsidRDefault="00712494" w:rsidP="00712494">
            <w:pPr>
              <w:jc w:val="both"/>
            </w:pPr>
          </w:p>
        </w:tc>
      </w:tr>
      <w:tr w:rsidR="00712494" w14:paraId="1455D2D1" w14:textId="77777777" w:rsidTr="00D32D13">
        <w:tc>
          <w:tcPr>
            <w:tcW w:w="9868" w:type="dxa"/>
          </w:tcPr>
          <w:p w14:paraId="5FD4BDF9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9. „</w:t>
            </w:r>
            <w:proofErr w:type="spellStart"/>
            <w:r w:rsidRPr="00D32D13">
              <w:rPr>
                <w:sz w:val="22"/>
                <w:szCs w:val="22"/>
              </w:rPr>
              <w:t>Omnichannel</w:t>
            </w:r>
            <w:proofErr w:type="spellEnd"/>
            <w:r w:rsidRPr="00D32D13">
              <w:rPr>
                <w:sz w:val="22"/>
                <w:szCs w:val="22"/>
              </w:rPr>
              <w:t xml:space="preserve"> model využívají pouze firmy, které prodávají výhradně online bez kamenných prodejen.“</w:t>
            </w:r>
          </w:p>
          <w:p w14:paraId="25911FF4" w14:textId="77777777" w:rsidR="00712494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Zdůvodnění:</w:t>
            </w:r>
          </w:p>
          <w:p w14:paraId="6C8F7F7A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69012B52" w14:textId="7F88DE15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6CE7D150" w14:textId="77777777" w:rsidR="00712494" w:rsidRDefault="00712494" w:rsidP="00712494">
            <w:pPr>
              <w:jc w:val="both"/>
            </w:pPr>
          </w:p>
        </w:tc>
      </w:tr>
      <w:tr w:rsidR="00712494" w14:paraId="752AB33E" w14:textId="77777777" w:rsidTr="00D32D13">
        <w:tc>
          <w:tcPr>
            <w:tcW w:w="9868" w:type="dxa"/>
          </w:tcPr>
          <w:p w14:paraId="38AE3349" w14:textId="77777777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 xml:space="preserve">10. „Služby jako elektronická pošta (e-mail) nebo přenos souborů (FTP) mohou fungovat i bez existence služby </w:t>
            </w:r>
            <w:proofErr w:type="spellStart"/>
            <w:r w:rsidRPr="00D32D13">
              <w:rPr>
                <w:sz w:val="22"/>
                <w:szCs w:val="22"/>
              </w:rPr>
              <w:t>World</w:t>
            </w:r>
            <w:proofErr w:type="spellEnd"/>
            <w:r w:rsidRPr="00D32D13">
              <w:rPr>
                <w:sz w:val="22"/>
                <w:szCs w:val="22"/>
              </w:rPr>
              <w:t xml:space="preserve"> </w:t>
            </w:r>
            <w:proofErr w:type="spellStart"/>
            <w:r w:rsidRPr="00D32D13">
              <w:rPr>
                <w:sz w:val="22"/>
                <w:szCs w:val="22"/>
              </w:rPr>
              <w:t>Wide</w:t>
            </w:r>
            <w:proofErr w:type="spellEnd"/>
            <w:r w:rsidRPr="00D32D13">
              <w:rPr>
                <w:sz w:val="22"/>
                <w:szCs w:val="22"/>
              </w:rPr>
              <w:t xml:space="preserve"> Web.“</w:t>
            </w:r>
          </w:p>
          <w:p w14:paraId="4E1366E1" w14:textId="77777777" w:rsidR="00712494" w:rsidRPr="00D32D13" w:rsidRDefault="00D32D13" w:rsidP="00712494">
            <w:pPr>
              <w:jc w:val="both"/>
              <w:rPr>
                <w:sz w:val="22"/>
                <w:szCs w:val="22"/>
              </w:rPr>
            </w:pPr>
            <w:r w:rsidRPr="00D32D13">
              <w:rPr>
                <w:sz w:val="22"/>
                <w:szCs w:val="22"/>
              </w:rPr>
              <w:t>Zdůvodnění:</w:t>
            </w:r>
          </w:p>
          <w:p w14:paraId="662A728B" w14:textId="77777777" w:rsidR="00D32D13" w:rsidRDefault="00D32D13" w:rsidP="00712494">
            <w:pPr>
              <w:jc w:val="both"/>
              <w:rPr>
                <w:sz w:val="22"/>
                <w:szCs w:val="22"/>
              </w:rPr>
            </w:pPr>
          </w:p>
          <w:p w14:paraId="3B854D01" w14:textId="0DF25A6E" w:rsidR="00D32D13" w:rsidRPr="00D32D13" w:rsidRDefault="00D32D13" w:rsidP="0071249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588" w:type="dxa"/>
          </w:tcPr>
          <w:p w14:paraId="03E7F83B" w14:textId="77777777" w:rsidR="00712494" w:rsidRDefault="00712494" w:rsidP="00712494">
            <w:pPr>
              <w:jc w:val="both"/>
            </w:pPr>
          </w:p>
        </w:tc>
      </w:tr>
    </w:tbl>
    <w:p w14:paraId="4D119417" w14:textId="71A1CDFB" w:rsidR="00712494" w:rsidRPr="00D32D13" w:rsidRDefault="00D32D13" w:rsidP="00712494">
      <w:pPr>
        <w:jc w:val="both"/>
        <w:rPr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32D13">
        <w:rPr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CVIČENÍ 2: KLASIFIKACE REÁLNÝCH SUBJEKTŮ (20 MINUT)</w:t>
      </w:r>
    </w:p>
    <w:p w14:paraId="2528A920" w14:textId="0322F092" w:rsidR="00D32D13" w:rsidRDefault="006E793D" w:rsidP="006E793D">
      <w:pPr>
        <w:jc w:val="both"/>
        <w:rPr>
          <w:i/>
          <w:iCs/>
          <w:sz w:val="22"/>
          <w:szCs w:val="22"/>
        </w:rPr>
      </w:pPr>
      <w:r w:rsidRPr="006E793D">
        <w:rPr>
          <w:b/>
          <w:bCs/>
          <w:i/>
          <w:iCs/>
          <w:sz w:val="22"/>
          <w:szCs w:val="22"/>
        </w:rPr>
        <w:t>Instrukce</w:t>
      </w:r>
      <w:r w:rsidRPr="006E793D">
        <w:rPr>
          <w:i/>
          <w:iCs/>
          <w:sz w:val="22"/>
          <w:szCs w:val="22"/>
        </w:rPr>
        <w:t>: Přečtěte si profily 5 níže uvedených podnikatelských subjektů. V níže přiložené tabulce klasifikujte každý subjekt podle 4 dimenzí:</w:t>
      </w:r>
      <w:r w:rsidRPr="006E793D">
        <w:rPr>
          <w:i/>
          <w:iCs/>
          <w:sz w:val="22"/>
          <w:szCs w:val="22"/>
        </w:rPr>
        <w:t xml:space="preserve"> </w:t>
      </w:r>
      <w:r w:rsidRPr="006E793D">
        <w:rPr>
          <w:i/>
          <w:iCs/>
          <w:sz w:val="22"/>
          <w:szCs w:val="22"/>
        </w:rPr>
        <w:t>1. Typ vztahu (B2B/B2C/C2C/C2B), 2. Role subjektu (prodejce ve vlastním zastoupení vs. platforma), 3. Šíře sortimentu (úzce</w:t>
      </w:r>
      <w:r w:rsidRPr="006E793D">
        <w:rPr>
          <w:i/>
          <w:iCs/>
          <w:sz w:val="22"/>
          <w:szCs w:val="22"/>
        </w:rPr>
        <w:t xml:space="preserve"> </w:t>
      </w:r>
      <w:r w:rsidRPr="006E793D">
        <w:rPr>
          <w:i/>
          <w:iCs/>
          <w:sz w:val="22"/>
          <w:szCs w:val="22"/>
        </w:rPr>
        <w:t xml:space="preserve">specializovaný / </w:t>
      </w:r>
      <w:proofErr w:type="spellStart"/>
      <w:r w:rsidRPr="006E793D">
        <w:rPr>
          <w:i/>
          <w:iCs/>
          <w:sz w:val="22"/>
          <w:szCs w:val="22"/>
        </w:rPr>
        <w:t>širokosortimentní</w:t>
      </w:r>
      <w:proofErr w:type="spellEnd"/>
      <w:r w:rsidRPr="006E793D">
        <w:rPr>
          <w:i/>
          <w:iCs/>
          <w:sz w:val="22"/>
          <w:szCs w:val="22"/>
        </w:rPr>
        <w:t xml:space="preserve"> / univerzální) a 4. Obchodní model (</w:t>
      </w:r>
      <w:r>
        <w:rPr>
          <w:i/>
          <w:iCs/>
          <w:sz w:val="22"/>
          <w:szCs w:val="22"/>
        </w:rPr>
        <w:t xml:space="preserve">smíšený model =s </w:t>
      </w:r>
      <w:r w:rsidRPr="006E793D">
        <w:rPr>
          <w:i/>
          <w:iCs/>
          <w:sz w:val="22"/>
          <w:szCs w:val="22"/>
        </w:rPr>
        <w:t>fyzick</w:t>
      </w:r>
      <w:r>
        <w:rPr>
          <w:i/>
          <w:iCs/>
          <w:sz w:val="22"/>
          <w:szCs w:val="22"/>
        </w:rPr>
        <w:t xml:space="preserve">ou </w:t>
      </w:r>
      <w:r w:rsidRPr="006E793D">
        <w:rPr>
          <w:i/>
          <w:iCs/>
          <w:sz w:val="22"/>
          <w:szCs w:val="22"/>
        </w:rPr>
        <w:t>logistik</w:t>
      </w:r>
      <w:r>
        <w:rPr>
          <w:i/>
          <w:iCs/>
          <w:sz w:val="22"/>
          <w:szCs w:val="22"/>
        </w:rPr>
        <w:t>ou</w:t>
      </w:r>
      <w:r w:rsidRPr="006E793D">
        <w:rPr>
          <w:i/>
          <w:iCs/>
          <w:sz w:val="22"/>
          <w:szCs w:val="22"/>
        </w:rPr>
        <w:t xml:space="preserve"> vs. čistě digitální).</w:t>
      </w:r>
    </w:p>
    <w:p w14:paraId="518E1830" w14:textId="77777777" w:rsidR="008A6043" w:rsidRDefault="008A6043" w:rsidP="006E793D">
      <w:p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1. Alza.cz</w:t>
      </w:r>
      <w:r w:rsidRPr="008A6043">
        <w:rPr>
          <w:sz w:val="22"/>
          <w:szCs w:val="22"/>
        </w:rPr>
        <w:t xml:space="preserve"> – Velký internetový obchod nabízející elektroniku, hračky, drogerii i auto-moto. Zboží nakupuje na svůj sklad a prodává koncovým zákazníkům i firmám, zároveň však na svém webu umožňuje vybraným partnerům nabízet jejich vlastní zboží (Alza Marketplace). </w:t>
      </w:r>
    </w:p>
    <w:p w14:paraId="1115740C" w14:textId="4474D7F8" w:rsidR="008A6043" w:rsidRDefault="008A6043" w:rsidP="006E793D">
      <w:p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2. Vinted.cz</w:t>
      </w:r>
      <w:r w:rsidRPr="008A6043">
        <w:rPr>
          <w:sz w:val="22"/>
          <w:szCs w:val="22"/>
        </w:rPr>
        <w:t xml:space="preserve"> – Online platforma umožňující uživatelům prodávat, kupovat nebo měnit použité oblečení a doplňky. Sama platforma žádné oblečení nenakupuje, zisk generuje z poplatků za ochranu kupujících a z reklamy.</w:t>
      </w:r>
    </w:p>
    <w:p w14:paraId="65FD356D" w14:textId="08B4895E" w:rsidR="008A6043" w:rsidRDefault="008A6043" w:rsidP="006E793D">
      <w:p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 xml:space="preserve">3. Jelení Šperky </w:t>
      </w:r>
      <w:r w:rsidRPr="008A6043">
        <w:rPr>
          <w:sz w:val="22"/>
          <w:szCs w:val="22"/>
        </w:rPr>
        <w:t xml:space="preserve">– Úzce zaměřená autorská dílna, která navrhuje a sama vyrábí ručně dělané brože a šperky. Prodává je přímo koncovým zákazníkům přes vlastní e-shop s doručením kurýrem/poštou. </w:t>
      </w:r>
    </w:p>
    <w:p w14:paraId="5A2838C5" w14:textId="77777777" w:rsidR="008A6043" w:rsidRDefault="008A6043" w:rsidP="006E793D">
      <w:p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4. S</w:t>
      </w:r>
      <w:proofErr w:type="spellStart"/>
      <w:r w:rsidRPr="004616F1">
        <w:rPr>
          <w:b/>
          <w:bCs/>
          <w:sz w:val="22"/>
          <w:szCs w:val="22"/>
        </w:rPr>
        <w:t>hutterstock</w:t>
      </w:r>
      <w:proofErr w:type="spellEnd"/>
      <w:r w:rsidRPr="008A6043">
        <w:rPr>
          <w:sz w:val="22"/>
          <w:szCs w:val="22"/>
        </w:rPr>
        <w:t xml:space="preserve"> – Fotobanka, kde fotografové a grafici nahrávají své snímky, ilustrace a videa. Komerční firmy či agentury si tyto fotografie licencují pro své marketingové kampaně. Platforma vyplácí tvůrcům honoráře.</w:t>
      </w:r>
    </w:p>
    <w:p w14:paraId="29331712" w14:textId="5416C5F1" w:rsidR="008A6043" w:rsidRPr="008A6043" w:rsidRDefault="008A6043" w:rsidP="006E793D">
      <w:p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 xml:space="preserve">5. </w:t>
      </w:r>
      <w:proofErr w:type="spellStart"/>
      <w:r w:rsidRPr="004616F1">
        <w:rPr>
          <w:b/>
          <w:bCs/>
          <w:sz w:val="22"/>
          <w:szCs w:val="22"/>
        </w:rPr>
        <w:t>Coursera</w:t>
      </w:r>
      <w:proofErr w:type="spellEnd"/>
      <w:r w:rsidRPr="008A6043">
        <w:rPr>
          <w:sz w:val="22"/>
          <w:szCs w:val="22"/>
        </w:rPr>
        <w:t xml:space="preserve"> – Vzdělávací platforma nabízející certifikované online kurzy a univerzity napříč desítkami oborů (IT, byznys, medicína, humanitní vědy). Zákazníci kupují přístup k digitálním videím a materiálům výhradně online.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59"/>
        <w:gridCol w:w="2177"/>
        <w:gridCol w:w="1882"/>
        <w:gridCol w:w="2567"/>
        <w:gridCol w:w="1871"/>
      </w:tblGrid>
      <w:tr w:rsidR="008A6043" w14:paraId="6550EFD5" w14:textId="77777777" w:rsidTr="008A6043">
        <w:tc>
          <w:tcPr>
            <w:tcW w:w="2091" w:type="dxa"/>
          </w:tcPr>
          <w:p w14:paraId="5678BB03" w14:textId="40A365D4" w:rsid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Podnikatelský subjekt</w:t>
            </w:r>
          </w:p>
        </w:tc>
        <w:tc>
          <w:tcPr>
            <w:tcW w:w="2091" w:type="dxa"/>
          </w:tcPr>
          <w:p w14:paraId="6AD59D99" w14:textId="77777777" w:rsidR="008A6043" w:rsidRP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1. Typ vztahu</w:t>
            </w:r>
          </w:p>
          <w:p w14:paraId="70AB5687" w14:textId="200BD807" w:rsid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(B2B/B2C/C2C/C2B)</w:t>
            </w:r>
          </w:p>
        </w:tc>
        <w:tc>
          <w:tcPr>
            <w:tcW w:w="2091" w:type="dxa"/>
          </w:tcPr>
          <w:p w14:paraId="6BCD7792" w14:textId="31B3A2F4" w:rsidR="008A6043" w:rsidRP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2. Role subjektu</w:t>
            </w:r>
          </w:p>
          <w:p w14:paraId="600A7C16" w14:textId="77777777" w:rsid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(Prodejce /</w:t>
            </w:r>
          </w:p>
          <w:p w14:paraId="78235D38" w14:textId="58DAE184" w:rsid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Platforma)</w:t>
            </w:r>
          </w:p>
        </w:tc>
        <w:tc>
          <w:tcPr>
            <w:tcW w:w="2091" w:type="dxa"/>
          </w:tcPr>
          <w:p w14:paraId="733A36C3" w14:textId="77777777" w:rsidR="008A6043" w:rsidRP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3. Šíře sortimentu</w:t>
            </w:r>
          </w:p>
          <w:p w14:paraId="7FBC27FF" w14:textId="5D00E7B0" w:rsid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(Úzký/Široký/Univerzální)</w:t>
            </w:r>
          </w:p>
        </w:tc>
        <w:tc>
          <w:tcPr>
            <w:tcW w:w="2092" w:type="dxa"/>
          </w:tcPr>
          <w:p w14:paraId="69FFB719" w14:textId="77777777" w:rsidR="008A6043" w:rsidRP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4. Obchodní model</w:t>
            </w:r>
          </w:p>
          <w:p w14:paraId="122032B9" w14:textId="77777777" w:rsidR="008A6043" w:rsidRP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(Fyzický / Čistě</w:t>
            </w:r>
          </w:p>
          <w:p w14:paraId="70576F2C" w14:textId="78468CB7" w:rsidR="008A6043" w:rsidRDefault="008A6043" w:rsidP="008A6043">
            <w:pPr>
              <w:jc w:val="center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digitální)</w:t>
            </w:r>
          </w:p>
        </w:tc>
      </w:tr>
      <w:tr w:rsidR="008A6043" w14:paraId="572DCC6B" w14:textId="77777777" w:rsidTr="008A6043">
        <w:tc>
          <w:tcPr>
            <w:tcW w:w="2091" w:type="dxa"/>
          </w:tcPr>
          <w:p w14:paraId="6D0D9A2A" w14:textId="729EE47F" w:rsidR="008A6043" w:rsidRDefault="008A6043" w:rsidP="006E793D">
            <w:pPr>
              <w:jc w:val="both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1. Alza.cz</w:t>
            </w:r>
          </w:p>
        </w:tc>
        <w:tc>
          <w:tcPr>
            <w:tcW w:w="2091" w:type="dxa"/>
          </w:tcPr>
          <w:p w14:paraId="45D10F5E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  <w:p w14:paraId="3DE02AA7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5BD12A00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24519F8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3001FC03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</w:tr>
      <w:tr w:rsidR="008A6043" w14:paraId="534D79F8" w14:textId="77777777" w:rsidTr="008A6043">
        <w:tc>
          <w:tcPr>
            <w:tcW w:w="2091" w:type="dxa"/>
          </w:tcPr>
          <w:p w14:paraId="130800BC" w14:textId="1F024CC9" w:rsidR="008A6043" w:rsidRDefault="008A6043" w:rsidP="008A6043">
            <w:pPr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2. Vinted.cz</w:t>
            </w:r>
          </w:p>
        </w:tc>
        <w:tc>
          <w:tcPr>
            <w:tcW w:w="2091" w:type="dxa"/>
          </w:tcPr>
          <w:p w14:paraId="4CA2019C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  <w:p w14:paraId="3510FA4C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675F12D1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561DAA1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560D323F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</w:tr>
      <w:tr w:rsidR="008A6043" w14:paraId="41891939" w14:textId="77777777" w:rsidTr="008A6043">
        <w:tc>
          <w:tcPr>
            <w:tcW w:w="2091" w:type="dxa"/>
          </w:tcPr>
          <w:p w14:paraId="5E4D0C30" w14:textId="7431BE15" w:rsidR="008A6043" w:rsidRDefault="008A6043" w:rsidP="006E793D">
            <w:pPr>
              <w:jc w:val="both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>3. Jelení Šperky</w:t>
            </w:r>
          </w:p>
        </w:tc>
        <w:tc>
          <w:tcPr>
            <w:tcW w:w="2091" w:type="dxa"/>
          </w:tcPr>
          <w:p w14:paraId="5CB5BE12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  <w:p w14:paraId="4CD97942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4E0DC16D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0C25462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3A2BE8A7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</w:tr>
      <w:tr w:rsidR="008A6043" w14:paraId="4586E403" w14:textId="77777777" w:rsidTr="008A6043">
        <w:tc>
          <w:tcPr>
            <w:tcW w:w="2091" w:type="dxa"/>
          </w:tcPr>
          <w:p w14:paraId="43997ABF" w14:textId="4C92C36E" w:rsidR="008A6043" w:rsidRDefault="008A6043" w:rsidP="006E793D">
            <w:pPr>
              <w:jc w:val="both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 xml:space="preserve">4. </w:t>
            </w:r>
            <w:proofErr w:type="spellStart"/>
            <w:r w:rsidRPr="008A6043">
              <w:rPr>
                <w:sz w:val="22"/>
                <w:szCs w:val="22"/>
              </w:rPr>
              <w:t>Shutterstock</w:t>
            </w:r>
            <w:proofErr w:type="spellEnd"/>
          </w:p>
        </w:tc>
        <w:tc>
          <w:tcPr>
            <w:tcW w:w="2091" w:type="dxa"/>
          </w:tcPr>
          <w:p w14:paraId="78C661CE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  <w:p w14:paraId="7206BF76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7EBF60D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24AFEA8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121833C6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</w:tr>
      <w:tr w:rsidR="008A6043" w14:paraId="15463FBD" w14:textId="77777777" w:rsidTr="008A6043">
        <w:tc>
          <w:tcPr>
            <w:tcW w:w="2091" w:type="dxa"/>
          </w:tcPr>
          <w:p w14:paraId="62E61098" w14:textId="02511FE9" w:rsidR="008A6043" w:rsidRDefault="008A6043" w:rsidP="006E793D">
            <w:pPr>
              <w:jc w:val="both"/>
              <w:rPr>
                <w:sz w:val="22"/>
                <w:szCs w:val="22"/>
              </w:rPr>
            </w:pPr>
            <w:r w:rsidRPr="008A6043">
              <w:rPr>
                <w:sz w:val="22"/>
                <w:szCs w:val="22"/>
              </w:rPr>
              <w:t xml:space="preserve">5. </w:t>
            </w:r>
            <w:proofErr w:type="spellStart"/>
            <w:r w:rsidRPr="008A6043">
              <w:rPr>
                <w:sz w:val="22"/>
                <w:szCs w:val="22"/>
              </w:rPr>
              <w:t>Coursera</w:t>
            </w:r>
            <w:proofErr w:type="spellEnd"/>
          </w:p>
        </w:tc>
        <w:tc>
          <w:tcPr>
            <w:tcW w:w="2091" w:type="dxa"/>
          </w:tcPr>
          <w:p w14:paraId="22136470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  <w:p w14:paraId="2F177854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326FF194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1" w:type="dxa"/>
          </w:tcPr>
          <w:p w14:paraId="0B93840D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92" w:type="dxa"/>
          </w:tcPr>
          <w:p w14:paraId="353D8C90" w14:textId="77777777" w:rsidR="008A6043" w:rsidRDefault="008A6043" w:rsidP="006E793D">
            <w:pPr>
              <w:jc w:val="both"/>
              <w:rPr>
                <w:sz w:val="22"/>
                <w:szCs w:val="22"/>
              </w:rPr>
            </w:pPr>
          </w:p>
        </w:tc>
      </w:tr>
    </w:tbl>
    <w:p w14:paraId="08B1EA32" w14:textId="77777777" w:rsidR="004616F1" w:rsidRDefault="004616F1">
      <w:pPr>
        <w:rPr>
          <w:color w:val="156082" w:themeColor="accent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368EC16" w14:textId="01DFFB22" w:rsidR="004616F1" w:rsidRDefault="004616F1">
      <w:pPr>
        <w:rPr>
          <w:color w:val="156082" w:themeColor="accent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156082" w:themeColor="accent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Poznámky:</w:t>
      </w:r>
      <w:r>
        <w:rPr>
          <w:color w:val="156082" w:themeColor="accent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14:paraId="03F59484" w14:textId="1299DABB" w:rsidR="008A6043" w:rsidRDefault="008A6043" w:rsidP="008A6043">
      <w:pPr>
        <w:jc w:val="both"/>
        <w:rPr>
          <w:sz w:val="22"/>
          <w:szCs w:val="22"/>
        </w:rPr>
      </w:pPr>
      <w:r w:rsidRPr="008A6043">
        <w:rPr>
          <w:color w:val="156082" w:themeColor="accent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CVIČENÍ </w:t>
      </w:r>
      <w:r w:rsidRPr="008A6043">
        <w:rPr>
          <w:color w:val="156082" w:themeColor="accent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8A6043">
        <w:rPr>
          <w:color w:val="156082" w:themeColor="accent1"/>
          <w:sz w:val="22"/>
          <w:szCs w:val="2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: NÁVRH VLASTNÍHO PODNIKATELSKÉHO ZÁMĚRU (25 MINUT)</w:t>
      </w:r>
    </w:p>
    <w:p w14:paraId="4B3D7C0C" w14:textId="61F93392" w:rsidR="008A6043" w:rsidRDefault="008A6043" w:rsidP="008A6043">
      <w:pPr>
        <w:jc w:val="both"/>
        <w:rPr>
          <w:i/>
          <w:iCs/>
          <w:sz w:val="22"/>
          <w:szCs w:val="22"/>
        </w:rPr>
      </w:pPr>
      <w:r w:rsidRPr="008A6043">
        <w:rPr>
          <w:b/>
          <w:bCs/>
          <w:i/>
          <w:iCs/>
          <w:sz w:val="22"/>
          <w:szCs w:val="22"/>
        </w:rPr>
        <w:t>Instrukce:</w:t>
      </w:r>
      <w:r w:rsidRPr="008A6043">
        <w:rPr>
          <w:i/>
          <w:iCs/>
          <w:sz w:val="22"/>
          <w:szCs w:val="22"/>
        </w:rPr>
        <w:t xml:space="preserve"> Ve dvojici nebo individuálně navrhněte fiktivní internetový podnikatelský záměr. </w:t>
      </w:r>
      <w:r w:rsidR="004616F1">
        <w:rPr>
          <w:i/>
          <w:iCs/>
          <w:sz w:val="22"/>
          <w:szCs w:val="22"/>
        </w:rPr>
        <w:t>Postupujte dle otázek</w:t>
      </w:r>
      <w:r w:rsidRPr="008A6043">
        <w:rPr>
          <w:i/>
          <w:iCs/>
          <w:sz w:val="22"/>
          <w:szCs w:val="22"/>
        </w:rPr>
        <w:t xml:space="preserve"> níže. Dbejte na</w:t>
      </w:r>
      <w:r w:rsidRPr="008A6043">
        <w:rPr>
          <w:i/>
          <w:iCs/>
          <w:sz w:val="22"/>
          <w:szCs w:val="22"/>
        </w:rPr>
        <w:t xml:space="preserve"> </w:t>
      </w:r>
      <w:r w:rsidRPr="008A6043">
        <w:rPr>
          <w:i/>
          <w:iCs/>
          <w:sz w:val="22"/>
          <w:szCs w:val="22"/>
        </w:rPr>
        <w:t>přesné vymezení cílové skupiny a formulaci reálné konkurenční výhody.</w:t>
      </w:r>
    </w:p>
    <w:p w14:paraId="39ADCBEF" w14:textId="52C93224" w:rsidR="004616F1" w:rsidRPr="004616F1" w:rsidRDefault="004616F1" w:rsidP="004616F1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Název projektu &amp; Krátká anotace</w:t>
      </w:r>
      <w:r w:rsidRPr="004616F1">
        <w:rPr>
          <w:b/>
          <w:bCs/>
          <w:sz w:val="22"/>
          <w:szCs w:val="22"/>
        </w:rPr>
        <w:t>.</w:t>
      </w:r>
      <w:r w:rsidRPr="004616F1">
        <w:rPr>
          <w:sz w:val="22"/>
          <w:szCs w:val="22"/>
        </w:rPr>
        <w:t xml:space="preserve"> Pojmenujte váš projekt a 2-3 větami popište jeho hlavní myšlenku.</w:t>
      </w:r>
    </w:p>
    <w:p w14:paraId="27E59EF1" w14:textId="0B9576C8" w:rsidR="004616F1" w:rsidRDefault="004616F1" w:rsidP="004616F1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Produkt a přesně definovaná cílová skupina</w:t>
      </w:r>
      <w:r w:rsidRPr="004616F1">
        <w:rPr>
          <w:b/>
          <w:bCs/>
          <w:sz w:val="22"/>
          <w:szCs w:val="22"/>
        </w:rPr>
        <w:t>.</w:t>
      </w:r>
      <w:r w:rsidRPr="004616F1">
        <w:rPr>
          <w:sz w:val="22"/>
          <w:szCs w:val="22"/>
        </w:rPr>
        <w:t xml:space="preserve"> Co přesně prodáváte/poskytujete a komu (vyvarujte se definice „pro všechny“)?</w:t>
      </w:r>
    </w:p>
    <w:p w14:paraId="6C3D1D1A" w14:textId="7FFA991D" w:rsidR="004616F1" w:rsidRDefault="004616F1" w:rsidP="004616F1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Klasifikace obchodního vztahu</w:t>
      </w:r>
      <w:r w:rsidRPr="004616F1">
        <w:rPr>
          <w:b/>
          <w:bCs/>
          <w:sz w:val="22"/>
          <w:szCs w:val="22"/>
        </w:rPr>
        <w:t>.</w:t>
      </w:r>
      <w:r w:rsidRPr="004616F1">
        <w:rPr>
          <w:sz w:val="22"/>
          <w:szCs w:val="22"/>
        </w:rPr>
        <w:t xml:space="preserve"> Jedná se o B2B, B2C, C2C, nebo C2B? Stručně zdůvodněte.</w:t>
      </w:r>
    </w:p>
    <w:p w14:paraId="5389BC93" w14:textId="36FCD702" w:rsidR="004616F1" w:rsidRDefault="004616F1" w:rsidP="004616F1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Sortiment a obchodní (monetizační) model</w:t>
      </w:r>
      <w:r w:rsidRPr="004616F1">
        <w:rPr>
          <w:b/>
          <w:bCs/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4616F1">
        <w:rPr>
          <w:sz w:val="22"/>
          <w:szCs w:val="22"/>
        </w:rPr>
        <w:t xml:space="preserve">Šíře sortimentu, role (vlastní prodejce vs. platforma), způsob doručení a platby (předplatné, </w:t>
      </w:r>
      <w:proofErr w:type="spellStart"/>
      <w:r w:rsidRPr="004616F1">
        <w:rPr>
          <w:sz w:val="22"/>
          <w:szCs w:val="22"/>
        </w:rPr>
        <w:t>freemium</w:t>
      </w:r>
      <w:proofErr w:type="spellEnd"/>
      <w:r w:rsidRPr="004616F1">
        <w:rPr>
          <w:sz w:val="22"/>
          <w:szCs w:val="22"/>
        </w:rPr>
        <w:t>, jednorázově, provize).</w:t>
      </w:r>
    </w:p>
    <w:p w14:paraId="1F40D238" w14:textId="398DDE67" w:rsidR="004616F1" w:rsidRDefault="004616F1" w:rsidP="004616F1">
      <w:pPr>
        <w:pStyle w:val="Odstavecseseznamem"/>
        <w:numPr>
          <w:ilvl w:val="0"/>
          <w:numId w:val="1"/>
        </w:numPr>
        <w:jc w:val="both"/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Konkurenční výhoda</w:t>
      </w:r>
      <w:r w:rsidRPr="004616F1">
        <w:rPr>
          <w:b/>
          <w:bCs/>
          <w:sz w:val="22"/>
          <w:szCs w:val="22"/>
        </w:rPr>
        <w:t>.</w:t>
      </w:r>
      <w:r w:rsidRPr="004616F1">
        <w:rPr>
          <w:sz w:val="22"/>
          <w:szCs w:val="22"/>
        </w:rPr>
        <w:t xml:space="preserve"> Proč by si zákazník měl vybrat právě </w:t>
      </w:r>
      <w:proofErr w:type="gramStart"/>
      <w:r w:rsidRPr="004616F1">
        <w:rPr>
          <w:sz w:val="22"/>
          <w:szCs w:val="22"/>
        </w:rPr>
        <w:t>vás</w:t>
      </w:r>
      <w:proofErr w:type="gramEnd"/>
      <w:r w:rsidRPr="004616F1">
        <w:rPr>
          <w:sz w:val="22"/>
          <w:szCs w:val="22"/>
        </w:rPr>
        <w:t xml:space="preserve"> a ne stávající konkurenci na trhu?</w:t>
      </w:r>
    </w:p>
    <w:p w14:paraId="562116BF" w14:textId="4E727653" w:rsidR="004616F1" w:rsidRDefault="004616F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p w14:paraId="18323F4C" w14:textId="7EF0ACFA" w:rsidR="004616F1" w:rsidRDefault="004616F1" w:rsidP="004616F1">
      <w:pPr>
        <w:jc w:val="both"/>
        <w:rPr>
          <w:b/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616F1">
        <w:rPr>
          <w:b/>
          <w:bCs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CVIČENÍ 5: ZÁVĚREČNÁ REFLEXE A SHRNUTÍ</w:t>
      </w:r>
    </w:p>
    <w:p w14:paraId="169FA247" w14:textId="77777777" w:rsidR="004616F1" w:rsidRPr="004616F1" w:rsidRDefault="004616F1" w:rsidP="004616F1">
      <w:pPr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 xml:space="preserve">Otázka 1: </w:t>
      </w:r>
      <w:r w:rsidRPr="004616F1">
        <w:rPr>
          <w:sz w:val="22"/>
          <w:szCs w:val="22"/>
        </w:rPr>
        <w:t>Které z probraných pojmů se v běžném jazyce a praxi nejčastěji zaměňují a proč?</w:t>
      </w:r>
    </w:p>
    <w:p w14:paraId="26E22634" w14:textId="77777777" w:rsidR="004616F1" w:rsidRPr="004616F1" w:rsidRDefault="004616F1" w:rsidP="004616F1">
      <w:pPr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 xml:space="preserve">Otázka 2: </w:t>
      </w:r>
      <w:r w:rsidRPr="004616F1">
        <w:rPr>
          <w:sz w:val="22"/>
          <w:szCs w:val="22"/>
        </w:rPr>
        <w:t>Napadá vás příklad subjektu, který se v průběhu své existence přesunul z jedné kategorie klasifikačního schématu do jiné (např. z C2C do B2C)?</w:t>
      </w:r>
    </w:p>
    <w:p w14:paraId="6DFD2598" w14:textId="77777777" w:rsidR="004616F1" w:rsidRPr="004616F1" w:rsidRDefault="004616F1" w:rsidP="004616F1">
      <w:pPr>
        <w:rPr>
          <w:sz w:val="22"/>
          <w:szCs w:val="22"/>
        </w:rPr>
      </w:pPr>
      <w:r w:rsidRPr="004616F1">
        <w:rPr>
          <w:b/>
          <w:bCs/>
          <w:sz w:val="22"/>
          <w:szCs w:val="22"/>
        </w:rPr>
        <w:t>Otázka 3</w:t>
      </w:r>
      <w:r w:rsidRPr="004616F1">
        <w:rPr>
          <w:sz w:val="22"/>
          <w:szCs w:val="22"/>
        </w:rPr>
        <w:t>: Jaké konkrétní důsledky a výzvy takový přesun z C2C do B2C pro podnik typicky přináší?</w:t>
      </w:r>
    </w:p>
    <w:p w14:paraId="7E07A371" w14:textId="48B8753C" w:rsidR="004616F1" w:rsidRPr="004616F1" w:rsidRDefault="004616F1" w:rsidP="004616F1">
      <w:pPr>
        <w:jc w:val="both"/>
        <w:rPr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4616F1" w:rsidRPr="004616F1" w:rsidSect="007124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61434C"/>
    <w:multiLevelType w:val="hybridMultilevel"/>
    <w:tmpl w:val="9CD2A9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858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9C7"/>
    <w:rsid w:val="000F71A8"/>
    <w:rsid w:val="002339C7"/>
    <w:rsid w:val="003D6796"/>
    <w:rsid w:val="004616F1"/>
    <w:rsid w:val="00481437"/>
    <w:rsid w:val="006E793D"/>
    <w:rsid w:val="00712494"/>
    <w:rsid w:val="007B74B5"/>
    <w:rsid w:val="008A6043"/>
    <w:rsid w:val="00B35810"/>
    <w:rsid w:val="00D32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13127"/>
  <w15:chartTrackingRefBased/>
  <w15:docId w15:val="{8434372D-F13F-4D73-93FF-CE815B2FB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233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33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233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33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233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233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233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233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233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33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33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233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339C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2339C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2339C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2339C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2339C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2339C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233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33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233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233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233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2339C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2339C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2339C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233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2339C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2339C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712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B8667-B477-40E0-9642-EF13B4554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641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Dobiášová Renáta</dc:creator>
  <cp:keywords/>
  <dc:description/>
  <cp:lastModifiedBy>Dobiášová Renáta</cp:lastModifiedBy>
  <cp:revision>2</cp:revision>
  <cp:lastPrinted>2026-09-23T06:01:00Z</cp:lastPrinted>
  <dcterms:created xsi:type="dcterms:W3CDTF">2026-09-22T09:25:00Z</dcterms:created>
  <dcterms:modified xsi:type="dcterms:W3CDTF">2026-09-23T07:25:00Z</dcterms:modified>
</cp:coreProperties>
</file>