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A1A50" w14:textId="2AA57D7A" w:rsidR="00F5719D" w:rsidRPr="004F7CF0" w:rsidRDefault="00146CCD" w:rsidP="00173233">
      <w:pPr>
        <w:jc w:val="center"/>
        <w:rPr>
          <w:rFonts w:ascii="Verdana" w:hAnsi="Verdana"/>
          <w:b/>
          <w:bCs/>
          <w:color w:val="C00000"/>
          <w:sz w:val="48"/>
          <w:szCs w:val="48"/>
        </w:rPr>
      </w:pPr>
      <w:r w:rsidRPr="004F7CF0">
        <w:rPr>
          <w:rFonts w:ascii="Verdana" w:hAnsi="Verdana"/>
          <w:b/>
          <w:bCs/>
          <w:color w:val="C00000"/>
          <w:sz w:val="48"/>
          <w:szCs w:val="48"/>
        </w:rPr>
        <w:t>PRACOVNÍ LIST</w:t>
      </w:r>
      <w:r w:rsidR="00173233" w:rsidRPr="004F7CF0">
        <w:rPr>
          <w:rFonts w:ascii="Verdana" w:hAnsi="Verdana"/>
          <w:b/>
          <w:bCs/>
          <w:color w:val="C00000"/>
          <w:sz w:val="48"/>
          <w:szCs w:val="48"/>
        </w:rPr>
        <w:t xml:space="preserve"> č. 1</w:t>
      </w:r>
    </w:p>
    <w:p w14:paraId="5A1556E5" w14:textId="1A281481" w:rsidR="00146CCD" w:rsidRDefault="00BC7768" w:rsidP="00146CCD">
      <w:pPr>
        <w:jc w:val="both"/>
        <w:rPr>
          <w:rFonts w:ascii="Verdana" w:hAnsi="Verdana"/>
          <w:sz w:val="24"/>
          <w:szCs w:val="24"/>
        </w:rPr>
      </w:pPr>
      <w:r w:rsidRPr="00277D6B">
        <w:rPr>
          <w:rFonts w:ascii="Verdana" w:hAnsi="Verdana"/>
          <w:sz w:val="24"/>
          <w:szCs w:val="24"/>
        </w:rPr>
        <w:t xml:space="preserve">Obsahem pracovního listu je </w:t>
      </w:r>
      <w:r w:rsidR="00FB6F3A">
        <w:rPr>
          <w:rFonts w:ascii="Verdana" w:hAnsi="Verdana"/>
          <w:sz w:val="24"/>
          <w:szCs w:val="24"/>
        </w:rPr>
        <w:t>zopakování základních pojmů a souvislostí souvisejících s </w:t>
      </w:r>
      <w:r w:rsidR="0055792D">
        <w:rPr>
          <w:rFonts w:ascii="Verdana" w:hAnsi="Verdana"/>
          <w:sz w:val="24"/>
          <w:szCs w:val="24"/>
        </w:rPr>
        <w:t>inovacemi</w:t>
      </w:r>
      <w:r w:rsidR="00FB6F3A">
        <w:rPr>
          <w:rFonts w:ascii="Verdana" w:hAnsi="Verdana"/>
          <w:sz w:val="24"/>
          <w:szCs w:val="24"/>
        </w:rPr>
        <w:t>.</w:t>
      </w:r>
      <w:r w:rsidRPr="00277D6B">
        <w:rPr>
          <w:rFonts w:ascii="Verdana" w:hAnsi="Verdana"/>
          <w:sz w:val="24"/>
          <w:szCs w:val="24"/>
        </w:rPr>
        <w:t xml:space="preserve"> </w:t>
      </w:r>
      <w:r w:rsidR="00B61001">
        <w:rPr>
          <w:rFonts w:ascii="Verdana" w:hAnsi="Verdana"/>
          <w:sz w:val="24"/>
          <w:szCs w:val="24"/>
        </w:rPr>
        <w:t xml:space="preserve"> </w:t>
      </w:r>
    </w:p>
    <w:p w14:paraId="617983D8" w14:textId="77777777" w:rsidR="00CE3D12" w:rsidRDefault="00CE3D12" w:rsidP="00CE3D12">
      <w:pPr>
        <w:tabs>
          <w:tab w:val="left" w:pos="3300"/>
        </w:tabs>
        <w:jc w:val="both"/>
        <w:rPr>
          <w:rFonts w:ascii="Verdana" w:hAnsi="Verdana"/>
          <w:color w:val="000000" w:themeColor="text1"/>
          <w:sz w:val="24"/>
          <w:szCs w:val="24"/>
        </w:rPr>
      </w:pPr>
    </w:p>
    <w:p w14:paraId="6C802A39" w14:textId="70F9831A" w:rsidR="00173233" w:rsidRPr="00F23CB7" w:rsidRDefault="008777DA" w:rsidP="00184DEC">
      <w:pPr>
        <w:rPr>
          <w:rFonts w:ascii="Verdana" w:hAnsi="Verdana"/>
          <w:b/>
          <w:bCs/>
          <w:color w:val="595959" w:themeColor="text1" w:themeTint="A6"/>
          <w:sz w:val="28"/>
          <w:szCs w:val="28"/>
        </w:rPr>
      </w:pPr>
      <w:r w:rsidRPr="00F23CB7">
        <w:rPr>
          <w:rFonts w:ascii="Verdana" w:hAnsi="Verdana"/>
          <w:b/>
          <w:bCs/>
          <w:noProof/>
          <w:color w:val="595959" w:themeColor="text1" w:themeTint="A6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2A47FF1" wp14:editId="08B8D145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485140" cy="457200"/>
            <wp:effectExtent l="0" t="0" r="0" b="0"/>
            <wp:wrapTight wrapText="bothSides">
              <wp:wrapPolygon edited="0">
                <wp:start x="0" y="0"/>
                <wp:lineTo x="0" y="20700"/>
                <wp:lineTo x="20356" y="20700"/>
                <wp:lineTo x="20356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7CF0" w:rsidRPr="00F23CB7">
        <w:rPr>
          <w:rFonts w:ascii="Verdana" w:hAnsi="Verdana"/>
          <w:b/>
          <w:bCs/>
          <w:color w:val="595959" w:themeColor="text1" w:themeTint="A6"/>
          <w:sz w:val="28"/>
          <w:szCs w:val="28"/>
        </w:rPr>
        <w:t>ÚKOL</w:t>
      </w:r>
      <w:r w:rsidR="00FB6F3A">
        <w:rPr>
          <w:rFonts w:ascii="Verdana" w:hAnsi="Verdana"/>
          <w:b/>
          <w:bCs/>
          <w:color w:val="595959" w:themeColor="text1" w:themeTint="A6"/>
          <w:sz w:val="28"/>
          <w:szCs w:val="28"/>
        </w:rPr>
        <w:t>Y</w:t>
      </w:r>
      <w:r w:rsidR="001F497D">
        <w:rPr>
          <w:rFonts w:ascii="Verdana" w:hAnsi="Verdana"/>
          <w:b/>
          <w:bCs/>
          <w:color w:val="595959" w:themeColor="text1" w:themeTint="A6"/>
          <w:sz w:val="28"/>
          <w:szCs w:val="28"/>
        </w:rPr>
        <w:t xml:space="preserve"> K ZAMYŠLENÍ</w:t>
      </w:r>
    </w:p>
    <w:p w14:paraId="570A3818" w14:textId="77777777" w:rsidR="007B01F9" w:rsidRDefault="007B01F9" w:rsidP="00173233">
      <w:pPr>
        <w:jc w:val="both"/>
        <w:rPr>
          <w:sz w:val="24"/>
          <w:szCs w:val="24"/>
        </w:rPr>
      </w:pPr>
    </w:p>
    <w:p w14:paraId="6AD95DD1" w14:textId="5D2D201D" w:rsidR="00A77715" w:rsidRDefault="00CE3D12" w:rsidP="0055792D">
      <w:pPr>
        <w:jc w:val="both"/>
        <w:rPr>
          <w:rFonts w:ascii="Verdana" w:hAnsi="Verdana"/>
          <w:color w:val="000000" w:themeColor="text1"/>
          <w:sz w:val="24"/>
          <w:szCs w:val="24"/>
        </w:rPr>
      </w:pPr>
      <w:r w:rsidRPr="00C43A7C">
        <w:rPr>
          <w:rFonts w:ascii="Verdana" w:hAnsi="Verdana"/>
          <w:b/>
          <w:bCs/>
          <w:color w:val="C00000"/>
          <w:sz w:val="24"/>
          <w:szCs w:val="24"/>
        </w:rPr>
        <w:t xml:space="preserve">Úkol </w:t>
      </w:r>
      <w:r>
        <w:rPr>
          <w:rFonts w:ascii="Verdana" w:hAnsi="Verdana"/>
          <w:b/>
          <w:bCs/>
          <w:color w:val="C00000"/>
          <w:sz w:val="24"/>
          <w:szCs w:val="24"/>
        </w:rPr>
        <w:t>1</w:t>
      </w:r>
      <w:r w:rsidRPr="00C43A7C">
        <w:rPr>
          <w:rFonts w:ascii="Verdana" w:hAnsi="Verdana"/>
          <w:b/>
          <w:bCs/>
          <w:color w:val="C00000"/>
          <w:sz w:val="24"/>
          <w:szCs w:val="24"/>
        </w:rPr>
        <w:t>:</w:t>
      </w:r>
      <w:r w:rsidRPr="00FB6F3A">
        <w:rPr>
          <w:rFonts w:ascii="Verdana" w:hAnsi="Verdana"/>
          <w:b/>
          <w:bCs/>
          <w:color w:val="C00000"/>
          <w:sz w:val="24"/>
          <w:szCs w:val="24"/>
        </w:rPr>
        <w:t xml:space="preserve"> </w:t>
      </w:r>
      <w:r w:rsidR="00A77715" w:rsidRPr="00A77715">
        <w:rPr>
          <w:rFonts w:ascii="Verdana" w:hAnsi="Verdana"/>
          <w:color w:val="000000" w:themeColor="text1"/>
          <w:sz w:val="24"/>
          <w:szCs w:val="24"/>
        </w:rPr>
        <w:t xml:space="preserve">Na </w:t>
      </w:r>
      <w:r w:rsidR="00A77715">
        <w:rPr>
          <w:rFonts w:ascii="Verdana" w:hAnsi="Verdana"/>
          <w:color w:val="000000" w:themeColor="text1"/>
          <w:sz w:val="24"/>
          <w:szCs w:val="24"/>
        </w:rPr>
        <w:t>základě stránek Č</w:t>
      </w:r>
      <w:r w:rsidR="00A77715" w:rsidRPr="00A77715">
        <w:rPr>
          <w:rFonts w:ascii="Verdana" w:hAnsi="Verdana"/>
          <w:color w:val="000000" w:themeColor="text1"/>
          <w:sz w:val="24"/>
          <w:szCs w:val="24"/>
        </w:rPr>
        <w:t>eského statistického úřadu (</w:t>
      </w:r>
      <w:hyperlink r:id="rId9" w:anchor="data-a-casove-rady___podniky-v-cesku-s-inovacnimi-aktivitami-podle-typu-inovace" w:history="1">
        <w:r w:rsidR="00A77715" w:rsidRPr="00A77715">
          <w:rPr>
            <w:rStyle w:val="Hypertextovodkaz"/>
            <w:rFonts w:ascii="Verdana" w:hAnsi="Verdana"/>
            <w:color w:val="000000" w:themeColor="text1"/>
            <w:sz w:val="24"/>
            <w:szCs w:val="24"/>
          </w:rPr>
          <w:t>Inovace | Statistika</w:t>
        </w:r>
      </w:hyperlink>
      <w:r w:rsidR="00A77715" w:rsidRPr="00A77715">
        <w:rPr>
          <w:rFonts w:ascii="Verdana" w:hAnsi="Verdana"/>
          <w:color w:val="000000" w:themeColor="text1"/>
          <w:sz w:val="24"/>
          <w:szCs w:val="24"/>
        </w:rPr>
        <w:t>)</w:t>
      </w:r>
      <w:r w:rsidR="00A77715">
        <w:rPr>
          <w:rFonts w:ascii="Verdana" w:hAnsi="Verdana"/>
          <w:color w:val="000000" w:themeColor="text1"/>
          <w:sz w:val="24"/>
          <w:szCs w:val="24"/>
        </w:rPr>
        <w:t xml:space="preserve"> zjistěte následující údaje:</w:t>
      </w:r>
    </w:p>
    <w:p w14:paraId="7AFE80B9" w14:textId="77777777" w:rsidR="00A77715" w:rsidRPr="00A77715" w:rsidRDefault="00A77715" w:rsidP="00A77715">
      <w:pPr>
        <w:pStyle w:val="Odstavecseseznamem"/>
        <w:numPr>
          <w:ilvl w:val="0"/>
          <w:numId w:val="8"/>
        </w:numPr>
        <w:jc w:val="both"/>
        <w:rPr>
          <w:rFonts w:ascii="Verdana" w:hAnsi="Verdana"/>
          <w:color w:val="000000" w:themeColor="text1"/>
          <w:sz w:val="24"/>
          <w:szCs w:val="24"/>
        </w:rPr>
      </w:pPr>
      <w:r w:rsidRPr="00A77715">
        <w:rPr>
          <w:rFonts w:ascii="Verdana" w:hAnsi="Verdana"/>
          <w:color w:val="000000" w:themeColor="text1"/>
          <w:sz w:val="24"/>
          <w:szCs w:val="24"/>
        </w:rPr>
        <w:t>Počet inovujících podniků podle typu a druhu inovace</w:t>
      </w:r>
    </w:p>
    <w:p w14:paraId="1365EBF7" w14:textId="77777777" w:rsidR="00A77715" w:rsidRPr="00A77715" w:rsidRDefault="00A77715" w:rsidP="00A77715">
      <w:pPr>
        <w:pStyle w:val="Odstavecseseznamem"/>
        <w:numPr>
          <w:ilvl w:val="0"/>
          <w:numId w:val="8"/>
        </w:numPr>
        <w:jc w:val="both"/>
        <w:rPr>
          <w:rFonts w:ascii="Verdana" w:hAnsi="Verdana"/>
          <w:color w:val="000000" w:themeColor="text1"/>
          <w:sz w:val="24"/>
          <w:szCs w:val="24"/>
        </w:rPr>
      </w:pPr>
      <w:r w:rsidRPr="00A77715">
        <w:rPr>
          <w:rFonts w:ascii="Verdana" w:hAnsi="Verdana"/>
          <w:color w:val="000000" w:themeColor="text1"/>
          <w:sz w:val="24"/>
          <w:szCs w:val="24"/>
        </w:rPr>
        <w:t xml:space="preserve">Náklady na inovační aktivity dle druhu nákladů </w:t>
      </w:r>
    </w:p>
    <w:p w14:paraId="2BCFE10E" w14:textId="77777777" w:rsidR="00A77715" w:rsidRPr="00A77715" w:rsidRDefault="00A77715" w:rsidP="00A77715">
      <w:pPr>
        <w:pStyle w:val="Odstavecseseznamem"/>
        <w:numPr>
          <w:ilvl w:val="0"/>
          <w:numId w:val="8"/>
        </w:numPr>
        <w:jc w:val="both"/>
        <w:rPr>
          <w:rFonts w:ascii="Verdana" w:hAnsi="Verdana"/>
          <w:color w:val="000000" w:themeColor="text1"/>
          <w:sz w:val="24"/>
          <w:szCs w:val="24"/>
        </w:rPr>
      </w:pPr>
      <w:r w:rsidRPr="00A77715">
        <w:rPr>
          <w:rFonts w:ascii="Verdana" w:hAnsi="Verdana"/>
          <w:color w:val="000000" w:themeColor="text1"/>
          <w:sz w:val="24"/>
          <w:szCs w:val="24"/>
        </w:rPr>
        <w:t xml:space="preserve">Tržby za inovované výrobky a služby podle míry inovativnosti </w:t>
      </w:r>
    </w:p>
    <w:p w14:paraId="0A712D2B" w14:textId="77777777" w:rsidR="00A77715" w:rsidRPr="00A77715" w:rsidRDefault="00A77715" w:rsidP="00A77715">
      <w:pPr>
        <w:pStyle w:val="Odstavecseseznamem"/>
        <w:numPr>
          <w:ilvl w:val="0"/>
          <w:numId w:val="8"/>
        </w:numPr>
        <w:jc w:val="both"/>
        <w:rPr>
          <w:rFonts w:ascii="Verdana" w:hAnsi="Verdana"/>
          <w:color w:val="000000" w:themeColor="text1"/>
          <w:sz w:val="24"/>
          <w:szCs w:val="24"/>
        </w:rPr>
      </w:pPr>
      <w:r w:rsidRPr="00A77715">
        <w:rPr>
          <w:rFonts w:ascii="Verdana" w:hAnsi="Verdana"/>
          <w:color w:val="000000" w:themeColor="text1"/>
          <w:sz w:val="24"/>
          <w:szCs w:val="24"/>
        </w:rPr>
        <w:t>Spolupráce na inovačních aktivitách</w:t>
      </w:r>
    </w:p>
    <w:p w14:paraId="1DAF5C92" w14:textId="77777777" w:rsidR="00A77715" w:rsidRPr="00A77715" w:rsidRDefault="00A77715" w:rsidP="00A77715">
      <w:pPr>
        <w:pStyle w:val="Odstavecseseznamem"/>
        <w:numPr>
          <w:ilvl w:val="0"/>
          <w:numId w:val="8"/>
        </w:numPr>
        <w:jc w:val="both"/>
        <w:rPr>
          <w:rFonts w:ascii="Verdana" w:hAnsi="Verdana"/>
          <w:color w:val="000000" w:themeColor="text1"/>
          <w:sz w:val="24"/>
          <w:szCs w:val="24"/>
        </w:rPr>
      </w:pPr>
      <w:r w:rsidRPr="00A77715">
        <w:rPr>
          <w:rFonts w:ascii="Verdana" w:hAnsi="Verdana"/>
          <w:color w:val="000000" w:themeColor="text1"/>
          <w:sz w:val="24"/>
          <w:szCs w:val="24"/>
        </w:rPr>
        <w:t xml:space="preserve">Financování inovačních aktivit </w:t>
      </w:r>
    </w:p>
    <w:p w14:paraId="151DD9F1" w14:textId="77777777" w:rsidR="00A77715" w:rsidRPr="00A77715" w:rsidRDefault="00A77715" w:rsidP="00A77715">
      <w:pPr>
        <w:pStyle w:val="Odstavecseseznamem"/>
        <w:numPr>
          <w:ilvl w:val="0"/>
          <w:numId w:val="8"/>
        </w:numPr>
        <w:jc w:val="both"/>
        <w:rPr>
          <w:rFonts w:ascii="Verdana" w:hAnsi="Verdana"/>
          <w:color w:val="000000" w:themeColor="text1"/>
          <w:sz w:val="24"/>
          <w:szCs w:val="24"/>
        </w:rPr>
      </w:pPr>
      <w:r w:rsidRPr="00A77715">
        <w:rPr>
          <w:rFonts w:ascii="Verdana" w:hAnsi="Verdana"/>
          <w:color w:val="000000" w:themeColor="text1"/>
          <w:sz w:val="24"/>
          <w:szCs w:val="24"/>
        </w:rPr>
        <w:t xml:space="preserve">Výsledky inovačních aktivit </w:t>
      </w:r>
    </w:p>
    <w:p w14:paraId="53343758" w14:textId="40E41BA9" w:rsidR="00A77715" w:rsidRPr="00A77715" w:rsidRDefault="00A77715" w:rsidP="00A77715">
      <w:pPr>
        <w:pStyle w:val="Odstavecseseznamem"/>
        <w:numPr>
          <w:ilvl w:val="0"/>
          <w:numId w:val="8"/>
        </w:numPr>
        <w:jc w:val="both"/>
        <w:rPr>
          <w:rFonts w:ascii="Verdana" w:hAnsi="Verdana"/>
          <w:color w:val="000000" w:themeColor="text1"/>
          <w:sz w:val="24"/>
          <w:szCs w:val="24"/>
        </w:rPr>
      </w:pPr>
      <w:r w:rsidRPr="00A77715">
        <w:rPr>
          <w:rFonts w:ascii="Verdana" w:hAnsi="Verdana"/>
          <w:color w:val="000000" w:themeColor="text1"/>
          <w:sz w:val="24"/>
          <w:szCs w:val="24"/>
        </w:rPr>
        <w:t>Překážky k uskutečnění inovačních aktivit</w:t>
      </w:r>
    </w:p>
    <w:p w14:paraId="1E055B0F" w14:textId="286A3EB7" w:rsidR="00FB6F3A" w:rsidRDefault="00A77715" w:rsidP="0055792D">
      <w:pPr>
        <w:jc w:val="both"/>
        <w:rPr>
          <w:rFonts w:ascii="Verdana" w:hAnsi="Verdana"/>
          <w:b/>
          <w:bCs/>
          <w:color w:val="C00000"/>
          <w:sz w:val="24"/>
          <w:szCs w:val="24"/>
        </w:rPr>
      </w:pPr>
      <w:r w:rsidRPr="00C43A7C">
        <w:rPr>
          <w:rFonts w:ascii="Verdana" w:hAnsi="Verdana"/>
          <w:b/>
          <w:bCs/>
          <w:color w:val="C00000"/>
          <w:sz w:val="24"/>
          <w:szCs w:val="24"/>
        </w:rPr>
        <w:t xml:space="preserve">Úkol </w:t>
      </w:r>
      <w:r>
        <w:rPr>
          <w:rFonts w:ascii="Verdana" w:hAnsi="Verdana"/>
          <w:b/>
          <w:bCs/>
          <w:color w:val="C00000"/>
          <w:sz w:val="24"/>
          <w:szCs w:val="24"/>
        </w:rPr>
        <w:t>2</w:t>
      </w:r>
      <w:r w:rsidRPr="00C43A7C">
        <w:rPr>
          <w:rFonts w:ascii="Verdana" w:hAnsi="Verdana"/>
          <w:b/>
          <w:bCs/>
          <w:color w:val="C00000"/>
          <w:sz w:val="24"/>
          <w:szCs w:val="24"/>
        </w:rPr>
        <w:t>:</w:t>
      </w:r>
      <w:r w:rsidRPr="00FB6F3A">
        <w:rPr>
          <w:rFonts w:ascii="Verdana" w:hAnsi="Verdana"/>
          <w:b/>
          <w:bCs/>
          <w:color w:val="C00000"/>
          <w:sz w:val="24"/>
          <w:szCs w:val="24"/>
        </w:rPr>
        <w:t xml:space="preserve"> </w:t>
      </w:r>
      <w:r w:rsidR="0055792D" w:rsidRPr="00921F10">
        <w:rPr>
          <w:rFonts w:ascii="Verdana" w:hAnsi="Verdana"/>
          <w:color w:val="000000" w:themeColor="text1"/>
          <w:sz w:val="24"/>
          <w:szCs w:val="24"/>
        </w:rPr>
        <w:t>Vysvětle</w:t>
      </w:r>
      <w:r w:rsidR="00921F10">
        <w:rPr>
          <w:rFonts w:ascii="Verdana" w:hAnsi="Verdana"/>
          <w:color w:val="000000" w:themeColor="text1"/>
          <w:sz w:val="24"/>
          <w:szCs w:val="24"/>
        </w:rPr>
        <w:t>te</w:t>
      </w:r>
      <w:r w:rsidR="0055792D" w:rsidRPr="00921F10">
        <w:rPr>
          <w:rFonts w:ascii="Verdana" w:hAnsi="Verdana"/>
          <w:color w:val="000000" w:themeColor="text1"/>
          <w:sz w:val="24"/>
          <w:szCs w:val="24"/>
        </w:rPr>
        <w:t xml:space="preserve"> fungování a uveďte konkrétní příklad realizace</w:t>
      </w:r>
      <w:r w:rsidR="00921F10">
        <w:rPr>
          <w:rFonts w:ascii="Verdana" w:hAnsi="Verdana"/>
          <w:color w:val="000000" w:themeColor="text1"/>
          <w:sz w:val="24"/>
          <w:szCs w:val="24"/>
        </w:rPr>
        <w:t>:</w:t>
      </w:r>
    </w:p>
    <w:p w14:paraId="54676D80" w14:textId="4705BCEC" w:rsidR="0055792D" w:rsidRPr="0055792D" w:rsidRDefault="0055792D" w:rsidP="0055792D">
      <w:pPr>
        <w:jc w:val="both"/>
        <w:rPr>
          <w:rFonts w:ascii="Verdana" w:hAnsi="Verdana"/>
          <w:color w:val="000000" w:themeColor="text1"/>
          <w:sz w:val="24"/>
          <w:szCs w:val="24"/>
        </w:rPr>
      </w:pPr>
      <w:r w:rsidRPr="0055792D">
        <w:rPr>
          <w:rFonts w:ascii="Verdana" w:hAnsi="Verdana"/>
          <w:color w:val="000000" w:themeColor="text1"/>
          <w:sz w:val="24"/>
          <w:szCs w:val="24"/>
        </w:rPr>
        <w:t>Vertikální farmy, inteligentní autonomní domy, 3D tisk, Car To Go, Impact Hub, Lyft, webináře, telekineze, kobot</w:t>
      </w:r>
      <w:r w:rsidR="00921F10">
        <w:rPr>
          <w:rFonts w:ascii="Verdana" w:hAnsi="Verdana"/>
          <w:color w:val="000000" w:themeColor="text1"/>
          <w:sz w:val="24"/>
          <w:szCs w:val="24"/>
        </w:rPr>
        <w:t>,</w:t>
      </w:r>
      <w:r w:rsidRPr="0055792D">
        <w:rPr>
          <w:rFonts w:ascii="Verdana" w:hAnsi="Verdana"/>
          <w:color w:val="000000" w:themeColor="text1"/>
          <w:sz w:val="24"/>
          <w:szCs w:val="24"/>
        </w:rPr>
        <w:t xml:space="preserve"> bionické robotické systémy, sprchy recyklující vodu</w:t>
      </w:r>
      <w:r w:rsidR="00921F10">
        <w:rPr>
          <w:rFonts w:ascii="Verdana" w:hAnsi="Verdana"/>
          <w:color w:val="000000" w:themeColor="text1"/>
          <w:sz w:val="24"/>
          <w:szCs w:val="24"/>
        </w:rPr>
        <w:t>, Guru konfigurátor pro biky/ebiky, appstore.</w:t>
      </w:r>
    </w:p>
    <w:p w14:paraId="76F2792B" w14:textId="77777777" w:rsidR="00FB6F3A" w:rsidRDefault="00FB6F3A" w:rsidP="00FB6F3A">
      <w:pPr>
        <w:rPr>
          <w:rFonts w:ascii="Arial" w:hAnsi="Arial" w:cs="Arial"/>
          <w:sz w:val="24"/>
          <w:szCs w:val="24"/>
        </w:rPr>
      </w:pPr>
    </w:p>
    <w:p w14:paraId="4C0814D7" w14:textId="5DF9525C" w:rsidR="00173233" w:rsidRDefault="007B01F9" w:rsidP="00173233">
      <w:pPr>
        <w:jc w:val="both"/>
        <w:rPr>
          <w:rFonts w:ascii="Verdana" w:hAnsi="Verdana"/>
          <w:sz w:val="24"/>
          <w:szCs w:val="24"/>
        </w:rPr>
      </w:pPr>
      <w:r w:rsidRPr="008777DA">
        <w:rPr>
          <w:rFonts w:ascii="Verdana" w:hAnsi="Verdana"/>
          <w:b/>
          <w:bCs/>
          <w:color w:val="C00000"/>
          <w:sz w:val="24"/>
          <w:szCs w:val="24"/>
        </w:rPr>
        <w:t xml:space="preserve">Úkol </w:t>
      </w:r>
      <w:r w:rsidR="00A77715">
        <w:rPr>
          <w:rFonts w:ascii="Verdana" w:hAnsi="Verdana"/>
          <w:b/>
          <w:bCs/>
          <w:color w:val="C00000"/>
          <w:sz w:val="24"/>
          <w:szCs w:val="24"/>
        </w:rPr>
        <w:t>3</w:t>
      </w:r>
      <w:r w:rsidRPr="008777DA">
        <w:rPr>
          <w:rFonts w:ascii="Verdana" w:hAnsi="Verdana"/>
          <w:b/>
          <w:bCs/>
          <w:color w:val="C00000"/>
          <w:sz w:val="24"/>
          <w:szCs w:val="24"/>
        </w:rPr>
        <w:t>:</w:t>
      </w:r>
      <w:r w:rsidRPr="008777DA">
        <w:rPr>
          <w:rFonts w:ascii="Verdana" w:hAnsi="Verdana"/>
          <w:color w:val="C00000"/>
          <w:sz w:val="24"/>
          <w:szCs w:val="24"/>
        </w:rPr>
        <w:t xml:space="preserve"> </w:t>
      </w:r>
      <w:r w:rsidR="00173233" w:rsidRPr="007B01F9">
        <w:rPr>
          <w:rFonts w:ascii="Verdana" w:hAnsi="Verdana"/>
          <w:sz w:val="24"/>
          <w:szCs w:val="24"/>
        </w:rPr>
        <w:t xml:space="preserve">Vyjmenujte konkrétní příklady </w:t>
      </w:r>
      <w:r w:rsidR="00FB6F3A">
        <w:rPr>
          <w:rFonts w:ascii="Verdana" w:hAnsi="Verdana"/>
          <w:sz w:val="24"/>
          <w:szCs w:val="24"/>
        </w:rPr>
        <w:t xml:space="preserve">úspěšných </w:t>
      </w:r>
      <w:r w:rsidR="0055792D">
        <w:rPr>
          <w:rFonts w:ascii="Verdana" w:hAnsi="Verdana"/>
          <w:sz w:val="24"/>
          <w:szCs w:val="24"/>
        </w:rPr>
        <w:t xml:space="preserve">inovátorů </w:t>
      </w:r>
      <w:r w:rsidR="00FB6F3A">
        <w:rPr>
          <w:rFonts w:ascii="Verdana" w:hAnsi="Verdana"/>
          <w:sz w:val="24"/>
          <w:szCs w:val="24"/>
        </w:rPr>
        <w:t xml:space="preserve">v ČR </w:t>
      </w:r>
      <w:r w:rsidR="00A87E8D">
        <w:rPr>
          <w:rFonts w:ascii="Verdana" w:hAnsi="Verdana"/>
          <w:sz w:val="24"/>
          <w:szCs w:val="24"/>
        </w:rPr>
        <w:t>nebo</w:t>
      </w:r>
      <w:r w:rsidR="00FB6F3A">
        <w:rPr>
          <w:rFonts w:ascii="Verdana" w:hAnsi="Verdana"/>
          <w:sz w:val="24"/>
          <w:szCs w:val="24"/>
        </w:rPr>
        <w:t xml:space="preserve"> v</w:t>
      </w:r>
      <w:r w:rsidR="0055792D">
        <w:rPr>
          <w:rFonts w:ascii="Verdana" w:hAnsi="Verdana"/>
          <w:sz w:val="24"/>
          <w:szCs w:val="24"/>
        </w:rPr>
        <w:t> </w:t>
      </w:r>
      <w:r w:rsidR="00FB6F3A">
        <w:rPr>
          <w:rFonts w:ascii="Verdana" w:hAnsi="Verdana"/>
          <w:sz w:val="24"/>
          <w:szCs w:val="24"/>
        </w:rPr>
        <w:t>zahraničí</w:t>
      </w:r>
      <w:r w:rsidR="0055792D">
        <w:rPr>
          <w:rFonts w:ascii="Verdana" w:hAnsi="Verdana"/>
          <w:sz w:val="24"/>
          <w:szCs w:val="24"/>
        </w:rPr>
        <w:t>.</w:t>
      </w:r>
      <w:r w:rsidR="00FB6F3A">
        <w:rPr>
          <w:rFonts w:ascii="Verdana" w:hAnsi="Verdana"/>
          <w:sz w:val="24"/>
          <w:szCs w:val="24"/>
        </w:rPr>
        <w:t xml:space="preserve"> </w:t>
      </w:r>
      <w:r w:rsidR="0055792D">
        <w:rPr>
          <w:rFonts w:ascii="Verdana" w:hAnsi="Verdana"/>
          <w:sz w:val="24"/>
          <w:szCs w:val="24"/>
        </w:rPr>
        <w:t>Vysvětlete podstatu inovace.</w:t>
      </w:r>
    </w:p>
    <w:p w14:paraId="03E1F1A0" w14:textId="77777777" w:rsidR="00FB6F3A" w:rsidRDefault="00FB6F3A" w:rsidP="00173233">
      <w:pPr>
        <w:jc w:val="both"/>
        <w:rPr>
          <w:rFonts w:ascii="Verdana" w:hAnsi="Verdana"/>
          <w:sz w:val="24"/>
          <w:szCs w:val="24"/>
        </w:rPr>
      </w:pPr>
    </w:p>
    <w:p w14:paraId="112D9201" w14:textId="722A1F06" w:rsidR="00FB6F3A" w:rsidRPr="00921F10" w:rsidRDefault="007B01F9" w:rsidP="00173233">
      <w:pPr>
        <w:jc w:val="both"/>
        <w:rPr>
          <w:rFonts w:ascii="Verdana" w:hAnsi="Verdana"/>
          <w:color w:val="000000" w:themeColor="text1"/>
          <w:sz w:val="24"/>
          <w:szCs w:val="24"/>
        </w:rPr>
      </w:pPr>
      <w:r w:rsidRPr="008777DA">
        <w:rPr>
          <w:rFonts w:ascii="Verdana" w:hAnsi="Verdana"/>
          <w:b/>
          <w:bCs/>
          <w:color w:val="C00000"/>
          <w:sz w:val="24"/>
          <w:szCs w:val="24"/>
        </w:rPr>
        <w:t xml:space="preserve">Úkol </w:t>
      </w:r>
      <w:r w:rsidR="00A77715">
        <w:rPr>
          <w:rFonts w:ascii="Verdana" w:hAnsi="Verdana"/>
          <w:b/>
          <w:bCs/>
          <w:color w:val="C00000"/>
          <w:sz w:val="24"/>
          <w:szCs w:val="24"/>
        </w:rPr>
        <w:t>4</w:t>
      </w:r>
      <w:r w:rsidRPr="008777DA">
        <w:rPr>
          <w:rFonts w:ascii="Verdana" w:hAnsi="Verdana"/>
          <w:b/>
          <w:bCs/>
          <w:color w:val="C00000"/>
          <w:sz w:val="24"/>
          <w:szCs w:val="24"/>
        </w:rPr>
        <w:t>:</w:t>
      </w:r>
      <w:r>
        <w:rPr>
          <w:rFonts w:ascii="Verdana" w:hAnsi="Verdana"/>
          <w:b/>
          <w:bCs/>
          <w:color w:val="FFC000" w:themeColor="accent4"/>
          <w:sz w:val="24"/>
          <w:szCs w:val="24"/>
        </w:rPr>
        <w:t xml:space="preserve"> </w:t>
      </w:r>
      <w:r w:rsidR="0055792D" w:rsidRPr="00921F10">
        <w:rPr>
          <w:rFonts w:ascii="Verdana" w:hAnsi="Verdana"/>
          <w:color w:val="000000" w:themeColor="text1"/>
          <w:sz w:val="24"/>
          <w:szCs w:val="24"/>
        </w:rPr>
        <w:t>Uveďte konkrétní příklady produktové inovace, inovace vnitřních procesů, marketingová inovace, organizační inovace</w:t>
      </w:r>
      <w:r w:rsidR="00921F10" w:rsidRPr="00921F10">
        <w:rPr>
          <w:rFonts w:ascii="Verdana" w:hAnsi="Verdana"/>
          <w:color w:val="000000" w:themeColor="text1"/>
          <w:sz w:val="24"/>
          <w:szCs w:val="24"/>
        </w:rPr>
        <w:t>.</w:t>
      </w:r>
    </w:p>
    <w:p w14:paraId="4919976D" w14:textId="0DFF2B52" w:rsidR="007B01F9" w:rsidRDefault="007B01F9" w:rsidP="00173233">
      <w:pPr>
        <w:jc w:val="both"/>
        <w:rPr>
          <w:rFonts w:ascii="Verdana" w:hAnsi="Verdana"/>
          <w:sz w:val="24"/>
          <w:szCs w:val="24"/>
        </w:rPr>
      </w:pPr>
      <w:r w:rsidRPr="00FB6F3A">
        <w:rPr>
          <w:rFonts w:ascii="Verdana" w:hAnsi="Verdana"/>
          <w:sz w:val="24"/>
          <w:szCs w:val="24"/>
        </w:rPr>
        <w:t xml:space="preserve"> </w:t>
      </w:r>
    </w:p>
    <w:p w14:paraId="21B98E04" w14:textId="5AAEF874" w:rsidR="00FB6F3A" w:rsidRDefault="00FB6F3A" w:rsidP="00173233">
      <w:pPr>
        <w:jc w:val="both"/>
        <w:rPr>
          <w:rFonts w:ascii="Verdana" w:hAnsi="Verdana"/>
          <w:sz w:val="24"/>
          <w:szCs w:val="24"/>
        </w:rPr>
      </w:pPr>
      <w:r w:rsidRPr="00FB6F3A">
        <w:rPr>
          <w:rFonts w:ascii="Verdana" w:hAnsi="Verdana"/>
          <w:b/>
          <w:bCs/>
          <w:color w:val="C00000"/>
          <w:sz w:val="24"/>
          <w:szCs w:val="24"/>
        </w:rPr>
        <w:t xml:space="preserve">Úkol </w:t>
      </w:r>
      <w:r w:rsidR="00A77715">
        <w:rPr>
          <w:rFonts w:ascii="Verdana" w:hAnsi="Verdana"/>
          <w:b/>
          <w:bCs/>
          <w:color w:val="C00000"/>
          <w:sz w:val="24"/>
          <w:szCs w:val="24"/>
        </w:rPr>
        <w:t>5</w:t>
      </w:r>
      <w:r w:rsidRPr="00FB6F3A">
        <w:rPr>
          <w:rFonts w:ascii="Verdana" w:hAnsi="Verdana"/>
          <w:b/>
          <w:bCs/>
          <w:color w:val="C00000"/>
          <w:sz w:val="24"/>
          <w:szCs w:val="24"/>
        </w:rPr>
        <w:t>:</w:t>
      </w:r>
      <w:r w:rsidRPr="00FB6F3A">
        <w:rPr>
          <w:rFonts w:ascii="Verdana" w:hAnsi="Verdana"/>
          <w:color w:val="C00000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Nejbohatší podnikatelé v ČR a v zahraničí dle Forbes</w:t>
      </w:r>
      <w:r w:rsidR="00CC377A">
        <w:rPr>
          <w:rFonts w:ascii="Verdana" w:hAnsi="Verdana"/>
          <w:sz w:val="24"/>
          <w:szCs w:val="24"/>
        </w:rPr>
        <w:t xml:space="preserve"> žebříčku.</w:t>
      </w:r>
    </w:p>
    <w:p w14:paraId="660FC73E" w14:textId="77777777" w:rsidR="00FB6F3A" w:rsidRDefault="00FB6F3A" w:rsidP="00173233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</w:rPr>
      </w:pPr>
    </w:p>
    <w:p w14:paraId="3A5313BF" w14:textId="5B9C2804" w:rsidR="00173233" w:rsidRPr="00173233" w:rsidRDefault="00C43A7C" w:rsidP="00A87E8D">
      <w:pPr>
        <w:jc w:val="both"/>
        <w:rPr>
          <w:sz w:val="40"/>
          <w:szCs w:val="40"/>
        </w:rPr>
      </w:pPr>
      <w:r w:rsidRPr="00C43A7C">
        <w:rPr>
          <w:rFonts w:ascii="Verdana" w:hAnsi="Verdana"/>
          <w:b/>
          <w:bCs/>
          <w:color w:val="C00000"/>
          <w:sz w:val="24"/>
          <w:szCs w:val="24"/>
        </w:rPr>
        <w:t xml:space="preserve">Úkol </w:t>
      </w:r>
      <w:r w:rsidR="00A77715">
        <w:rPr>
          <w:rFonts w:ascii="Verdana" w:hAnsi="Verdana"/>
          <w:b/>
          <w:bCs/>
          <w:color w:val="C00000"/>
          <w:sz w:val="24"/>
          <w:szCs w:val="24"/>
        </w:rPr>
        <w:t>6</w:t>
      </w:r>
      <w:r w:rsidRPr="00C43A7C">
        <w:rPr>
          <w:rFonts w:ascii="Verdana" w:hAnsi="Verdana"/>
          <w:b/>
          <w:bCs/>
          <w:color w:val="C00000"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C43A7C">
        <w:rPr>
          <w:rFonts w:ascii="Verdana" w:hAnsi="Verdana"/>
          <w:color w:val="000000" w:themeColor="text1"/>
          <w:sz w:val="24"/>
          <w:szCs w:val="24"/>
        </w:rPr>
        <w:t xml:space="preserve">Vytvořte dvojčlenný tým, ve kterém budete řešit </w:t>
      </w:r>
      <w:r w:rsidR="00FB6F3A">
        <w:rPr>
          <w:rFonts w:ascii="Verdana" w:hAnsi="Verdana"/>
          <w:color w:val="000000" w:themeColor="text1"/>
          <w:sz w:val="24"/>
          <w:szCs w:val="24"/>
        </w:rPr>
        <w:t>semestrální práci</w:t>
      </w:r>
      <w:r>
        <w:rPr>
          <w:rFonts w:ascii="Verdana" w:hAnsi="Verdana"/>
          <w:color w:val="000000" w:themeColor="text1"/>
          <w:sz w:val="24"/>
          <w:szCs w:val="24"/>
        </w:rPr>
        <w:t xml:space="preserve"> a vymezte jeho složení včetně určení vedoucího týmu</w:t>
      </w:r>
      <w:r w:rsidR="00FB6F3A">
        <w:rPr>
          <w:rFonts w:ascii="Verdana" w:hAnsi="Verdana"/>
          <w:color w:val="000000" w:themeColor="text1"/>
          <w:sz w:val="24"/>
          <w:szCs w:val="24"/>
        </w:rPr>
        <w:t>.</w:t>
      </w:r>
    </w:p>
    <w:sectPr w:rsidR="00173233" w:rsidRPr="00173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44662" w14:textId="77777777" w:rsidR="00DF437A" w:rsidRDefault="00DF437A" w:rsidP="001C5BF2">
      <w:pPr>
        <w:spacing w:after="0" w:line="240" w:lineRule="auto"/>
      </w:pPr>
      <w:r>
        <w:separator/>
      </w:r>
    </w:p>
  </w:endnote>
  <w:endnote w:type="continuationSeparator" w:id="0">
    <w:p w14:paraId="6BF45FBB" w14:textId="77777777" w:rsidR="00DF437A" w:rsidRDefault="00DF437A" w:rsidP="001C5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DD5FB" w14:textId="77777777" w:rsidR="00DF437A" w:rsidRDefault="00DF437A" w:rsidP="001C5BF2">
      <w:pPr>
        <w:spacing w:after="0" w:line="240" w:lineRule="auto"/>
      </w:pPr>
      <w:r>
        <w:separator/>
      </w:r>
    </w:p>
  </w:footnote>
  <w:footnote w:type="continuationSeparator" w:id="0">
    <w:p w14:paraId="58CF0BB7" w14:textId="77777777" w:rsidR="00DF437A" w:rsidRDefault="00DF437A" w:rsidP="001C5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F046E"/>
    <w:multiLevelType w:val="hybridMultilevel"/>
    <w:tmpl w:val="D4348BE6"/>
    <w:lvl w:ilvl="0" w:tplc="A1F834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E1DD0"/>
    <w:multiLevelType w:val="hybridMultilevel"/>
    <w:tmpl w:val="BE64B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73519"/>
    <w:multiLevelType w:val="hybridMultilevel"/>
    <w:tmpl w:val="7BB2D3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03082"/>
    <w:multiLevelType w:val="hybridMultilevel"/>
    <w:tmpl w:val="6B040FB8"/>
    <w:lvl w:ilvl="0" w:tplc="65944C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54E117E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6806BC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3D6174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3DC654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E8AB38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6BC011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1C04B6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8F2BEA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51C00BB7"/>
    <w:multiLevelType w:val="multilevel"/>
    <w:tmpl w:val="9518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774481"/>
    <w:multiLevelType w:val="hybridMultilevel"/>
    <w:tmpl w:val="835262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B6FE4"/>
    <w:multiLevelType w:val="multilevel"/>
    <w:tmpl w:val="9518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EC5CBE"/>
    <w:multiLevelType w:val="hybridMultilevel"/>
    <w:tmpl w:val="7E284C52"/>
    <w:lvl w:ilvl="0" w:tplc="64AC7F06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3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273171">
    <w:abstractNumId w:val="1"/>
  </w:num>
  <w:num w:numId="2" w16cid:durableId="1188912031">
    <w:abstractNumId w:val="2"/>
  </w:num>
  <w:num w:numId="3" w16cid:durableId="589314483">
    <w:abstractNumId w:val="0"/>
  </w:num>
  <w:num w:numId="4" w16cid:durableId="483353662">
    <w:abstractNumId w:val="6"/>
  </w:num>
  <w:num w:numId="5" w16cid:durableId="2104179440">
    <w:abstractNumId w:val="4"/>
  </w:num>
  <w:num w:numId="6" w16cid:durableId="582763559">
    <w:abstractNumId w:val="3"/>
  </w:num>
  <w:num w:numId="7" w16cid:durableId="1470249723">
    <w:abstractNumId w:val="7"/>
  </w:num>
  <w:num w:numId="8" w16cid:durableId="21187137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233"/>
    <w:rsid w:val="00146CCD"/>
    <w:rsid w:val="00173233"/>
    <w:rsid w:val="00184DEC"/>
    <w:rsid w:val="001957E9"/>
    <w:rsid w:val="001C5BF2"/>
    <w:rsid w:val="001F497D"/>
    <w:rsid w:val="00277D6B"/>
    <w:rsid w:val="002F3573"/>
    <w:rsid w:val="00335152"/>
    <w:rsid w:val="0042303E"/>
    <w:rsid w:val="00434B59"/>
    <w:rsid w:val="004F7CF0"/>
    <w:rsid w:val="0055792D"/>
    <w:rsid w:val="006F62DE"/>
    <w:rsid w:val="00790443"/>
    <w:rsid w:val="007B01F9"/>
    <w:rsid w:val="0083616B"/>
    <w:rsid w:val="00853A84"/>
    <w:rsid w:val="008777DA"/>
    <w:rsid w:val="008C0EBE"/>
    <w:rsid w:val="00921F10"/>
    <w:rsid w:val="00A61095"/>
    <w:rsid w:val="00A77715"/>
    <w:rsid w:val="00A87E8D"/>
    <w:rsid w:val="00A905F5"/>
    <w:rsid w:val="00A92A2E"/>
    <w:rsid w:val="00AA0F87"/>
    <w:rsid w:val="00B56914"/>
    <w:rsid w:val="00B61001"/>
    <w:rsid w:val="00BC7768"/>
    <w:rsid w:val="00C13620"/>
    <w:rsid w:val="00C43A7C"/>
    <w:rsid w:val="00CC377A"/>
    <w:rsid w:val="00CE3D12"/>
    <w:rsid w:val="00CE436B"/>
    <w:rsid w:val="00D67746"/>
    <w:rsid w:val="00DF437A"/>
    <w:rsid w:val="00E47E24"/>
    <w:rsid w:val="00F23CB7"/>
    <w:rsid w:val="00F5719D"/>
    <w:rsid w:val="00FA6D3C"/>
    <w:rsid w:val="00FB6F3A"/>
    <w:rsid w:val="00FE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0924F"/>
  <w15:chartTrackingRefBased/>
  <w15:docId w15:val="{EF223350-3A81-42CD-902D-929096EF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3D12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73233"/>
    <w:pPr>
      <w:ind w:left="720"/>
      <w:contextualSpacing/>
    </w:pPr>
  </w:style>
  <w:style w:type="table" w:styleId="Mkatabulky">
    <w:name w:val="Table Grid"/>
    <w:basedOn w:val="Normlntabulka"/>
    <w:uiPriority w:val="39"/>
    <w:rsid w:val="00434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5BF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5BF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C5BF2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A7771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77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3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su.gov.cz/inovace?pocet=10&amp;start=0&amp;podskupiny=061&amp;razeni=-datumVydani&amp;datumVydani=dvPredchozich5Le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0A7BC-A839-405E-8C37-30A4C10D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Jindra Peterkova</dc:creator>
  <cp:keywords/>
  <dc:description/>
  <cp:lastModifiedBy>Peterková Jindra</cp:lastModifiedBy>
  <cp:revision>2</cp:revision>
  <dcterms:created xsi:type="dcterms:W3CDTF">2026-09-22T07:21:00Z</dcterms:created>
  <dcterms:modified xsi:type="dcterms:W3CDTF">2026-09-22T07:21:00Z</dcterms:modified>
</cp:coreProperties>
</file>