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BFD9F" w14:textId="77ABFF5D" w:rsidR="004868AB" w:rsidRPr="004B2236" w:rsidRDefault="004868AB" w:rsidP="004868A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404A7A" wp14:editId="1C709A68">
                <wp:simplePos x="0" y="0"/>
                <wp:positionH relativeFrom="margin">
                  <wp:align>left</wp:align>
                </wp:positionH>
                <wp:positionV relativeFrom="paragraph">
                  <wp:posOffset>175260</wp:posOffset>
                </wp:positionV>
                <wp:extent cx="5791200" cy="257175"/>
                <wp:effectExtent l="0" t="0" r="19050" b="28575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257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CAD6E" id="Obdélník 2" o:spid="_x0000_s1026" style="position:absolute;margin-left:0;margin-top:13.8pt;width:456pt;height:20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" strokecolor="#c00000">
                <v:fill opacity="0"/>
                <w10:wrap anchorx="margin"/>
              </v:rect>
            </w:pict>
          </mc:Fallback>
        </mc:AlternateContent>
      </w:r>
    </w:p>
    <w:p w14:paraId="05BD91E2" w14:textId="5A6F375E" w:rsidR="004868AB" w:rsidRPr="004B2236" w:rsidRDefault="004868AB" w:rsidP="004868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4B2236">
        <w:rPr>
          <w:rFonts w:ascii="Times New Roman" w:hAnsi="Times New Roman" w:cs="Times New Roman"/>
          <w:b/>
          <w:sz w:val="24"/>
          <w:szCs w:val="24"/>
        </w:rPr>
        <w:t xml:space="preserve">říklad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B223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Zásoby </w:t>
      </w:r>
    </w:p>
    <w:p w14:paraId="54924BC4" w14:textId="55F8B35B" w:rsidR="004868AB" w:rsidRPr="004B2236" w:rsidRDefault="004868AB" w:rsidP="004868AB">
      <w:pPr>
        <w:jc w:val="both"/>
        <w:rPr>
          <w:rFonts w:ascii="Times New Roman" w:hAnsi="Times New Roman" w:cs="Times New Roman"/>
          <w:sz w:val="24"/>
        </w:rPr>
      </w:pPr>
      <w:r w:rsidRPr="004B2236">
        <w:rPr>
          <w:rFonts w:ascii="Times New Roman" w:hAnsi="Times New Roman" w:cs="Times New Roman"/>
          <w:sz w:val="24"/>
        </w:rPr>
        <w:t xml:space="preserve">Individuální podnikatel zabývající se výrobou nábytku měl tyto účetní případy. Je </w:t>
      </w:r>
      <w:r w:rsidRPr="004868AB">
        <w:rPr>
          <w:rFonts w:ascii="Times New Roman" w:hAnsi="Times New Roman" w:cs="Times New Roman"/>
          <w:b/>
          <w:bCs/>
          <w:sz w:val="24"/>
        </w:rPr>
        <w:t>ne</w:t>
      </w:r>
      <w:r w:rsidRPr="004B2236">
        <w:rPr>
          <w:rFonts w:ascii="Times New Roman" w:hAnsi="Times New Roman" w:cs="Times New Roman"/>
          <w:b/>
          <w:sz w:val="24"/>
        </w:rPr>
        <w:t>plátcem</w:t>
      </w:r>
      <w:r w:rsidRPr="004B2236">
        <w:rPr>
          <w:rFonts w:ascii="Times New Roman" w:hAnsi="Times New Roman" w:cs="Times New Roman"/>
          <w:sz w:val="24"/>
        </w:rPr>
        <w:t xml:space="preserve"> </w:t>
      </w:r>
      <w:r w:rsidRPr="004B2236">
        <w:rPr>
          <w:rFonts w:ascii="Times New Roman" w:hAnsi="Times New Roman" w:cs="Times New Roman"/>
          <w:b/>
          <w:sz w:val="24"/>
        </w:rPr>
        <w:t>DPH</w:t>
      </w:r>
      <w:r w:rsidRPr="004B2236">
        <w:rPr>
          <w:rFonts w:ascii="Times New Roman" w:hAnsi="Times New Roman" w:cs="Times New Roman"/>
          <w:sz w:val="24"/>
        </w:rPr>
        <w:t xml:space="preserve"> a účtuje </w:t>
      </w:r>
      <w:r w:rsidRPr="004B2236">
        <w:rPr>
          <w:rFonts w:ascii="Times New Roman" w:hAnsi="Times New Roman" w:cs="Times New Roman"/>
          <w:b/>
          <w:sz w:val="24"/>
        </w:rPr>
        <w:t>způsobem A</w:t>
      </w:r>
      <w:r w:rsidRPr="004B2236">
        <w:rPr>
          <w:rFonts w:ascii="Times New Roman" w:hAnsi="Times New Roman" w:cs="Times New Roman"/>
          <w:sz w:val="24"/>
        </w:rPr>
        <w:t xml:space="preserve">. Doplňte předkontace a chybějící částky. </w:t>
      </w:r>
    </w:p>
    <w:p w14:paraId="0B716EAE" w14:textId="77777777" w:rsidR="004868AB" w:rsidRPr="004B2236" w:rsidRDefault="004868AB" w:rsidP="004868AB">
      <w:pPr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816"/>
        <w:gridCol w:w="1517"/>
        <w:gridCol w:w="1006"/>
        <w:gridCol w:w="980"/>
      </w:tblGrid>
      <w:tr w:rsidR="004868AB" w:rsidRPr="004B2236" w14:paraId="0405DE17" w14:textId="77777777" w:rsidTr="00D83CA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9AFBFD6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65F382E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DFB0279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19A938D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1B7FE2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D</w:t>
            </w:r>
          </w:p>
        </w:tc>
      </w:tr>
      <w:tr w:rsidR="004868AB" w:rsidRPr="004B2236" w14:paraId="68FB0884" w14:textId="77777777" w:rsidTr="00D83CA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025DBCA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776DC080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VPD –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B2236">
              <w:rPr>
                <w:rFonts w:ascii="Times New Roman" w:hAnsi="Times New Roman" w:cs="Times New Roman"/>
                <w:sz w:val="24"/>
              </w:rPr>
              <w:t>nakoupen materiál pro výrobu nábytku od neplátce DPH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487EF2E6" w14:textId="77777777" w:rsidR="004868AB" w:rsidRPr="004B2236" w:rsidRDefault="004868AB" w:rsidP="00D83CA0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  <w:p w14:paraId="493939E5" w14:textId="77777777" w:rsidR="004868AB" w:rsidRPr="004B2236" w:rsidRDefault="004868AB" w:rsidP="00D83CA0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12 000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36EE5F3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787A5D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4868AB" w:rsidRPr="004B2236" w14:paraId="7AC71FA9" w14:textId="77777777" w:rsidTr="00D83CA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1829BC7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A9EE362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 xml:space="preserve">Přijatá faktura </w:t>
            </w:r>
            <w:r>
              <w:rPr>
                <w:rFonts w:ascii="Times New Roman" w:hAnsi="Times New Roman" w:cs="Times New Roman"/>
                <w:sz w:val="24"/>
              </w:rPr>
              <w:t xml:space="preserve">(FAP) </w:t>
            </w:r>
            <w:r w:rsidRPr="004B2236">
              <w:rPr>
                <w:rFonts w:ascii="Times New Roman" w:hAnsi="Times New Roman" w:cs="Times New Roman"/>
                <w:sz w:val="24"/>
              </w:rPr>
              <w:t xml:space="preserve">za dopravu materiálu – </w:t>
            </w:r>
          </w:p>
          <w:p w14:paraId="0C85E206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Cena bez DPH</w:t>
            </w:r>
          </w:p>
          <w:p w14:paraId="073CC0BC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DPH 21 %</w:t>
            </w:r>
          </w:p>
          <w:p w14:paraId="40BA9F23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 xml:space="preserve">Cena celkem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5277D1B3" w14:textId="77777777" w:rsidR="004868AB" w:rsidRPr="004B2236" w:rsidRDefault="004868AB" w:rsidP="00D83CA0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  <w:p w14:paraId="59B4A93A" w14:textId="77777777" w:rsidR="004868AB" w:rsidRPr="004B2236" w:rsidRDefault="004868AB" w:rsidP="00D83CA0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  <w:p w14:paraId="02CCF0D0" w14:textId="77777777" w:rsidR="004868AB" w:rsidRPr="004B2236" w:rsidRDefault="004868AB" w:rsidP="00D83CA0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600</w:t>
            </w:r>
          </w:p>
          <w:p w14:paraId="0B3F0DC5" w14:textId="77777777" w:rsidR="004868AB" w:rsidRPr="004B2236" w:rsidRDefault="004868AB" w:rsidP="00D83CA0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0CFFE682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3ACC94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4868AB" w:rsidRPr="004B2236" w14:paraId="15A33A9F" w14:textId="77777777" w:rsidTr="00D83CA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4167DCC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2DE4C810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 xml:space="preserve">Příjemka – převod materiálu na sklad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3CDBD632" w14:textId="77777777" w:rsidR="004868AB" w:rsidRPr="004B2236" w:rsidRDefault="004868AB" w:rsidP="00D83CA0">
            <w:pPr>
              <w:spacing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8B50179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065979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4868AB" w:rsidRPr="004B2236" w14:paraId="34697E99" w14:textId="77777777" w:rsidTr="00D83CA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20C9A10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4B2236"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287F2969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 xml:space="preserve">Výdejka – spotřeba základního materiálu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31647391" w14:textId="77777777" w:rsidR="004868AB" w:rsidRPr="004B2236" w:rsidRDefault="004868AB" w:rsidP="00D83CA0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5B25405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4E358E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4868AB" w:rsidRPr="004B2236" w14:paraId="2F316EF8" w14:textId="77777777" w:rsidTr="00D83CA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E2A90A4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4B2236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51FBD458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Výdejka – spotřeba pomocného materiálu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450E1BF8" w14:textId="77777777" w:rsidR="004868AB" w:rsidRPr="004B2236" w:rsidRDefault="004868AB" w:rsidP="00D83CA0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953D76E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7C64BD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4868AB" w:rsidRPr="004B2236" w14:paraId="450B68E6" w14:textId="77777777" w:rsidTr="00D83CA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67ADE70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4B2236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2B426F6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 xml:space="preserve">Příjemka – příjem výrobků na sklad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54476EA7" w14:textId="77777777" w:rsidR="004868AB" w:rsidRPr="004B2236" w:rsidRDefault="004868AB" w:rsidP="00D83CA0">
            <w:pPr>
              <w:spacing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36CDADB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14DA67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4868AB" w:rsidRPr="004B2236" w14:paraId="1485CBED" w14:textId="77777777" w:rsidTr="00D83CA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1C42455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4B2236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3CB2B67B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Výdejka – vyskladnění výrobků v důsledku prodeje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2F0F7236" w14:textId="77777777" w:rsidR="004868AB" w:rsidRPr="004B2236" w:rsidRDefault="004868AB" w:rsidP="00D83CA0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 </w:t>
            </w:r>
            <w:r w:rsidRPr="004B2236">
              <w:rPr>
                <w:rFonts w:ascii="Times New Roman" w:hAnsi="Times New Roman" w:cs="Times New Roman"/>
                <w:sz w:val="24"/>
              </w:rPr>
              <w:t>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E9D602C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7F8106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4868AB" w:rsidRPr="004B2236" w14:paraId="1EBE871B" w14:textId="77777777" w:rsidTr="00D83CA0">
        <w:trPr>
          <w:cantSplit/>
        </w:trPr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BED099A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Pr="004B2236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7F965639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Vystavená faktura</w:t>
            </w:r>
            <w:r>
              <w:rPr>
                <w:rFonts w:ascii="Times New Roman" w:hAnsi="Times New Roman" w:cs="Times New Roman"/>
                <w:sz w:val="24"/>
              </w:rPr>
              <w:t xml:space="preserve"> (FAV)</w:t>
            </w:r>
            <w:r w:rsidRPr="004B2236">
              <w:rPr>
                <w:rFonts w:ascii="Times New Roman" w:hAnsi="Times New Roman" w:cs="Times New Roman"/>
                <w:sz w:val="24"/>
              </w:rPr>
              <w:t xml:space="preserve"> za prodané výrobky</w:t>
            </w:r>
          </w:p>
          <w:p w14:paraId="4576BD85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Cena bez DPH</w:t>
            </w:r>
          </w:p>
          <w:p w14:paraId="7751780C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DPH 21 %</w:t>
            </w:r>
          </w:p>
          <w:p w14:paraId="0B77514F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 xml:space="preserve">Cena celkem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B76FB5E" w14:textId="77777777" w:rsidR="004868AB" w:rsidRPr="004B2236" w:rsidRDefault="004868AB" w:rsidP="00D83CA0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  <w:p w14:paraId="1E9643C8" w14:textId="77777777" w:rsidR="004868AB" w:rsidRPr="004B2236" w:rsidRDefault="004868AB" w:rsidP="00D83CA0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12 000</w:t>
            </w:r>
          </w:p>
          <w:p w14:paraId="05B3023D" w14:textId="77777777" w:rsidR="004868AB" w:rsidRPr="004B2236" w:rsidRDefault="004868AB" w:rsidP="00D83CA0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F698293" w14:textId="77777777" w:rsidR="004868AB" w:rsidRPr="00BC240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</w:p>
          <w:p w14:paraId="4DC325E1" w14:textId="77777777" w:rsidR="004868AB" w:rsidRPr="00BC240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</w:p>
          <w:p w14:paraId="529118D5" w14:textId="77777777" w:rsidR="004868AB" w:rsidRPr="00BC240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</w:p>
          <w:p w14:paraId="23727308" w14:textId="77777777" w:rsidR="004868AB" w:rsidRPr="00BC240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BC2406">
              <w:rPr>
                <w:rFonts w:ascii="Times New Roman" w:hAnsi="Times New Roman" w:cs="Times New Roman"/>
                <w:color w:val="FFFFFF" w:themeColor="background1"/>
                <w:sz w:val="24"/>
              </w:rPr>
              <w:t>311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B3B09A" w14:textId="77777777" w:rsidR="004868AB" w:rsidRPr="00BC240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</w:p>
          <w:p w14:paraId="208AF4B7" w14:textId="77777777" w:rsidR="004868AB" w:rsidRPr="00BC240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BC2406">
              <w:rPr>
                <w:rFonts w:ascii="Times New Roman" w:hAnsi="Times New Roman" w:cs="Times New Roman"/>
                <w:color w:val="FFFFFF" w:themeColor="background1"/>
                <w:sz w:val="24"/>
              </w:rPr>
              <w:t>601</w:t>
            </w:r>
          </w:p>
          <w:p w14:paraId="0DDAD232" w14:textId="77777777" w:rsidR="004868AB" w:rsidRPr="00BC240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BC2406">
              <w:rPr>
                <w:rFonts w:ascii="Times New Roman" w:hAnsi="Times New Roman" w:cs="Times New Roman"/>
                <w:color w:val="FFFFFF" w:themeColor="background1"/>
                <w:sz w:val="24"/>
              </w:rPr>
              <w:t>343</w:t>
            </w:r>
          </w:p>
        </w:tc>
      </w:tr>
      <w:tr w:rsidR="004868AB" w:rsidRPr="004B2236" w14:paraId="5AC39CC8" w14:textId="77777777" w:rsidTr="00D83CA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E51E077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761CFDE8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VBÚ – úhrada FAV z č. 8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5145B4D3" w14:textId="77777777" w:rsidR="004868AB" w:rsidRPr="004B2236" w:rsidRDefault="004868AB" w:rsidP="00D83CA0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A36F31E" w14:textId="77777777" w:rsidR="004868AB" w:rsidRPr="00BC240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19B864" w14:textId="77777777" w:rsidR="004868AB" w:rsidRPr="00BC240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</w:p>
        </w:tc>
      </w:tr>
      <w:tr w:rsidR="004868AB" w:rsidRPr="004B2236" w14:paraId="13BBE4BC" w14:textId="77777777" w:rsidTr="00D83CA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D62974D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4B2236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6A531500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4B2236">
              <w:rPr>
                <w:rFonts w:ascii="Times New Roman" w:hAnsi="Times New Roman" w:cs="Times New Roman"/>
                <w:sz w:val="24"/>
              </w:rPr>
              <w:t>PPD - prodej</w:t>
            </w:r>
            <w:proofErr w:type="gramEnd"/>
            <w:r w:rsidRPr="004B2236">
              <w:rPr>
                <w:rFonts w:ascii="Times New Roman" w:hAnsi="Times New Roman" w:cs="Times New Roman"/>
                <w:sz w:val="24"/>
              </w:rPr>
              <w:t xml:space="preserve"> výrobků zákazníkovi v hotovosti</w:t>
            </w:r>
          </w:p>
          <w:p w14:paraId="10598B67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Cena bez DPH</w:t>
            </w:r>
          </w:p>
          <w:p w14:paraId="56459F32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DPH 21 %</w:t>
            </w:r>
          </w:p>
          <w:p w14:paraId="47F92485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 xml:space="preserve">Cena celkem 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3BFAD69C" w14:textId="77777777" w:rsidR="004868AB" w:rsidRPr="004B2236" w:rsidRDefault="004868AB" w:rsidP="00D83CA0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  <w:p w14:paraId="210805C7" w14:textId="77777777" w:rsidR="004868AB" w:rsidRPr="004B2236" w:rsidRDefault="004868AB" w:rsidP="00D83CA0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2 000</w:t>
            </w:r>
          </w:p>
          <w:p w14:paraId="4BD2545F" w14:textId="77777777" w:rsidR="004868AB" w:rsidRPr="004B2236" w:rsidRDefault="004868AB" w:rsidP="00D83CA0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EFB9960" w14:textId="77777777" w:rsidR="004868AB" w:rsidRPr="00BC240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</w:p>
          <w:p w14:paraId="7537E20C" w14:textId="77777777" w:rsidR="004868AB" w:rsidRPr="00BC240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</w:p>
          <w:p w14:paraId="7BE7CEF5" w14:textId="77777777" w:rsidR="004868AB" w:rsidRPr="00BC240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</w:p>
          <w:p w14:paraId="06FB7CBA" w14:textId="77777777" w:rsidR="004868AB" w:rsidRPr="00BC240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BC2406">
              <w:rPr>
                <w:rFonts w:ascii="Times New Roman" w:hAnsi="Times New Roman" w:cs="Times New Roman"/>
                <w:color w:val="FFFFFF" w:themeColor="background1"/>
                <w:sz w:val="24"/>
              </w:rPr>
              <w:t>211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EC9873" w14:textId="77777777" w:rsidR="004868AB" w:rsidRPr="00BC240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</w:p>
          <w:p w14:paraId="27A16C6A" w14:textId="77777777" w:rsidR="004868AB" w:rsidRPr="00BC240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BC2406">
              <w:rPr>
                <w:rFonts w:ascii="Times New Roman" w:hAnsi="Times New Roman" w:cs="Times New Roman"/>
                <w:color w:val="FFFFFF" w:themeColor="background1"/>
                <w:sz w:val="24"/>
              </w:rPr>
              <w:t>601</w:t>
            </w:r>
          </w:p>
          <w:p w14:paraId="76C8E310" w14:textId="77777777" w:rsidR="004868AB" w:rsidRPr="00BC240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BC2406">
              <w:rPr>
                <w:rFonts w:ascii="Times New Roman" w:hAnsi="Times New Roman" w:cs="Times New Roman"/>
                <w:color w:val="FFFFFF" w:themeColor="background1"/>
                <w:sz w:val="24"/>
              </w:rPr>
              <w:t>343</w:t>
            </w:r>
          </w:p>
        </w:tc>
      </w:tr>
    </w:tbl>
    <w:p w14:paraId="2CFBA8D1" w14:textId="77777777" w:rsidR="0036277C" w:rsidRDefault="0036277C"/>
    <w:p w14:paraId="07C07170" w14:textId="77777777" w:rsidR="004868AB" w:rsidRDefault="004868AB"/>
    <w:p w14:paraId="0BDDE55F" w14:textId="77777777" w:rsidR="004868AB" w:rsidRDefault="004868AB"/>
    <w:p w14:paraId="2BC01123" w14:textId="0CDDC163" w:rsidR="004868AB" w:rsidRPr="004B2236" w:rsidRDefault="004868AB" w:rsidP="004868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4027C" wp14:editId="50DBA21C">
                <wp:simplePos x="0" y="0"/>
                <wp:positionH relativeFrom="column">
                  <wp:posOffset>-33020</wp:posOffset>
                </wp:positionH>
                <wp:positionV relativeFrom="paragraph">
                  <wp:posOffset>-26035</wp:posOffset>
                </wp:positionV>
                <wp:extent cx="5791200" cy="257175"/>
                <wp:effectExtent l="5080" t="12065" r="13970" b="6985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257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23D9F" id="Obdélník 1" o:spid="_x0000_s1026" style="position:absolute;margin-left:-2.6pt;margin-top:-2.05pt;width:456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" strokecolor="#c00000">
                <v:fill opacity="0"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4B2236">
        <w:rPr>
          <w:rFonts w:ascii="Times New Roman" w:hAnsi="Times New Roman" w:cs="Times New Roman"/>
          <w:b/>
          <w:sz w:val="24"/>
          <w:szCs w:val="24"/>
        </w:rPr>
        <w:t xml:space="preserve">říklad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4B223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Zboží </w:t>
      </w:r>
    </w:p>
    <w:p w14:paraId="025E2723" w14:textId="77777777" w:rsidR="004868AB" w:rsidRPr="004B2236" w:rsidRDefault="004868AB" w:rsidP="004868AB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>Pan Jakub zabývající se nákupem a prodejem zboží zaznamenal ve sledovaném období</w:t>
      </w:r>
      <w:r>
        <w:rPr>
          <w:rFonts w:ascii="Times New Roman" w:hAnsi="Times New Roman" w:cs="Times New Roman"/>
          <w:sz w:val="24"/>
          <w:szCs w:val="24"/>
        </w:rPr>
        <w:t xml:space="preserve"> (září 2025</w:t>
      </w:r>
      <w:r w:rsidRPr="004B2236">
        <w:rPr>
          <w:rFonts w:ascii="Times New Roman" w:hAnsi="Times New Roman" w:cs="Times New Roman"/>
          <w:sz w:val="24"/>
          <w:szCs w:val="24"/>
        </w:rPr>
        <w:t>) níže uvedené účetní případy.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236">
        <w:rPr>
          <w:rFonts w:ascii="Times New Roman" w:hAnsi="Times New Roman" w:cs="Times New Roman"/>
          <w:sz w:val="24"/>
          <w:szCs w:val="24"/>
        </w:rPr>
        <w:t xml:space="preserve">Pro účtování má pan Jakub zvolen </w:t>
      </w:r>
      <w:r w:rsidRPr="00451BE6">
        <w:rPr>
          <w:rFonts w:ascii="Times New Roman" w:hAnsi="Times New Roman" w:cs="Times New Roman"/>
          <w:b/>
          <w:bCs/>
          <w:sz w:val="24"/>
          <w:szCs w:val="24"/>
        </w:rPr>
        <w:t>způsob A</w:t>
      </w:r>
      <w:r w:rsidRPr="004B2236">
        <w:rPr>
          <w:rFonts w:ascii="Times New Roman" w:hAnsi="Times New Roman" w:cs="Times New Roman"/>
          <w:sz w:val="24"/>
          <w:szCs w:val="24"/>
        </w:rPr>
        <w:t xml:space="preserve">, je </w:t>
      </w:r>
      <w:r w:rsidRPr="00451BE6">
        <w:rPr>
          <w:rFonts w:ascii="Times New Roman" w:hAnsi="Times New Roman" w:cs="Times New Roman"/>
          <w:b/>
          <w:bCs/>
          <w:sz w:val="24"/>
          <w:szCs w:val="24"/>
        </w:rPr>
        <w:t>neplátcem DPH</w:t>
      </w:r>
      <w:r w:rsidRPr="004B2236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1101EC3" w14:textId="7420C029" w:rsidR="004868AB" w:rsidRPr="004B2236" w:rsidRDefault="004868AB" w:rsidP="004868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 xml:space="preserve">Určete, zda dosáhl zisku nebo ztráty.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820"/>
        <w:gridCol w:w="1517"/>
        <w:gridCol w:w="1006"/>
        <w:gridCol w:w="976"/>
      </w:tblGrid>
      <w:tr w:rsidR="004868AB" w:rsidRPr="004B2236" w14:paraId="1028BB8F" w14:textId="77777777" w:rsidTr="00D83CA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2790FC3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495E6C0E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4664221D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0A7D81E3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ECA2A8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D</w:t>
            </w:r>
          </w:p>
        </w:tc>
      </w:tr>
      <w:tr w:rsidR="004868AB" w:rsidRPr="004B2236" w14:paraId="100640FA" w14:textId="77777777" w:rsidTr="00D83CA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5B01D17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5058C16A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 xml:space="preserve">FAP za nákup zboží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800D2FA" w14:textId="77777777" w:rsidR="004868AB" w:rsidRPr="004B2236" w:rsidRDefault="004868AB" w:rsidP="00D83CA0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120 000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2AAA7FF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FBC01E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4868AB" w:rsidRPr="004B2236" w14:paraId="553D15A5" w14:textId="77777777" w:rsidTr="00D83CA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AF776E2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6298A18D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 xml:space="preserve">Příjemka – převod zásob zboží na sklad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47A9C2E" w14:textId="77777777" w:rsidR="004868AB" w:rsidRPr="004B2236" w:rsidRDefault="004868AB" w:rsidP="00D83CA0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120 000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EC65126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2400BC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4868AB" w:rsidRPr="004B2236" w14:paraId="0B034E5D" w14:textId="77777777" w:rsidTr="00D83CA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374439E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3E52D4B9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 xml:space="preserve">Výdejka – vyskladnění zásoby zboží ze skladu (z důvodu prodeje zboží)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AB78C43" w14:textId="77777777" w:rsidR="004868AB" w:rsidRPr="004B2236" w:rsidRDefault="004868AB" w:rsidP="00D83CA0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  <w:p w14:paraId="3E8C8BA8" w14:textId="77777777" w:rsidR="004868AB" w:rsidRPr="004B2236" w:rsidRDefault="004868AB" w:rsidP="00D83CA0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95 000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0D6710B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BB71A3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4868AB" w:rsidRPr="004B2236" w14:paraId="3C8E91E0" w14:textId="77777777" w:rsidTr="00D83CA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8E1F897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300A722D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 xml:space="preserve">PPD – prodej zboží v hotovosti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BCB0077" w14:textId="77777777" w:rsidR="004868AB" w:rsidRPr="004B2236" w:rsidRDefault="004868AB" w:rsidP="00D83CA0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110 000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5DDA015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533114" w14:textId="77777777" w:rsidR="004868AB" w:rsidRPr="004B2236" w:rsidRDefault="004868AB" w:rsidP="00D83CA0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p w14:paraId="547194BD" w14:textId="77777777" w:rsidR="004868AB" w:rsidRDefault="004868AB"/>
    <w:sectPr w:rsidR="00486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8AB"/>
    <w:rsid w:val="0036277C"/>
    <w:rsid w:val="004868AB"/>
    <w:rsid w:val="00B52605"/>
    <w:rsid w:val="00C45DE8"/>
    <w:rsid w:val="00F2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C90095"/>
  <w15:chartTrackingRefBased/>
  <w15:docId w15:val="{F5B95DD6-6764-417A-A947-C83926C7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68AB"/>
    <w:pPr>
      <w:spacing w:after="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868A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68A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68A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68A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68A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68AB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68AB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68AB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68AB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68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68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68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68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68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868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68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68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68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86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86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868A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86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868A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868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868A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868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86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868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868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1169</Characters>
  <Application>Microsoft Office Word</Application>
  <DocSecurity>0</DocSecurity>
  <Lines>9</Lines>
  <Paragraphs>2</Paragraphs>
  <ScaleCrop>false</ScaleCrop>
  <Company>VŠB TUO Ekonomická fakulta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Krajňák</dc:creator>
  <cp:keywords/>
  <dc:description/>
  <cp:lastModifiedBy>Michal Krajňák</cp:lastModifiedBy>
  <cp:revision>1</cp:revision>
  <dcterms:created xsi:type="dcterms:W3CDTF">2025-10-14T11:23:00Z</dcterms:created>
  <dcterms:modified xsi:type="dcterms:W3CDTF">2025-10-14T11:26:00Z</dcterms:modified>
</cp:coreProperties>
</file>