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20" w:rsidRDefault="003D4420" w:rsidP="003D442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Otázky ke zkoušce z předmětu XFU1 a YFU1</w:t>
      </w:r>
    </w:p>
    <w:p w:rsidR="003D4420" w:rsidRDefault="00A451EF" w:rsidP="003D442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(akademický rok 2025/2026</w:t>
      </w:r>
      <w:r w:rsidR="003D4420">
        <w:rPr>
          <w:b/>
          <w:sz w:val="28"/>
        </w:rPr>
        <w:t>)</w:t>
      </w:r>
    </w:p>
    <w:p w:rsidR="00C03B03" w:rsidRDefault="00C03B03" w:rsidP="003D4420">
      <w:pPr>
        <w:spacing w:after="0"/>
        <w:jc w:val="center"/>
        <w:rPr>
          <w:b/>
          <w:sz w:val="28"/>
        </w:rPr>
      </w:pPr>
    </w:p>
    <w:p w:rsidR="00F74545" w:rsidRDefault="00C03B03" w:rsidP="00C03B03">
      <w:pPr>
        <w:spacing w:after="0"/>
        <w:jc w:val="both"/>
        <w:rPr>
          <w:sz w:val="24"/>
          <w:szCs w:val="24"/>
        </w:rPr>
      </w:pPr>
      <w:r w:rsidRPr="00E35A73">
        <w:rPr>
          <w:sz w:val="24"/>
          <w:szCs w:val="24"/>
        </w:rPr>
        <w:t xml:space="preserve">Při zkoušce jsou hodnoceny znalosti z předmětu Finanční účetnictví. </w:t>
      </w:r>
      <w:r>
        <w:rPr>
          <w:sz w:val="24"/>
          <w:szCs w:val="24"/>
        </w:rPr>
        <w:t>Každá otázka je hodnocena maximálně 30 body. Celkový maximální počet bodů ze zkoušky je 60.</w:t>
      </w:r>
      <w:r>
        <w:rPr>
          <w:sz w:val="24"/>
          <w:szCs w:val="24"/>
        </w:rPr>
        <w:t xml:space="preserve"> </w:t>
      </w:r>
    </w:p>
    <w:p w:rsidR="00F74545" w:rsidRDefault="00F74545" w:rsidP="00C03B03">
      <w:pPr>
        <w:spacing w:after="0"/>
        <w:jc w:val="both"/>
        <w:rPr>
          <w:sz w:val="24"/>
          <w:szCs w:val="24"/>
        </w:rPr>
      </w:pPr>
    </w:p>
    <w:p w:rsidR="00C03B03" w:rsidRPr="00E35A73" w:rsidRDefault="00F74545" w:rsidP="00C03B0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Celkem jsou losovány </w:t>
      </w:r>
      <w:r w:rsidRPr="00F74545">
        <w:rPr>
          <w:b/>
          <w:sz w:val="24"/>
          <w:szCs w:val="24"/>
        </w:rPr>
        <w:t>2 otázky</w:t>
      </w:r>
      <w:r>
        <w:rPr>
          <w:sz w:val="24"/>
          <w:szCs w:val="24"/>
        </w:rPr>
        <w:t xml:space="preserve"> – 1 z části A, 1 z části B. </w:t>
      </w:r>
      <w:r w:rsidR="00C03B03">
        <w:rPr>
          <w:sz w:val="24"/>
          <w:szCs w:val="24"/>
        </w:rPr>
        <w:t xml:space="preserve">K úspěšnému vykonání zkoušky je nutno získat nejméně 30 bodů </w:t>
      </w:r>
      <w:r>
        <w:rPr>
          <w:sz w:val="24"/>
          <w:szCs w:val="24"/>
        </w:rPr>
        <w:t xml:space="preserve">z obou otázek </w:t>
      </w:r>
      <w:proofErr w:type="gramStart"/>
      <w:r>
        <w:rPr>
          <w:sz w:val="24"/>
          <w:szCs w:val="24"/>
        </w:rPr>
        <w:t xml:space="preserve">dohromady. </w:t>
      </w:r>
      <w:proofErr w:type="gramEnd"/>
      <w:r>
        <w:rPr>
          <w:sz w:val="24"/>
          <w:szCs w:val="24"/>
        </w:rPr>
        <w:t xml:space="preserve">Z každé otázky je současně nutno získat nejméně 10 bodů. </w:t>
      </w:r>
      <w:r>
        <w:rPr>
          <w:sz w:val="24"/>
          <w:szCs w:val="24"/>
        </w:rPr>
        <w:t>Z</w:t>
      </w:r>
      <w:r w:rsidR="00C03B03">
        <w:rPr>
          <w:sz w:val="24"/>
          <w:szCs w:val="24"/>
        </w:rPr>
        <w:t>ároveň počet bodů včetně bodů ze zápočtu musí dosáhnout alespoň 65.</w:t>
      </w:r>
      <w:r w:rsidR="00C03B03">
        <w:rPr>
          <w:sz w:val="24"/>
          <w:szCs w:val="24"/>
        </w:rPr>
        <w:t xml:space="preserve"> </w:t>
      </w:r>
    </w:p>
    <w:p w:rsidR="00C03B03" w:rsidRPr="00B34862" w:rsidRDefault="00C03B03" w:rsidP="00C03B03">
      <w:pPr>
        <w:spacing w:after="0"/>
        <w:rPr>
          <w:sz w:val="12"/>
          <w:szCs w:val="24"/>
        </w:rPr>
      </w:pPr>
    </w:p>
    <w:p w:rsidR="00C03B03" w:rsidRPr="00E04F95" w:rsidRDefault="00C03B03" w:rsidP="00C03B03">
      <w:pPr>
        <w:spacing w:after="0"/>
        <w:jc w:val="both"/>
        <w:rPr>
          <w:bCs/>
          <w:sz w:val="24"/>
          <w:szCs w:val="24"/>
        </w:rPr>
      </w:pPr>
      <w:r w:rsidRPr="00E04F95">
        <w:rPr>
          <w:bCs/>
          <w:sz w:val="24"/>
          <w:szCs w:val="24"/>
        </w:rPr>
        <w:t xml:space="preserve">Ve Vašem vlastním zájmu </w:t>
      </w:r>
      <w:r w:rsidRPr="00E04F95">
        <w:rPr>
          <w:bCs/>
          <w:sz w:val="24"/>
          <w:szCs w:val="24"/>
          <w:u w:val="single"/>
        </w:rPr>
        <w:t>nepoužívejte</w:t>
      </w:r>
      <w:r w:rsidRPr="00E04F95">
        <w:rPr>
          <w:bCs/>
          <w:sz w:val="24"/>
          <w:szCs w:val="24"/>
        </w:rPr>
        <w:t xml:space="preserve"> při přípravě na zkoušku nekvalitně a chybně zpracované nebo zastaralé materiály či výtahy od studentů z předcházejících ročníků. Tyto materiály se snaží ve velmi redukované podobě nastínit problematiku vybraných otázek (okruhů), což nemusí být vždy dostačující k úspěšnému složení zkoušky, navíc obsahují často i věcné chyby. </w:t>
      </w:r>
    </w:p>
    <w:p w:rsidR="003D4420" w:rsidRPr="003D4420" w:rsidRDefault="003D4420" w:rsidP="003D4420">
      <w:pPr>
        <w:rPr>
          <w:sz w:val="24"/>
        </w:rPr>
      </w:pPr>
    </w:p>
    <w:p w:rsidR="00F74545" w:rsidRPr="00F74545" w:rsidRDefault="00F74545" w:rsidP="00F74545">
      <w:pPr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 xml:space="preserve">A. </w:t>
      </w:r>
      <w:r w:rsidRPr="00F74545">
        <w:rPr>
          <w:rFonts w:cstheme="minorHAnsi"/>
          <w:b/>
          <w:sz w:val="24"/>
          <w:u w:val="single"/>
        </w:rPr>
        <w:t>Teorie účetnictví (české, mezinárodní)</w:t>
      </w:r>
    </w:p>
    <w:p w:rsidR="00F74545" w:rsidRPr="00F74545" w:rsidRDefault="00F74545" w:rsidP="00F74545">
      <w:pPr>
        <w:pStyle w:val="Odstavecseseznamem"/>
        <w:numPr>
          <w:ilvl w:val="0"/>
          <w:numId w:val="2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>Uživatelé účetních informací. Právní úprava účetnictví v České republice.</w:t>
      </w:r>
    </w:p>
    <w:p w:rsidR="00F74545" w:rsidRPr="00F74545" w:rsidRDefault="00F74545" w:rsidP="00F74545">
      <w:pPr>
        <w:pStyle w:val="Odstavecseseznamem"/>
        <w:numPr>
          <w:ilvl w:val="0"/>
          <w:numId w:val="2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>Základní pojmy ze zákona o účetnictví (účetní jednotky, kategorizace, požadavky na vedení účetnictví, účetní doklady, účetní knihy, účtová osnova, účtový rozvrh a další).</w:t>
      </w:r>
    </w:p>
    <w:p w:rsidR="00F74545" w:rsidRPr="00F74545" w:rsidRDefault="00F74545" w:rsidP="00F74545">
      <w:pPr>
        <w:pStyle w:val="Odstavecseseznamem"/>
        <w:numPr>
          <w:ilvl w:val="0"/>
          <w:numId w:val="2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>Výkaz rozvahy (struktura výkazu, základní stavební prvky, komparace s IFRS).</w:t>
      </w:r>
    </w:p>
    <w:p w:rsidR="00F74545" w:rsidRPr="00F74545" w:rsidRDefault="00F74545" w:rsidP="00F74545">
      <w:pPr>
        <w:pStyle w:val="Odstavecseseznamem"/>
        <w:numPr>
          <w:ilvl w:val="0"/>
          <w:numId w:val="2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>Výkaz o finanční pozici (struktura výkazu, základní stavební prvky a jejich definice, komparace s českou právní úpravou).</w:t>
      </w:r>
    </w:p>
    <w:p w:rsidR="00F74545" w:rsidRPr="00F74545" w:rsidRDefault="00F74545" w:rsidP="00F74545">
      <w:pPr>
        <w:pStyle w:val="Odstavecseseznamem"/>
        <w:numPr>
          <w:ilvl w:val="0"/>
          <w:numId w:val="2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>Výkaz zisku a ztráty (struktura výkazu, základní stavební prvky, komparace s IFRS)</w:t>
      </w:r>
    </w:p>
    <w:p w:rsidR="00F74545" w:rsidRPr="00F74545" w:rsidRDefault="00F74545" w:rsidP="00F74545">
      <w:pPr>
        <w:pStyle w:val="Odstavecseseznamem"/>
        <w:numPr>
          <w:ilvl w:val="0"/>
          <w:numId w:val="2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>Výkaz o úplném výsledku hospodaření (struktura výkazu, základní stavební prvky a jejich definice, komparace s českou právní úpravou).</w:t>
      </w:r>
    </w:p>
    <w:p w:rsidR="00F74545" w:rsidRPr="00F74545" w:rsidRDefault="00F74545" w:rsidP="00F74545">
      <w:pPr>
        <w:pStyle w:val="Odstavecseseznamem"/>
        <w:numPr>
          <w:ilvl w:val="0"/>
          <w:numId w:val="2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>Metodické prvky účetnictví.</w:t>
      </w:r>
    </w:p>
    <w:p w:rsidR="00F74545" w:rsidRPr="00F74545" w:rsidRDefault="00F74545" w:rsidP="00F74545">
      <w:pPr>
        <w:pStyle w:val="Odstavecseseznamem"/>
        <w:numPr>
          <w:ilvl w:val="0"/>
          <w:numId w:val="2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>Harmonizace účetnictví ve světě (IFRS, US GAAP).</w:t>
      </w:r>
    </w:p>
    <w:p w:rsidR="00F74545" w:rsidRPr="00F74545" w:rsidRDefault="00F74545" w:rsidP="00F74545">
      <w:pPr>
        <w:pStyle w:val="Odstavecseseznamem"/>
        <w:numPr>
          <w:ilvl w:val="0"/>
          <w:numId w:val="2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>Účetní závěrka dle IFRS x účetní závěrka dle českých účetních předpisů.</w:t>
      </w:r>
    </w:p>
    <w:p w:rsidR="00F74545" w:rsidRPr="00F74545" w:rsidRDefault="00F74545" w:rsidP="00F74545">
      <w:pPr>
        <w:pStyle w:val="Odstavecseseznamem"/>
        <w:numPr>
          <w:ilvl w:val="0"/>
          <w:numId w:val="2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>Koncepční rámec IFRS.</w:t>
      </w:r>
    </w:p>
    <w:p w:rsidR="00F74545" w:rsidRPr="00F74545" w:rsidRDefault="00F74545" w:rsidP="00F74545">
      <w:pPr>
        <w:pStyle w:val="Odstavecseseznamem"/>
        <w:numPr>
          <w:ilvl w:val="0"/>
          <w:numId w:val="2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>Konsolidovaná účetní závěrka.</w:t>
      </w:r>
    </w:p>
    <w:p w:rsidR="00F74545" w:rsidRPr="00F74545" w:rsidRDefault="00F74545" w:rsidP="00F74545">
      <w:pPr>
        <w:rPr>
          <w:rFonts w:cstheme="minorHAnsi"/>
          <w:sz w:val="24"/>
        </w:rPr>
      </w:pPr>
    </w:p>
    <w:p w:rsidR="00F74545" w:rsidRDefault="00F74545" w:rsidP="00F74545">
      <w:pPr>
        <w:rPr>
          <w:rFonts w:cstheme="minorHAnsi"/>
          <w:b/>
          <w:sz w:val="24"/>
          <w:u w:val="single"/>
        </w:rPr>
      </w:pPr>
    </w:p>
    <w:p w:rsidR="00F74545" w:rsidRDefault="00F74545" w:rsidP="00F74545">
      <w:pPr>
        <w:rPr>
          <w:rFonts w:cstheme="minorHAnsi"/>
          <w:b/>
          <w:sz w:val="24"/>
          <w:u w:val="single"/>
        </w:rPr>
      </w:pPr>
    </w:p>
    <w:p w:rsidR="00F74545" w:rsidRDefault="00F74545" w:rsidP="00F74545">
      <w:pPr>
        <w:rPr>
          <w:rFonts w:cstheme="minorHAnsi"/>
          <w:b/>
          <w:sz w:val="24"/>
          <w:u w:val="single"/>
        </w:rPr>
      </w:pPr>
    </w:p>
    <w:p w:rsidR="00F74545" w:rsidRDefault="00F74545" w:rsidP="00F74545">
      <w:pPr>
        <w:rPr>
          <w:rFonts w:cstheme="minorHAnsi"/>
          <w:b/>
          <w:sz w:val="24"/>
          <w:u w:val="single"/>
        </w:rPr>
      </w:pPr>
    </w:p>
    <w:p w:rsidR="00F74545" w:rsidRPr="00F74545" w:rsidRDefault="00F74545" w:rsidP="00F74545">
      <w:pPr>
        <w:rPr>
          <w:rFonts w:cstheme="minorHAnsi"/>
          <w:b/>
          <w:sz w:val="24"/>
          <w:u w:val="single"/>
        </w:rPr>
      </w:pPr>
      <w:r w:rsidRPr="00F74545">
        <w:rPr>
          <w:rFonts w:cstheme="minorHAnsi"/>
          <w:b/>
          <w:sz w:val="24"/>
          <w:u w:val="single"/>
        </w:rPr>
        <w:t xml:space="preserve">B. </w:t>
      </w:r>
      <w:r w:rsidRPr="00F74545">
        <w:rPr>
          <w:rFonts w:cstheme="minorHAnsi"/>
          <w:b/>
          <w:sz w:val="24"/>
          <w:u w:val="single"/>
        </w:rPr>
        <w:t xml:space="preserve">Účetní zobrazení </w:t>
      </w:r>
    </w:p>
    <w:p w:rsidR="00F74545" w:rsidRPr="00F74545" w:rsidRDefault="00F74545" w:rsidP="00F74545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 xml:space="preserve">Rozvahové účty a základní pravidla pro účtování na rozvahových účtech. Rozvahové změny. Bilanční rovnice. </w:t>
      </w:r>
    </w:p>
    <w:p w:rsidR="00F74545" w:rsidRPr="00F74545" w:rsidRDefault="00F74545" w:rsidP="00F74545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>Výsledkové účty a základní pravidla pro účtování na výsledkových</w:t>
      </w:r>
      <w:bookmarkStart w:id="0" w:name="_GoBack"/>
      <w:bookmarkEnd w:id="0"/>
      <w:r w:rsidRPr="00F74545">
        <w:rPr>
          <w:rFonts w:cstheme="minorHAnsi"/>
          <w:sz w:val="24"/>
        </w:rPr>
        <w:t xml:space="preserve"> účtech. Jednořadý x dvouřadý účetní systém. </w:t>
      </w:r>
    </w:p>
    <w:p w:rsidR="00F74545" w:rsidRPr="00F74545" w:rsidRDefault="00F74545" w:rsidP="00F74545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>Metody oceňování zásob na skladě. Účtování zá</w:t>
      </w:r>
      <w:r w:rsidR="00007F85">
        <w:rPr>
          <w:rFonts w:cstheme="minorHAnsi"/>
          <w:sz w:val="24"/>
        </w:rPr>
        <w:t>sob způsobem A,</w:t>
      </w:r>
      <w:r w:rsidRPr="00F74545">
        <w:rPr>
          <w:rFonts w:cstheme="minorHAnsi"/>
          <w:sz w:val="24"/>
        </w:rPr>
        <w:t xml:space="preserve"> způsobem B. </w:t>
      </w:r>
    </w:p>
    <w:p w:rsidR="00F74545" w:rsidRPr="00F74545" w:rsidRDefault="00F74545" w:rsidP="00F74545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>Účetní zobrazení podnikatelského procesu v obchodním podniku (zboží).</w:t>
      </w:r>
    </w:p>
    <w:p w:rsidR="00F74545" w:rsidRPr="00F74545" w:rsidRDefault="00F74545" w:rsidP="00F74545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 xml:space="preserve">Účetní zobrazení podnikatelského procesu v podniku poskytujícím služby. </w:t>
      </w:r>
    </w:p>
    <w:p w:rsidR="00F74545" w:rsidRPr="00F74545" w:rsidRDefault="00F74545" w:rsidP="00F74545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 xml:space="preserve">Účetní zobrazení podnikatelského procesu ve výrobním podniku (výrobky) při druhovém členění nákladů. </w:t>
      </w:r>
    </w:p>
    <w:p w:rsidR="00F74545" w:rsidRPr="00F74545" w:rsidRDefault="00F74545" w:rsidP="00F74545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 xml:space="preserve">Účetní zobrazení podnikatelského procesu ve výrobním podniku (výrobky) při účelovém členění nákladů. </w:t>
      </w:r>
    </w:p>
    <w:p w:rsidR="00F74545" w:rsidRPr="00F74545" w:rsidRDefault="00F74545" w:rsidP="00F74545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>Postup při otevírání účetnictví a při uzavírání účetnictví. Účetní uzávěrka.</w:t>
      </w:r>
      <w:r>
        <w:rPr>
          <w:rFonts w:cstheme="minorHAnsi"/>
          <w:sz w:val="24"/>
        </w:rPr>
        <w:t xml:space="preserve"> Bilanční kontinuita. </w:t>
      </w:r>
    </w:p>
    <w:p w:rsidR="00BF7D83" w:rsidRPr="00F74545" w:rsidRDefault="00F74545" w:rsidP="00F74545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  <w:r w:rsidRPr="00F74545">
        <w:rPr>
          <w:rFonts w:cstheme="minorHAnsi"/>
          <w:sz w:val="24"/>
        </w:rPr>
        <w:t xml:space="preserve">Inventarizace a účetní zachycení inventarizačních rozdílů. </w:t>
      </w:r>
    </w:p>
    <w:p w:rsidR="00BF7D83" w:rsidRDefault="00BF7D83" w:rsidP="00A451EF">
      <w:pPr>
        <w:pStyle w:val="Odstavecseseznamem"/>
        <w:rPr>
          <w:sz w:val="28"/>
          <w:szCs w:val="28"/>
        </w:rPr>
      </w:pPr>
    </w:p>
    <w:p w:rsidR="00C03B03" w:rsidRPr="003E1E37" w:rsidRDefault="00C03B03" w:rsidP="00C03B03">
      <w:pPr>
        <w:spacing w:after="0"/>
        <w:rPr>
          <w:i/>
          <w:sz w:val="24"/>
        </w:rPr>
      </w:pPr>
      <w:r>
        <w:rPr>
          <w:i/>
          <w:sz w:val="24"/>
        </w:rPr>
        <w:t>Celkové hodnocení u zkoušky – 6</w:t>
      </w:r>
      <w:r w:rsidRPr="003E1E37">
        <w:rPr>
          <w:i/>
          <w:sz w:val="24"/>
        </w:rPr>
        <w:t xml:space="preserve">0 bodů </w:t>
      </w:r>
    </w:p>
    <w:p w:rsidR="00C03B03" w:rsidRDefault="00C03B03" w:rsidP="00C03B03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Otázka </w:t>
      </w:r>
      <w:r>
        <w:rPr>
          <w:i/>
          <w:sz w:val="24"/>
        </w:rPr>
        <w:t>č. 1</w:t>
      </w:r>
      <w:r w:rsidRPr="003E1E37">
        <w:rPr>
          <w:i/>
          <w:sz w:val="24"/>
        </w:rPr>
        <w:t xml:space="preserve"> – </w:t>
      </w:r>
      <w:r>
        <w:rPr>
          <w:b/>
          <w:i/>
          <w:sz w:val="24"/>
        </w:rPr>
        <w:t>3</w:t>
      </w:r>
      <w:r w:rsidRPr="003E1E37">
        <w:rPr>
          <w:b/>
          <w:i/>
          <w:sz w:val="24"/>
        </w:rPr>
        <w:t>0</w:t>
      </w:r>
      <w:r>
        <w:rPr>
          <w:i/>
          <w:sz w:val="24"/>
        </w:rPr>
        <w:t xml:space="preserve"> bodů, otázka </w:t>
      </w:r>
      <w:r>
        <w:rPr>
          <w:i/>
          <w:sz w:val="24"/>
        </w:rPr>
        <w:t xml:space="preserve">č. 2 </w:t>
      </w:r>
      <w:r>
        <w:rPr>
          <w:i/>
          <w:sz w:val="24"/>
        </w:rPr>
        <w:t xml:space="preserve">– </w:t>
      </w:r>
      <w:r>
        <w:rPr>
          <w:b/>
          <w:i/>
          <w:sz w:val="24"/>
        </w:rPr>
        <w:t>3</w:t>
      </w:r>
      <w:r w:rsidRPr="003E1E37">
        <w:rPr>
          <w:b/>
          <w:i/>
          <w:sz w:val="24"/>
        </w:rPr>
        <w:t>0</w:t>
      </w:r>
      <w:r w:rsidRPr="003E1E37">
        <w:rPr>
          <w:i/>
          <w:sz w:val="24"/>
        </w:rPr>
        <w:t xml:space="preserve"> bodů</w:t>
      </w:r>
    </w:p>
    <w:p w:rsidR="00C03B03" w:rsidRDefault="00C03B03" w:rsidP="00C03B03">
      <w:pPr>
        <w:spacing w:after="0"/>
        <w:rPr>
          <w:i/>
          <w:sz w:val="24"/>
        </w:rPr>
      </w:pPr>
    </w:p>
    <w:p w:rsidR="00C03B03" w:rsidRDefault="00C03B03" w:rsidP="00C03B03">
      <w:pPr>
        <w:spacing w:after="0"/>
        <w:rPr>
          <w:i/>
          <w:sz w:val="24"/>
        </w:rPr>
      </w:pPr>
      <w:r>
        <w:rPr>
          <w:i/>
          <w:sz w:val="24"/>
        </w:rPr>
        <w:t>Součástí výsledné známky z předmětu je také bodové hodnocení ze zápočtu (</w:t>
      </w:r>
      <w:r w:rsidRPr="00BB34CB">
        <w:rPr>
          <w:b/>
          <w:i/>
          <w:sz w:val="24"/>
        </w:rPr>
        <w:t>26 – 40</w:t>
      </w:r>
      <w:r>
        <w:rPr>
          <w:i/>
          <w:sz w:val="24"/>
        </w:rPr>
        <w:t xml:space="preserve"> bodů)</w:t>
      </w:r>
    </w:p>
    <w:p w:rsidR="00C03B03" w:rsidRDefault="00C03B03" w:rsidP="00C03B03">
      <w:pPr>
        <w:spacing w:after="0"/>
        <w:rPr>
          <w:i/>
          <w:sz w:val="24"/>
        </w:rPr>
      </w:pPr>
    </w:p>
    <w:p w:rsidR="00C03B03" w:rsidRPr="00BB34CB" w:rsidRDefault="00C03B03" w:rsidP="00C03B03">
      <w:pPr>
        <w:spacing w:after="0"/>
        <w:rPr>
          <w:i/>
          <w:sz w:val="24"/>
        </w:rPr>
      </w:pPr>
      <w:r>
        <w:rPr>
          <w:i/>
          <w:sz w:val="24"/>
        </w:rPr>
        <w:t>Výsledné hodnocení</w:t>
      </w:r>
    </w:p>
    <w:p w:rsidR="00C03B03" w:rsidRPr="003E1E37" w:rsidRDefault="00C03B03" w:rsidP="00C03B03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100-91 … výborně </w:t>
      </w:r>
    </w:p>
    <w:p w:rsidR="00C03B03" w:rsidRPr="003E1E37" w:rsidRDefault="00C03B03" w:rsidP="00C03B03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90-75 … velmi dobře </w:t>
      </w:r>
    </w:p>
    <w:p w:rsidR="00C03B03" w:rsidRPr="003E1E37" w:rsidRDefault="00C03B03" w:rsidP="00C03B03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74-65 … dobře</w:t>
      </w:r>
    </w:p>
    <w:p w:rsidR="00C03B03" w:rsidRPr="009D1B63" w:rsidRDefault="00C03B03" w:rsidP="00C03B03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64-  0 … nevyhověl </w:t>
      </w:r>
    </w:p>
    <w:p w:rsidR="00C03B03" w:rsidRPr="00733736" w:rsidRDefault="00C03B03" w:rsidP="00A451EF">
      <w:pPr>
        <w:pStyle w:val="Odstavecseseznamem"/>
        <w:rPr>
          <w:sz w:val="28"/>
          <w:szCs w:val="28"/>
        </w:rPr>
      </w:pPr>
    </w:p>
    <w:sectPr w:rsidR="00C03B03" w:rsidRPr="00733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2828"/>
    <w:multiLevelType w:val="hybridMultilevel"/>
    <w:tmpl w:val="1DA6AE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F5BA4"/>
    <w:multiLevelType w:val="hybridMultilevel"/>
    <w:tmpl w:val="8FC4F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F28DA"/>
    <w:multiLevelType w:val="hybridMultilevel"/>
    <w:tmpl w:val="9D903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314F"/>
    <w:multiLevelType w:val="hybridMultilevel"/>
    <w:tmpl w:val="8966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83"/>
    <w:rsid w:val="00007F85"/>
    <w:rsid w:val="003D4420"/>
    <w:rsid w:val="00733736"/>
    <w:rsid w:val="00A451EF"/>
    <w:rsid w:val="00BD4F66"/>
    <w:rsid w:val="00BF7D83"/>
    <w:rsid w:val="00C03B03"/>
    <w:rsid w:val="00CF0E6F"/>
    <w:rsid w:val="00F7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7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7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5</cp:revision>
  <cp:lastPrinted>2025-09-06T11:13:00Z</cp:lastPrinted>
  <dcterms:created xsi:type="dcterms:W3CDTF">2020-10-02T12:33:00Z</dcterms:created>
  <dcterms:modified xsi:type="dcterms:W3CDTF">2025-09-06T11:37:00Z</dcterms:modified>
</cp:coreProperties>
</file>