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98" w:rsidRPr="00EC5F98" w:rsidRDefault="00EC5F98" w:rsidP="00EC5F98">
      <w:pPr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EC5F98">
        <w:rPr>
          <w:rFonts w:ascii="Times New Roman" w:eastAsia="Times New Roman" w:hAnsi="Times New Roman" w:cs="Times New Roman"/>
          <w:b/>
          <w:color w:val="000000"/>
          <w:lang w:eastAsia="cs-CZ"/>
        </w:rPr>
        <w:t>MONOGRAFIE</w:t>
      </w: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HEROUT, Pavel, 2009. </w:t>
      </w:r>
      <w:r w:rsidRPr="00EC5F98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Učebnice jazyka C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. 6. vyd. České Budějovice: Kopp.</w:t>
      </w:r>
      <w:r w:rsidRPr="00EC5F98">
        <w:rPr>
          <w:rFonts w:ascii="Times New Roman" w:eastAsia="Times New Roman" w:hAnsi="Times New Roman" w:cs="Times New Roman"/>
          <w:color w:val="000000" w:themeColor="text1"/>
          <w:lang w:eastAsia="cs-CZ"/>
        </w:rPr>
        <w:t> 271 s. 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ISBN 978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80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7232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383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8.</w:t>
      </w: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  <w:r w:rsidRPr="00EC5F98">
        <w:rPr>
          <w:rFonts w:ascii="Times New Roman" w:eastAsia="Times New Roman" w:hAnsi="Times New Roman" w:cs="Times New Roman"/>
          <w:caps/>
          <w:color w:val="000000"/>
          <w:lang w:eastAsia="cs-CZ"/>
        </w:rPr>
        <w:t>MEŠKO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, Dušan aj., 2006. </w:t>
      </w:r>
      <w:r w:rsidRPr="00EC5F98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Akademická příručka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 xml:space="preserve">. Martin: </w:t>
      </w:r>
      <w:proofErr w:type="spellStart"/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Osveta</w:t>
      </w:r>
      <w:proofErr w:type="spellEnd"/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EC5F98">
        <w:rPr>
          <w:rFonts w:ascii="Times New Roman" w:eastAsia="Times New Roman" w:hAnsi="Times New Roman" w:cs="Times New Roman"/>
          <w:color w:val="0000FF"/>
          <w:lang w:eastAsia="cs-CZ"/>
        </w:rPr>
        <w:t> </w:t>
      </w:r>
      <w:r w:rsidRPr="00EC5F98">
        <w:rPr>
          <w:rFonts w:ascii="Times New Roman" w:eastAsia="Times New Roman" w:hAnsi="Times New Roman" w:cs="Times New Roman"/>
          <w:color w:val="000000" w:themeColor="text1"/>
          <w:lang w:eastAsia="cs-CZ"/>
        </w:rPr>
        <w:t>481 s. 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t>ISBN 80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8063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219</w:t>
      </w:r>
      <w:r w:rsidRPr="00EC5F98">
        <w:rPr>
          <w:rFonts w:ascii="Times New Roman" w:eastAsia="Times New Roman" w:hAnsi="Times New Roman" w:cs="Times New Roman"/>
          <w:color w:val="000000"/>
          <w:lang w:eastAsia="cs-CZ"/>
        </w:rPr>
        <w:noBreakHyphen/>
        <w:t>7.</w:t>
      </w:r>
    </w:p>
    <w:p w:rsidR="00EC5F98" w:rsidRDefault="00EC5F98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EC5F98" w:rsidRPr="00F75B65" w:rsidRDefault="00F75B65" w:rsidP="00EC5F98">
      <w:pPr>
        <w:rPr>
          <w:rFonts w:ascii="Times New Roman" w:eastAsia="Times New Roman" w:hAnsi="Times New Roman" w:cs="Times New Roman"/>
          <w:b/>
          <w:lang w:eastAsia="cs-CZ"/>
        </w:rPr>
      </w:pPr>
      <w:r w:rsidRPr="00F75B65">
        <w:rPr>
          <w:rFonts w:ascii="Times New Roman" w:eastAsia="Times New Roman" w:hAnsi="Times New Roman" w:cs="Times New Roman"/>
          <w:b/>
          <w:lang w:eastAsia="cs-CZ"/>
        </w:rPr>
        <w:t>ČASOPISY</w:t>
      </w:r>
    </w:p>
    <w:p w:rsidR="00F75B65" w:rsidRPr="00F75B65" w:rsidRDefault="00F75B65" w:rsidP="00EC5F98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75B65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Sdělovací technika: telekomunikace, elektronika, multimédia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,</w:t>
      </w:r>
      <w:r w:rsidRPr="00F75B65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 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2006, Praha: Sdělovací technika, roč. 54,</w:t>
      </w:r>
      <w:r w:rsidRPr="00F75B65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 </w:t>
      </w:r>
      <w:r w:rsidRPr="00F75B65"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>č.</w:t>
      </w:r>
      <w:r w:rsidRPr="00F75B65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 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12. ISSN 0036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9942.</w:t>
      </w:r>
      <w:r w:rsidRPr="00F75B6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cs-CZ"/>
        </w:rPr>
        <w:t> </w:t>
      </w:r>
    </w:p>
    <w:p w:rsidR="00F75B65" w:rsidRPr="00F75B65" w:rsidRDefault="00F75B65" w:rsidP="00EC5F98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color w:val="000000"/>
          <w:lang w:eastAsia="cs-CZ"/>
        </w:rPr>
      </w:pPr>
      <w:r w:rsidRPr="00F75B65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Sdělovací technika: telekomunikace, elektronika, multimédia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2006. Praha: Sdělovací technika, </w:t>
      </w:r>
      <w:r w:rsidRPr="00F75B65">
        <w:rPr>
          <w:rFonts w:ascii="Times New Roman" w:eastAsia="Times New Roman" w:hAnsi="Times New Roman" w:cs="Times New Roman"/>
          <w:bCs/>
          <w:color w:val="000000"/>
          <w:lang w:eastAsia="cs-CZ"/>
        </w:rPr>
        <w:t>54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(12). ISSN 0036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noBreakHyphen/>
        <w:t>9942.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b/>
          <w:lang w:eastAsia="cs-CZ"/>
        </w:rPr>
      </w:pPr>
      <w:r w:rsidRPr="00F75B65">
        <w:rPr>
          <w:rFonts w:ascii="Times New Roman" w:eastAsia="Times New Roman" w:hAnsi="Times New Roman" w:cs="Times New Roman"/>
          <w:b/>
          <w:lang w:eastAsia="cs-CZ"/>
        </w:rPr>
        <w:t>SBORNÍK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</w:pP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 xml:space="preserve">ŠMAJSOVÁ BUCHTOVÁ, Božena, KULHAVÝ, Viktor a PROCHÁZKA, Jakub, 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ed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., 2011. </w:t>
      </w:r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Konference psychologie práce a organizace 2011: sborník příspěvků z mezinárodní konference.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 Brno 25.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noBreakHyphen/>
        <w:t>26. května 2011. Brno: Masarykova univerzita. ISBN 978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noBreakHyphen/>
        <w:t>80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noBreakHyphen/>
        <w:t>210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noBreakHyphen/>
        <w:t>5490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noBreakHyphen/>
        <w:t>5.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b/>
          <w:lang w:eastAsia="cs-CZ"/>
        </w:rPr>
      </w:pPr>
      <w:r w:rsidRPr="00F75B65">
        <w:rPr>
          <w:rFonts w:ascii="Times New Roman" w:eastAsia="Times New Roman" w:hAnsi="Times New Roman" w:cs="Times New Roman"/>
          <w:b/>
          <w:lang w:eastAsia="cs-CZ"/>
        </w:rPr>
        <w:t>WEB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  <w:r w:rsidRPr="00F75B6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BANABIC, Dorel, 2007. </w:t>
      </w:r>
      <w:proofErr w:type="spellStart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Advanced</w:t>
      </w:r>
      <w:proofErr w:type="spellEnd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  <w:proofErr w:type="spellStart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Methods</w:t>
      </w:r>
      <w:proofErr w:type="spellEnd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in </w:t>
      </w:r>
      <w:proofErr w:type="spellStart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Material</w:t>
      </w:r>
      <w:proofErr w:type="spellEnd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  <w:proofErr w:type="spellStart"/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Forming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 xml:space="preserve"> [online]. 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Springer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 xml:space="preserve"> [cit. 16.5.2018]. Dostupné z 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ProQuest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Ebook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Central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: https://ebookcentral.proquest.com/lib/zcup-ebooks/detail.action?docID=302014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75B6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ČAPEK, Karel, 1981. </w:t>
      </w:r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Válka s mloky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 [online]. 20. vyd. Praha: Československý spisovatel. Spisy, sv. 9 [cit. 5.8.2015]. Dostupné z: http://web2.mlp.cz/koweb/00/03/34/75/66/valka_s_mloky.pdf  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Rovněž dostupné v 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html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rtf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txt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pdb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prc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epub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z: http://search.mlp.cz/cz/titul/valka-s-mloky/3347566/ 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b/>
          <w:lang w:eastAsia="cs-CZ"/>
        </w:rPr>
      </w:pPr>
      <w:r w:rsidRPr="00F75B65">
        <w:rPr>
          <w:rFonts w:ascii="Times New Roman" w:eastAsia="Times New Roman" w:hAnsi="Times New Roman" w:cs="Times New Roman"/>
          <w:b/>
          <w:lang w:eastAsia="cs-CZ"/>
        </w:rPr>
        <w:t>AUDIOVIZUÁLNÍ ZÁZNAMY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ČAPEK, Karel, 2008. </w:t>
      </w:r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Bílá nemoc</w:t>
      </w:r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 xml:space="preserve"> [film na DVD]. Scénář a režie Hugo HAAS. Praha: Filmexport </w:t>
      </w:r>
      <w:proofErr w:type="spellStart"/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Home</w:t>
      </w:r>
      <w:proofErr w:type="spellEnd"/>
      <w:r w:rsidRPr="00F75B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 xml:space="preserve"> Video. Zlatý fond České kinematografie.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PAVEL, Ota, 2008. </w:t>
      </w:r>
      <w:r w:rsidRPr="00F75B6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Veliký vodní tulák</w:t>
      </w:r>
      <w:r w:rsidRPr="00F75B65">
        <w:rPr>
          <w:rFonts w:ascii="Times New Roman" w:eastAsia="Times New Roman" w:hAnsi="Times New Roman" w:cs="Times New Roman"/>
          <w:color w:val="000000"/>
          <w:lang w:eastAsia="cs-CZ"/>
        </w:rPr>
        <w:t> [zvukový záznam na CD]. 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Čte Pavel ZEDNÍČEK. Praha: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Popron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. 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Nakl.číslo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: 54965</w:t>
      </w:r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 xml:space="preserve">2 </w:t>
      </w:r>
      <w:proofErr w:type="spellStart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Popron</w:t>
      </w:r>
      <w:proofErr w:type="spellEnd"/>
      <w:r w:rsidRPr="00F75B65">
        <w:rPr>
          <w:rFonts w:ascii="Times New Roman" w:eastAsia="Times New Roman" w:hAnsi="Times New Roman" w:cs="Times New Roman"/>
          <w:color w:val="000000" w:themeColor="text1"/>
          <w:lang w:eastAsia="cs-CZ"/>
        </w:rPr>
        <w:t>.</w:t>
      </w: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754C0B" w:rsidRDefault="00754C0B" w:rsidP="00F75B65">
      <w:pPr>
        <w:rPr>
          <w:rFonts w:ascii="Times New Roman" w:eastAsia="Times New Roman" w:hAnsi="Times New Roman" w:cs="Times New Roman"/>
          <w:b/>
          <w:lang w:eastAsia="cs-CZ"/>
        </w:rPr>
      </w:pPr>
      <w:r w:rsidRPr="00754C0B">
        <w:rPr>
          <w:rFonts w:ascii="Times New Roman" w:eastAsia="Times New Roman" w:hAnsi="Times New Roman" w:cs="Times New Roman"/>
          <w:b/>
          <w:lang w:eastAsia="cs-CZ"/>
        </w:rPr>
        <w:t>FILMY</w:t>
      </w:r>
    </w:p>
    <w:p w:rsidR="00754C0B" w:rsidRDefault="00754C0B" w:rsidP="00754C0B">
      <w:pPr>
        <w:spacing w:before="240" w:after="240"/>
        <w:ind w:right="851"/>
        <w:rPr>
          <w:rFonts w:ascii="Times New Roman" w:eastAsia="Times New Roman" w:hAnsi="Times New Roman" w:cs="Times New Roman"/>
          <w:color w:val="000000"/>
          <w:lang w:eastAsia="cs-CZ"/>
        </w:rPr>
      </w:pPr>
      <w:r w:rsidRPr="00754C0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Tanec s </w:t>
      </w:r>
      <w:r w:rsidRPr="00754C0B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vlky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, 1990</w:t>
      </w:r>
      <w:r w:rsidRPr="00754C0B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[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Dances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with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Wolves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] [film]. Režie Kevin COSTNER. USA, Orion Picture.</w:t>
      </w:r>
    </w:p>
    <w:p w:rsidR="00754C0B" w:rsidRPr="00754C0B" w:rsidRDefault="00754C0B" w:rsidP="00754C0B">
      <w:pPr>
        <w:rPr>
          <w:rFonts w:ascii="Times New Roman" w:eastAsia="Times New Roman" w:hAnsi="Times New Roman" w:cs="Times New Roman"/>
          <w:lang w:eastAsia="cs-CZ"/>
        </w:rPr>
      </w:pPr>
      <w:r w:rsidRPr="00754C0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Přelet nad kukaččím hnízdem</w:t>
      </w:r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bookmarkStart w:id="0" w:name="_GoBack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1975</w:t>
      </w:r>
      <w:r w:rsidRPr="000E64DD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[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One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Flew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Over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the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Cuckoo's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Nest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]</w:t>
      </w:r>
      <w:r w:rsidRPr="000E64DD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[film]. Režie Miloš FORMAN. USA.</w:t>
      </w:r>
      <w:r w:rsidRPr="000E64DD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Adaptace románu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Kena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KESEYE Vyhoďme ho z kola ven.</w:t>
      </w:r>
      <w:bookmarkEnd w:id="0"/>
    </w:p>
    <w:p w:rsidR="00754C0B" w:rsidRDefault="00754C0B" w:rsidP="00754C0B">
      <w:pPr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</w:pPr>
      <w:r w:rsidRPr="00754C0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lastRenderedPageBreak/>
        <w:t>Pelíšky</w:t>
      </w:r>
      <w:r w:rsidRPr="00754C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, 1999 [film]. Režie Jan HŘEBEJK. Česko.</w:t>
      </w:r>
    </w:p>
    <w:p w:rsidR="00754C0B" w:rsidRDefault="00754C0B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b/>
          <w:lang w:eastAsia="cs-CZ"/>
        </w:rPr>
      </w:pPr>
      <w:r w:rsidRPr="00754C0B">
        <w:rPr>
          <w:rFonts w:ascii="Times New Roman" w:eastAsia="Times New Roman" w:hAnsi="Times New Roman" w:cs="Times New Roman"/>
          <w:b/>
          <w:lang w:eastAsia="cs-CZ"/>
        </w:rPr>
        <w:t>OBRAZY</w:t>
      </w:r>
    </w:p>
    <w:p w:rsidR="00754C0B" w:rsidRDefault="00754C0B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 xml:space="preserve">REMBRANDT </w:t>
      </w:r>
      <w:proofErr w:type="spellStart"/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>Harmenszoon</w:t>
      </w:r>
      <w:proofErr w:type="spellEnd"/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 xml:space="preserve"> van </w:t>
      </w:r>
      <w:proofErr w:type="spellStart"/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>Rijn</w:t>
      </w:r>
      <w:proofErr w:type="spellEnd"/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>, 1654. </w:t>
      </w:r>
      <w:r w:rsidRPr="00754C0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Žena, koupající se v potoce</w:t>
      </w:r>
      <w:r w:rsidRPr="00754C0B">
        <w:rPr>
          <w:rFonts w:ascii="Times New Roman" w:eastAsia="Times New Roman" w:hAnsi="Times New Roman" w:cs="Times New Roman"/>
          <w:color w:val="000000"/>
          <w:lang w:eastAsia="cs-CZ"/>
        </w:rPr>
        <w:t> [olej na dřevě].</w:t>
      </w:r>
      <w:r w:rsidRPr="00754C0B">
        <w:rPr>
          <w:rFonts w:ascii="Times New Roman" w:eastAsia="Times New Roman" w:hAnsi="Times New Roman" w:cs="Times New Roman"/>
          <w:color w:val="339966"/>
          <w:sz w:val="27"/>
          <w:szCs w:val="27"/>
          <w:shd w:val="clear" w:color="auto" w:fill="FFFFFF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61.8 x 47 cm.</w:t>
      </w:r>
      <w:r w:rsidRPr="00754C0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At: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The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National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Gallery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London.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Inv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. No. NG54. [Online foto] ©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The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National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Gallery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, London. [Cit. 24.4.2019]. Dostupné z: https://www.nationalgallery.org.uk/paintings/rembrandt-a-woman-bathing-in-a-stream-hendrickje-stoffels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HUDEBNINY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JANÁČEK, Leoš, 2008. </w:t>
      </w:r>
      <w:r w:rsidRPr="00754C0B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Smyčcový kvartet č. 2: Listy důvěrné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 [Studijní partitura]. 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Eds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. Leoš FALTUS a Miloš ŠTĚDROŇ. Praha: </w:t>
      </w:r>
      <w:proofErr w:type="spellStart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Bärenreiter</w:t>
      </w:r>
      <w:proofErr w:type="spellEnd"/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. ISMN 979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0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2601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0050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3.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MAPY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VOJENSKÝ KARTOGRAFICKÝ ÚSTAV, 2002. </w:t>
      </w:r>
      <w:proofErr w:type="spellStart"/>
      <w:r w:rsidRPr="00754C0B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Přešticko</w:t>
      </w:r>
      <w:proofErr w:type="spellEnd"/>
      <w:r w:rsidRPr="00754C0B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: turistická mapa 1:50 000.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 Soubor turistických map 1:50 000. 2. vyd. Digitálně zpracovala a vytiskla VKÚ, Harmanec. Praha: Trasa. 570 mm × 760 mm. Edice Klubu českých turistů, č. 32.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PATENTY</w:t>
      </w: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160A40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ZÁPADOČESKÁ UNIVERZITA V PLZNI, 2009. Číslicový generátor fázové modulace.</w:t>
      </w:r>
      <w:r w:rsidRPr="00160A40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754C0B">
        <w:rPr>
          <w:rFonts w:ascii="Times New Roman" w:eastAsia="Times New Roman" w:hAnsi="Times New Roman" w:cs="Times New Roman"/>
          <w:color w:val="000000" w:themeColor="text1"/>
          <w:lang w:eastAsia="cs-CZ"/>
        </w:rPr>
        <w:t>Vynálezci: Bohuslav MAŠEK a Andrea RONEŠOVÁ. Česká republika. Patentový spis CZ 300501 B6. 23.4.</w:t>
      </w:r>
    </w:p>
    <w:p w:rsidR="00160A40" w:rsidRDefault="00160A40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160A40" w:rsidRDefault="00160A40" w:rsidP="00160A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</w:pPr>
      <w:r w:rsidRPr="00160A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SKÁLA, Jiří, 2003. Generátor rušivého elektromagnetického pole. Česká republika. Užitný vzor CZ 13389 U1. 16.6.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160A40" w:rsidRDefault="00160A40" w:rsidP="00160A40">
      <w:pPr>
        <w:rPr>
          <w:rFonts w:ascii="Times New Roman" w:eastAsia="Times New Roman" w:hAnsi="Times New Roman" w:cs="Times New Roman"/>
          <w:b/>
          <w:lang w:eastAsia="cs-CZ"/>
        </w:rPr>
      </w:pPr>
      <w:r w:rsidRPr="00160A40">
        <w:rPr>
          <w:rFonts w:ascii="Times New Roman" w:eastAsia="Times New Roman" w:hAnsi="Times New Roman" w:cs="Times New Roman"/>
          <w:b/>
          <w:lang w:eastAsia="cs-CZ"/>
        </w:rPr>
        <w:t>NORMY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  <w:r w:rsidRPr="00160A4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160A40">
        <w:rPr>
          <w:rFonts w:ascii="Times New Roman" w:eastAsia="Times New Roman" w:hAnsi="Times New Roman" w:cs="Times New Roman"/>
          <w:color w:val="000000"/>
          <w:lang w:eastAsia="cs-CZ"/>
        </w:rPr>
        <w:t>ČSN ISO 830, 2001. </w:t>
      </w:r>
      <w:r w:rsidRPr="00160A4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Informace a dokumentace – Bibliografický popis a citace. Pravidla zkracování bibliografických termínů. </w:t>
      </w:r>
      <w:r w:rsidRPr="00160A40">
        <w:rPr>
          <w:rFonts w:ascii="Times New Roman" w:eastAsia="Times New Roman" w:hAnsi="Times New Roman" w:cs="Times New Roman"/>
          <w:color w:val="000000"/>
          <w:lang w:eastAsia="cs-CZ"/>
        </w:rPr>
        <w:t>2. vyd. Praha: Český normalizační institut.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160A40" w:rsidRDefault="00160A40" w:rsidP="00160A40">
      <w:pPr>
        <w:rPr>
          <w:rFonts w:ascii="Times New Roman" w:eastAsia="Times New Roman" w:hAnsi="Times New Roman" w:cs="Times New Roman"/>
          <w:b/>
          <w:lang w:eastAsia="cs-CZ"/>
        </w:rPr>
      </w:pPr>
      <w:r w:rsidRPr="00160A40">
        <w:rPr>
          <w:rFonts w:ascii="Times New Roman" w:eastAsia="Times New Roman" w:hAnsi="Times New Roman" w:cs="Times New Roman"/>
          <w:b/>
          <w:lang w:eastAsia="cs-CZ"/>
        </w:rPr>
        <w:t>KVALIFIKAČNÍ PRÁCE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  <w:r w:rsidRPr="00160A40">
        <w:rPr>
          <w:rFonts w:ascii="Times New Roman" w:eastAsia="Times New Roman" w:hAnsi="Times New Roman" w:cs="Times New Roman"/>
          <w:color w:val="000000"/>
          <w:lang w:eastAsia="cs-CZ"/>
        </w:rPr>
        <w:t>KOSCELNÍK, Petr, 2010. </w:t>
      </w:r>
      <w:r w:rsidRPr="00160A4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Analýza prostorových a formálních vlastností středověkých obléhacích táborů</w:t>
      </w:r>
      <w:r w:rsidRPr="00160A40">
        <w:rPr>
          <w:rFonts w:ascii="Times New Roman" w:eastAsia="Times New Roman" w:hAnsi="Times New Roman" w:cs="Times New Roman"/>
          <w:color w:val="000000"/>
          <w:lang w:eastAsia="cs-CZ"/>
        </w:rPr>
        <w:t>. Plzeň. Diplomová práce. Západočeská univerzita v Plzni. Fakulta filozofická. </w:t>
      </w:r>
      <w:r w:rsidRPr="00160A40">
        <w:rPr>
          <w:rFonts w:ascii="Times New Roman" w:eastAsia="Times New Roman" w:hAnsi="Times New Roman" w:cs="Times New Roman"/>
          <w:color w:val="000000" w:themeColor="text1"/>
          <w:lang w:eastAsia="cs-CZ"/>
        </w:rPr>
        <w:t>Vedoucí práce Karel NOVÁČEK.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0E64DD" w:rsidRDefault="00160A40" w:rsidP="00160A40">
      <w:pPr>
        <w:rPr>
          <w:rFonts w:ascii="Times New Roman" w:eastAsia="Times New Roman" w:hAnsi="Times New Roman" w:cs="Times New Roman"/>
          <w:b/>
          <w:lang w:eastAsia="cs-CZ"/>
        </w:rPr>
      </w:pPr>
      <w:r w:rsidRPr="000E64DD">
        <w:rPr>
          <w:rFonts w:ascii="Times New Roman" w:eastAsia="Times New Roman" w:hAnsi="Times New Roman" w:cs="Times New Roman"/>
          <w:b/>
          <w:lang w:eastAsia="cs-CZ"/>
        </w:rPr>
        <w:t>LEGILATIVNÍ DOKUMENTY</w:t>
      </w:r>
    </w:p>
    <w:p w:rsid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  <w:r w:rsidRPr="00160A40">
        <w:rPr>
          <w:rFonts w:ascii="Times New Roman" w:eastAsia="Times New Roman" w:hAnsi="Times New Roman" w:cs="Times New Roman"/>
          <w:color w:val="000000"/>
          <w:lang w:eastAsia="cs-CZ"/>
        </w:rPr>
        <w:t>Zákon č. 40/1964 Sb., Občanský zákoník. </w:t>
      </w:r>
      <w:r w:rsidRPr="00160A40">
        <w:rPr>
          <w:rFonts w:ascii="Times New Roman" w:eastAsia="Times New Roman" w:hAnsi="Times New Roman" w:cs="Times New Roman"/>
          <w:color w:val="000000" w:themeColor="text1"/>
          <w:lang w:eastAsia="cs-CZ"/>
        </w:rPr>
        <w:t>In:</w:t>
      </w:r>
      <w:r w:rsidRPr="000E64DD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160A40">
        <w:rPr>
          <w:rFonts w:ascii="Times New Roman" w:eastAsia="Times New Roman" w:hAnsi="Times New Roman" w:cs="Times New Roman"/>
          <w:i/>
          <w:iCs/>
          <w:color w:val="000000" w:themeColor="text1"/>
          <w:lang w:eastAsia="cs-CZ"/>
        </w:rPr>
        <w:t>Sbírka zákonů</w:t>
      </w:r>
      <w:r w:rsidRPr="000E64DD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160A40">
        <w:rPr>
          <w:rFonts w:ascii="Times New Roman" w:eastAsia="Times New Roman" w:hAnsi="Times New Roman" w:cs="Times New Roman"/>
          <w:color w:val="000000" w:themeColor="text1"/>
          <w:lang w:eastAsia="cs-CZ"/>
        </w:rPr>
        <w:t>5. 3., částka 19. ISSN 0322</w:t>
      </w:r>
      <w:r w:rsidRPr="00160A40">
        <w:rPr>
          <w:rFonts w:ascii="Times New Roman" w:eastAsia="Times New Roman" w:hAnsi="Times New Roman" w:cs="Times New Roman"/>
          <w:color w:val="000000" w:themeColor="text1"/>
          <w:lang w:eastAsia="cs-CZ"/>
        </w:rPr>
        <w:noBreakHyphen/>
        <w:t>8037.</w:t>
      </w:r>
    </w:p>
    <w:p w:rsidR="00160A40" w:rsidRPr="00160A40" w:rsidRDefault="00160A40" w:rsidP="00160A40">
      <w:pPr>
        <w:rPr>
          <w:rFonts w:ascii="Times New Roman" w:eastAsia="Times New Roman" w:hAnsi="Times New Roman" w:cs="Times New Roman"/>
          <w:lang w:eastAsia="cs-CZ"/>
        </w:rPr>
      </w:pPr>
    </w:p>
    <w:p w:rsidR="00160A40" w:rsidRPr="00754C0B" w:rsidRDefault="00160A40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754C0B" w:rsidRDefault="00754C0B" w:rsidP="00754C0B">
      <w:pPr>
        <w:spacing w:before="240" w:after="240"/>
        <w:ind w:righ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54C0B" w:rsidRPr="00754C0B" w:rsidRDefault="00754C0B" w:rsidP="00754C0B">
      <w:pPr>
        <w:spacing w:before="240" w:after="240"/>
        <w:ind w:righ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54C0B" w:rsidRPr="00754C0B" w:rsidRDefault="00754C0B" w:rsidP="00754C0B">
      <w:pPr>
        <w:rPr>
          <w:rFonts w:ascii="Times New Roman" w:eastAsia="Times New Roman" w:hAnsi="Times New Roman" w:cs="Times New Roman"/>
          <w:lang w:eastAsia="cs-CZ"/>
        </w:rPr>
      </w:pPr>
    </w:p>
    <w:p w:rsidR="00754C0B" w:rsidRPr="00F75B65" w:rsidRDefault="00754C0B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F75B65" w:rsidRDefault="00F75B65" w:rsidP="00F75B65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F75B65" w:rsidRDefault="00F75B65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F75B65" w:rsidRPr="00EC5F98" w:rsidRDefault="00F75B65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C5F98" w:rsidRDefault="00EC5F98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EC5F98" w:rsidRPr="00EC5F98" w:rsidRDefault="00EC5F98" w:rsidP="00EC5F98">
      <w:pPr>
        <w:rPr>
          <w:rFonts w:ascii="Times New Roman" w:eastAsia="Times New Roman" w:hAnsi="Times New Roman" w:cs="Times New Roman"/>
          <w:lang w:eastAsia="cs-CZ"/>
        </w:rPr>
      </w:pPr>
    </w:p>
    <w:p w:rsidR="00B14DE0" w:rsidRDefault="00B14DE0"/>
    <w:sectPr w:rsidR="00B14DE0" w:rsidSect="00A723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8"/>
    <w:rsid w:val="000E64DD"/>
    <w:rsid w:val="00160A40"/>
    <w:rsid w:val="002E6F50"/>
    <w:rsid w:val="00515EF0"/>
    <w:rsid w:val="005A7795"/>
    <w:rsid w:val="006F1888"/>
    <w:rsid w:val="00754C0B"/>
    <w:rsid w:val="007A7F0C"/>
    <w:rsid w:val="00A11FD8"/>
    <w:rsid w:val="00A7239D"/>
    <w:rsid w:val="00B14DE0"/>
    <w:rsid w:val="00B37841"/>
    <w:rsid w:val="00CB2357"/>
    <w:rsid w:val="00DA2861"/>
    <w:rsid w:val="00E134EE"/>
    <w:rsid w:val="00EC5F98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858CA"/>
  <w15:chartTrackingRefBased/>
  <w15:docId w15:val="{EFC3508F-7779-8241-B743-10713FCB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C5F98"/>
  </w:style>
  <w:style w:type="paragraph" w:styleId="Normlnweb">
    <w:name w:val="Normal (Web)"/>
    <w:basedOn w:val="Normln"/>
    <w:uiPriority w:val="99"/>
    <w:semiHidden/>
    <w:unhideWhenUsed/>
    <w:rsid w:val="00754C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754C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54C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2022-10-13T21:08:00Z</dcterms:created>
  <dcterms:modified xsi:type="dcterms:W3CDTF">2022-10-13T21:25:00Z</dcterms:modified>
</cp:coreProperties>
</file>