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6FD9" w14:textId="77777777" w:rsidR="00A01FCA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DAŇOVÁ POLITIKA </w:t>
      </w:r>
    </w:p>
    <w:p w14:paraId="4594A5FB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07954" w14:textId="77777777" w:rsidR="008B7E1D" w:rsidRPr="00C76AE5" w:rsidRDefault="00546D40" w:rsidP="00C6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nepřímý nástroj hospodářské politiky </w:t>
      </w:r>
    </w:p>
    <w:p w14:paraId="772B81F9" w14:textId="77777777" w:rsidR="008B7E1D" w:rsidRPr="00C76AE5" w:rsidRDefault="00546D40" w:rsidP="00C6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využívání daňových nástrojů k ovlivňování ekonomických a sociálních procesů ve společnosti</w:t>
      </w:r>
    </w:p>
    <w:p w14:paraId="5B263467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Nástroje daňové politiky  </w:t>
      </w:r>
    </w:p>
    <w:p w14:paraId="63B53280" w14:textId="77777777" w:rsidR="008B7E1D" w:rsidRPr="00C76AE5" w:rsidRDefault="00546D40" w:rsidP="00C6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Vestavěné stabilizátory </w:t>
      </w:r>
    </w:p>
    <w:p w14:paraId="395F4599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Důchodová daň s progresivními sazbami </w:t>
      </w:r>
    </w:p>
    <w:p w14:paraId="16FDC40B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Sociální pojištění (pojistné) </w:t>
      </w:r>
    </w:p>
    <w:p w14:paraId="20569C16" w14:textId="77777777" w:rsidR="008B7E1D" w:rsidRPr="00C76AE5" w:rsidRDefault="00546D40" w:rsidP="00C6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Diskreční opatření </w:t>
      </w:r>
    </w:p>
    <w:p w14:paraId="35AEB369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Zavádění nových daní </w:t>
      </w:r>
    </w:p>
    <w:p w14:paraId="0A259E90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Změna stávajících daní </w:t>
      </w:r>
    </w:p>
    <w:p w14:paraId="60409E80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D8A70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Vestavěné stabilizátory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působí automaticky, zmírňují výkyvy v ekonomice, zmírňují expanzi i ekonomický pokles </w:t>
      </w:r>
    </w:p>
    <w:p w14:paraId="6484C0C7" w14:textId="77777777" w:rsidR="008B7E1D" w:rsidRPr="00C76AE5" w:rsidRDefault="00546D40" w:rsidP="00C6798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Progresivní daň z příjmů – sazba daně roste rychleji než příjem</w:t>
      </w:r>
    </w:p>
    <w:p w14:paraId="53E4872E" w14:textId="77777777" w:rsidR="008B7E1D" w:rsidRPr="00C76AE5" w:rsidRDefault="00546D40" w:rsidP="00C6798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Sociální pojištění – v období vysoké zaměstnanosti se vytváří fond podpor, o zaplacené pojistné se snižuje poptávka – zmírnění vzestupu, v období recese jsou fondy čerpány – o výši vyplacených podpor se zvyšuje poptávka </w:t>
      </w:r>
    </w:p>
    <w:p w14:paraId="0122D757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Diskreční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(vědomá)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opatřen</w:t>
      </w:r>
      <w:r w:rsidRPr="00C76AE5">
        <w:rPr>
          <w:rFonts w:ascii="Times New Roman" w:hAnsi="Times New Roman" w:cs="Times New Roman"/>
          <w:sz w:val="24"/>
          <w:szCs w:val="24"/>
        </w:rPr>
        <w:t xml:space="preserve">í </w:t>
      </w:r>
    </w:p>
    <w:p w14:paraId="30ABE01A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10177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AE5">
        <w:rPr>
          <w:rFonts w:ascii="Times New Roman" w:hAnsi="Times New Roman" w:cs="Times New Roman"/>
          <w:i/>
          <w:sz w:val="24"/>
          <w:szCs w:val="24"/>
        </w:rPr>
        <w:t xml:space="preserve">Funkce daní </w:t>
      </w:r>
    </w:p>
    <w:p w14:paraId="2362042B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Alokační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umístění vládních výdajů, rozdělení veřejné a soukromé spotřeby, v případě, že trh projevuje neefektivnost v alokaci zdrojů </w:t>
      </w:r>
    </w:p>
    <w:p w14:paraId="02469DD2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Redistribuční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- nespravedlivé rozdělení důchodů a bohatství; daně a transferové platby (progresivní sazba daně) – redistribuce důchodů v ekonomice od bohatších k chudším</w:t>
      </w:r>
    </w:p>
    <w:p w14:paraId="6A213D9B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Stabilizační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- vláda reguluje výši daňových příjmů dle hospodářského cyklu. Zmírňování cyklických výkyvů v ekonomice v zájmu zajištění dostatečné zaměstnanosti a cenové stability.</w:t>
      </w:r>
    </w:p>
    <w:p w14:paraId="1845459F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C94DE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Princip spravedlnosti </w:t>
      </w:r>
    </w:p>
    <w:p w14:paraId="1037D3A8" w14:textId="77777777" w:rsidR="008B7E1D" w:rsidRPr="00C76AE5" w:rsidRDefault="00546D40" w:rsidP="00C6798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Dle užitku – stanovení užitku, zajištění redistribuční funkce daní </w:t>
      </w:r>
    </w:p>
    <w:p w14:paraId="48BF80B0" w14:textId="77777777" w:rsidR="008B7E1D" w:rsidRPr="00C76AE5" w:rsidRDefault="00546D40" w:rsidP="00C6798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Dle schopnosti daňové úhrady</w:t>
      </w:r>
    </w:p>
    <w:p w14:paraId="75B8C3AA" w14:textId="77777777" w:rsidR="008B7E1D" w:rsidRPr="00C76AE5" w:rsidRDefault="00546D40" w:rsidP="00C6798C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Horizontální spravedlnost – dva poplatníci se stejnou platební schopnosti platí stejnou daň </w:t>
      </w:r>
    </w:p>
    <w:p w14:paraId="4C3747E5" w14:textId="77777777" w:rsidR="008B7E1D" w:rsidRPr="00C76AE5" w:rsidRDefault="00546D40" w:rsidP="00C6798C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Vertikální spravedlnost – dva poplatníci s různým důchodem platí různou daň </w:t>
      </w:r>
    </w:p>
    <w:p w14:paraId="7FCDEED5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Princip efektivnosti </w:t>
      </w:r>
    </w:p>
    <w:p w14:paraId="1A506EFF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legislativní jednoznačnosti </w:t>
      </w:r>
    </w:p>
    <w:p w14:paraId="1ABEEBCE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pružnosti </w:t>
      </w:r>
    </w:p>
    <w:p w14:paraId="2968F609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37396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C81E2" w14:textId="77777777" w:rsidR="00C76AE5" w:rsidRDefault="00C76AE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29501" w14:textId="1F8406FB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>Daně v ČR</w:t>
      </w:r>
    </w:p>
    <w:p w14:paraId="332AFAB1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01C0A" w14:textId="705F0DA2" w:rsidR="00DC538B" w:rsidRPr="00C76AE5" w:rsidRDefault="00DB727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9AF185" wp14:editId="7BBB9D14">
            <wp:extent cx="5760124" cy="247285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666" b="6012"/>
                    <a:stretch/>
                  </pic:blipFill>
                  <pic:spPr bwMode="auto">
                    <a:xfrm>
                      <a:off x="0" y="0"/>
                      <a:ext cx="5760720" cy="247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066E7" w14:textId="77777777" w:rsidR="00DC538B" w:rsidRPr="00C76AE5" w:rsidRDefault="00A20FD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Pozn: daň z hazardních her je součástí přímých daní, v kategorii ostatních daní</w:t>
      </w:r>
    </w:p>
    <w:p w14:paraId="36987965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5EA7E" w14:textId="77777777" w:rsidR="008B7E1D" w:rsidRPr="00C76AE5" w:rsidRDefault="00546D40" w:rsidP="00C679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Daňová soustava </w:t>
      </w:r>
      <w:r w:rsidRPr="00C76AE5">
        <w:rPr>
          <w:rFonts w:ascii="Times New Roman" w:hAnsi="Times New Roman" w:cs="Times New Roman"/>
          <w:sz w:val="24"/>
          <w:szCs w:val="24"/>
        </w:rPr>
        <w:t>– souhrn daní vybíraných v daném státě ve sledovaném čase</w:t>
      </w:r>
    </w:p>
    <w:p w14:paraId="50B18C3C" w14:textId="77777777" w:rsidR="008B7E1D" w:rsidRPr="00C76AE5" w:rsidRDefault="00546D40" w:rsidP="00C679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Daňový systém </w:t>
      </w:r>
      <w:r w:rsidRPr="00C76AE5">
        <w:rPr>
          <w:rFonts w:ascii="Times New Roman" w:hAnsi="Times New Roman" w:cs="Times New Roman"/>
          <w:sz w:val="24"/>
          <w:szCs w:val="24"/>
        </w:rPr>
        <w:t>– kromě daňové soustavy zahrnuje i instituce zajišťující správu, vyměření, vymáhání a kontrolu daní</w:t>
      </w:r>
    </w:p>
    <w:p w14:paraId="465DB6EF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FC033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D220B" w14:textId="34507AE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Náležitostí daní – viz samostatný soubor 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samostudiu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pro zkoušku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6194C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50510B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vloženo do </w:t>
      </w:r>
      <w:r w:rsidR="00DB7275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r w:rsidR="0050510B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</w:p>
    <w:p w14:paraId="2ECFDEB5" w14:textId="09BA4C30" w:rsidR="00DC538B" w:rsidRPr="00C76AE5" w:rsidRDefault="0050510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Daňová incidence –</w:t>
      </w:r>
      <w:r w:rsidR="0056194C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viz samostatný soubor k samostudiu 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pro zkoušku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(vloženo do </w:t>
      </w:r>
      <w:r w:rsidR="00DB7275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779F9001" w14:textId="77777777" w:rsidR="008A07EB" w:rsidRPr="00C76AE5" w:rsidRDefault="008A07EB" w:rsidP="00C6798C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br w:type="page"/>
      </w:r>
    </w:p>
    <w:p w14:paraId="3F6476CA" w14:textId="77777777" w:rsidR="008A07EB" w:rsidRPr="00C76AE5" w:rsidRDefault="008A07E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DAŇ Z PŘÍJMŮ</w:t>
      </w:r>
    </w:p>
    <w:p w14:paraId="0C2E0A1D" w14:textId="77777777" w:rsidR="008A07EB" w:rsidRPr="00C76AE5" w:rsidRDefault="008A07E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6AF22" w14:textId="77777777" w:rsidR="00EA07D6" w:rsidRPr="00C76AE5" w:rsidRDefault="00EA07D6" w:rsidP="00C679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Právní úprava – zákon č. 586/1992 Sb., o daních z příjmů </w:t>
      </w:r>
    </w:p>
    <w:p w14:paraId="7BB998D2" w14:textId="77777777" w:rsidR="00EA07D6" w:rsidRPr="00C76AE5" w:rsidRDefault="00EA07D6" w:rsidP="00C679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Struktura zákona </w:t>
      </w:r>
    </w:p>
    <w:p w14:paraId="1A289898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2 - § 16 … daň z příjmů fyzických osob</w:t>
      </w:r>
    </w:p>
    <w:p w14:paraId="2272ACB4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17 - § 21a … daň z příjmů právnických osob </w:t>
      </w:r>
    </w:p>
    <w:p w14:paraId="245832AF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21b - § 39 … společná ustanovení </w:t>
      </w:r>
    </w:p>
    <w:p w14:paraId="669D2D60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2B8DB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příslušnost </w:t>
      </w:r>
    </w:p>
    <w:p w14:paraId="32DA8280" w14:textId="77777777" w:rsidR="00EA07D6" w:rsidRPr="00C76AE5" w:rsidRDefault="00EA07D6" w:rsidP="00C679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Osobní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kdo podléhá zdanění, v jakém rozsahu podléhá zdanění </w:t>
      </w:r>
    </w:p>
    <w:p w14:paraId="03CD3348" w14:textId="77777777" w:rsidR="00EA07D6" w:rsidRPr="00C76AE5" w:rsidRDefault="00EA07D6" w:rsidP="00C679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Věcná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co je předmětem daně </w:t>
      </w:r>
    </w:p>
    <w:p w14:paraId="72350F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BA2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D868A" w14:textId="77777777" w:rsidR="00DC538B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D1B216" wp14:editId="31A9B442">
            <wp:extent cx="4569350" cy="279090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385" b="4176"/>
                    <a:stretch/>
                  </pic:blipFill>
                  <pic:spPr bwMode="auto">
                    <a:xfrm>
                      <a:off x="0" y="0"/>
                      <a:ext cx="4572638" cy="279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F5FA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49B4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69D7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daně - § 2</w:t>
      </w:r>
    </w:p>
    <w:p w14:paraId="1E036C3F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Daňový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C76AE5">
        <w:rPr>
          <w:rFonts w:ascii="Times New Roman" w:hAnsi="Times New Roman" w:cs="Times New Roman"/>
          <w:sz w:val="24"/>
          <w:szCs w:val="24"/>
        </w:rPr>
        <w:t xml:space="preserve"> (poplatník s neomezenou daňovou povinností) – daňová povinnost na příjmy ze zdrojů na území ČR i za zahraniční </w:t>
      </w:r>
    </w:p>
    <w:p w14:paraId="045C5F18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Daňový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C76AE5">
        <w:rPr>
          <w:rFonts w:ascii="Times New Roman" w:hAnsi="Times New Roman" w:cs="Times New Roman"/>
          <w:sz w:val="24"/>
          <w:szCs w:val="24"/>
        </w:rPr>
        <w:t xml:space="preserve"> (poplatník s omezenou daňovou povinností) – Daňová povinnost na příjmy ze zdrojů na území ČR</w:t>
      </w:r>
    </w:p>
    <w:p w14:paraId="66B8C3A7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Daňový rezident – poplatník, který má na území ČR bydliště nebo se zde obvykle zdržuje (je zde alespoň 183 dnů v roce) </w:t>
      </w:r>
    </w:p>
    <w:p w14:paraId="5936D6C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971F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5BF61859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1105B2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samostatné činnosti </w:t>
      </w:r>
    </w:p>
    <w:p w14:paraId="27143EB4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kapitálového majetku </w:t>
      </w:r>
    </w:p>
    <w:p w14:paraId="4EB64C57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nájmu</w:t>
      </w:r>
    </w:p>
    <w:p w14:paraId="429B945A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příjmy</w:t>
      </w:r>
    </w:p>
    <w:p w14:paraId="65970601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E2EE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93167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Předmětem daně nejsou</w:t>
      </w:r>
    </w:p>
    <w:p w14:paraId="2218F0CC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rozšíření nebo vypořádání SJM </w:t>
      </w:r>
    </w:p>
    <w:p w14:paraId="31DA7450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poplatníkovi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pomáhájící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 xml:space="preserve"> s pracemi v zahraničí  </w:t>
      </w:r>
    </w:p>
    <w:p w14:paraId="24ACEF5D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titulu odškodnění přiznaného mezinárodním trestním soudem … </w:t>
      </w:r>
    </w:p>
    <w:p w14:paraId="1967958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641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Osvobození od daně </w:t>
      </w:r>
    </w:p>
    <w:p w14:paraId="560F5AE3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prodeje domu a pozemku (2 roky) </w:t>
      </w:r>
    </w:p>
    <w:p w14:paraId="261E8777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prodeje motorového vozidla (1 rok)</w:t>
      </w:r>
    </w:p>
    <w:p w14:paraId="7C3FA144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Ceny z veřejných soutěží (do 10 000 Kč) </w:t>
      </w:r>
    </w:p>
    <w:p w14:paraId="301AA105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dávek nemocenského, důchodového pojištění, dávky pomoci v hmotné nouzi … </w:t>
      </w:r>
    </w:p>
    <w:p w14:paraId="08A00547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prodeje cenných papírů (3 roky)</w:t>
      </w:r>
    </w:p>
    <w:p w14:paraId="7DF71AB4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Osvobození bezúplatných příjmů (§ 4a) </w:t>
      </w:r>
    </w:p>
    <w:p w14:paraId="0BC86826" w14:textId="77777777" w:rsidR="00EA07D6" w:rsidRPr="00C76AE5" w:rsidRDefault="00EA07D6" w:rsidP="00C6798C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nabytí dědictví nebo odkazu </w:t>
      </w:r>
    </w:p>
    <w:p w14:paraId="22503DEB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6751FA4" wp14:editId="2DEFF02F">
                <wp:simplePos x="0" y="0"/>
                <wp:positionH relativeFrom="column">
                  <wp:posOffset>-33020</wp:posOffset>
                </wp:positionH>
                <wp:positionV relativeFrom="paragraph">
                  <wp:posOffset>183515</wp:posOffset>
                </wp:positionV>
                <wp:extent cx="5788025" cy="198755"/>
                <wp:effectExtent l="0" t="0" r="22225" b="1079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1BBD6" id="Obdélník 4" o:spid="_x0000_s1026" style="position:absolute;margin-left:-2.6pt;margin-top:14.45pt;width:455.75pt;height:15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QIvt2d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7B64181D" w14:textId="1CC8146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49FE1622" w14:textId="0E356191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Jakub zakoupil nový osobní auto</w:t>
      </w:r>
      <w:r w:rsidR="00885322" w:rsidRPr="00C76AE5">
        <w:rPr>
          <w:rFonts w:ascii="Times New Roman" w:hAnsi="Times New Roman" w:cs="Times New Roman"/>
          <w:sz w:val="24"/>
          <w:szCs w:val="24"/>
        </w:rPr>
        <w:t>mobil za 450 000 Kč dne 1.1.20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>. Jelikož se dostal do finančních problémů, byl nucen automobil prodat</w:t>
      </w:r>
      <w:r w:rsidR="00885322" w:rsidRPr="00C76AE5">
        <w:rPr>
          <w:rFonts w:ascii="Times New Roman" w:hAnsi="Times New Roman" w:cs="Times New Roman"/>
          <w:sz w:val="24"/>
          <w:szCs w:val="24"/>
        </w:rPr>
        <w:t>. Automobil byl prodán 31.1.20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 za cenu 470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Kč. Určete, zda bude příjem předmětem daně </w:t>
      </w:r>
    </w:p>
    <w:p w14:paraId="33A3EB1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EE2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B2FC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4E6C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5E89C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B86825" wp14:editId="68DDFEBB">
                <wp:simplePos x="0" y="0"/>
                <wp:positionH relativeFrom="column">
                  <wp:posOffset>-31750</wp:posOffset>
                </wp:positionH>
                <wp:positionV relativeFrom="paragraph">
                  <wp:posOffset>177165</wp:posOffset>
                </wp:positionV>
                <wp:extent cx="5788025" cy="198755"/>
                <wp:effectExtent l="0" t="0" r="2222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8C157" id="Obdélník 6" o:spid="_x0000_s1026" style="position:absolute;margin-left:-2.5pt;margin-top:13.95pt;width:455.75pt;height:15.6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9Q3SWt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07A988BC" w14:textId="2BD5BA42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0DEF4288" w14:textId="05FB1FFA" w:rsidR="008722C9" w:rsidRPr="00C76AE5" w:rsidRDefault="00885322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Paní Jana prodala dne 1.2.20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byt za cenu 2 200 000 Kč. </w:t>
      </w:r>
      <w:r w:rsidR="0056194C" w:rsidRPr="00C76AE5">
        <w:rPr>
          <w:rFonts w:ascii="Times New Roman" w:hAnsi="Times New Roman" w:cs="Times New Roman"/>
          <w:sz w:val="24"/>
          <w:szCs w:val="24"/>
        </w:rPr>
        <w:t>V bytě měla bydliště od 1.2.2012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, kdy jej koupila za cenu 2 000 000 Kč. Určete, zda je příjem z prodeje bytu osvobozen od daně z příjmů fyzických osob. </w:t>
      </w:r>
    </w:p>
    <w:p w14:paraId="2ED811A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A20F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0644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3AD8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483D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Stanovení základu daně</w:t>
      </w:r>
    </w:p>
    <w:p w14:paraId="5CB35FC5" w14:textId="485F3DC2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6: hrubá mzda (vždy &gt; 0)</w:t>
      </w:r>
    </w:p>
    <w:p w14:paraId="686DE207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7: příjmy – výdaje (daňově uznatelné) (&lt;0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i &gt;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0) </w:t>
      </w:r>
    </w:p>
    <w:p w14:paraId="5A852219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8: příjmy (&gt; 0)</w:t>
      </w:r>
    </w:p>
    <w:p w14:paraId="407A0714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9: příjmy – výdaje (&lt;0 i &gt; 0) </w:t>
      </w:r>
    </w:p>
    <w:p w14:paraId="246E569F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§10: příjmy – výdaje (&gt; 0) </w:t>
      </w:r>
    </w:p>
    <w:p w14:paraId="37FDC8C3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Ztráta</w:t>
      </w:r>
      <w:r w:rsidRPr="00C76AE5">
        <w:rPr>
          <w:rFonts w:ascii="Times New Roman" w:hAnsi="Times New Roman" w:cs="Times New Roman"/>
          <w:sz w:val="24"/>
          <w:szCs w:val="24"/>
        </w:rPr>
        <w:t xml:space="preserve"> nemůže vzniknout u příjmů dle § 6, § 8 a § 10</w:t>
      </w:r>
    </w:p>
    <w:p w14:paraId="1E0BA0C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2E3A1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3775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56AD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2784A" w14:textId="5FF9D57A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F79BA0" wp14:editId="27824CF6">
                <wp:simplePos x="0" y="0"/>
                <wp:positionH relativeFrom="column">
                  <wp:posOffset>-63500</wp:posOffset>
                </wp:positionH>
                <wp:positionV relativeFrom="paragraph">
                  <wp:posOffset>-24765</wp:posOffset>
                </wp:positionV>
                <wp:extent cx="5788025" cy="198755"/>
                <wp:effectExtent l="0" t="0" r="22225" b="1079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29C27" id="Obdélník 10" o:spid="_x0000_s1026" style="position:absolute;margin-left:-5pt;margin-top:-1.95pt;width:455.75pt;height:15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FlrqKLe&#10;AAAACQEAAA8AAAAAAAAAAAAAAAAA2AQAAGRycy9kb3ducmV2LnhtbFBLBQYAAAAABAAEAPMAAADj&#10;BQAAAAA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</w:t>
      </w:r>
    </w:p>
    <w:p w14:paraId="43DD7158" w14:textId="27DB0B70" w:rsidR="008722C9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Petr má za rok 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tyto dílčí základy daně</w:t>
      </w:r>
      <w:r w:rsidR="00C6798C" w:rsidRPr="00C76A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521B3B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6: 140 000 Kč</w:t>
      </w:r>
    </w:p>
    <w:p w14:paraId="65EB6D3D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7: - 40 000 Kč</w:t>
      </w:r>
    </w:p>
    <w:p w14:paraId="13CAAFF4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 xml:space="preserve">8:   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  1 000 Kč</w:t>
      </w:r>
    </w:p>
    <w:p w14:paraId="61CCE19B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9:    - 2 000 Kč</w:t>
      </w:r>
    </w:p>
    <w:p w14:paraId="0BF7D978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 xml:space="preserve">10:   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5 000 Kč.</w:t>
      </w:r>
    </w:p>
    <w:p w14:paraId="3E5E821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Stanovte základ daně pana Petra. </w:t>
      </w:r>
    </w:p>
    <w:p w14:paraId="4AB2BB9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2C7D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9BAA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B7FC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2A61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B09F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p w14:paraId="6DDB00F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4F8612C" wp14:editId="4CCF4AF7">
            <wp:extent cx="4561417" cy="2543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5662"/>
                    <a:stretch/>
                  </pic:blipFill>
                  <pic:spPr bwMode="auto">
                    <a:xfrm>
                      <a:off x="0" y="0"/>
                      <a:ext cx="4572638" cy="254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08CE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9272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Nezdanitelné části základu daně - § 15</w:t>
      </w:r>
    </w:p>
    <w:p w14:paraId="798F9200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Snižují základ daně </w:t>
      </w:r>
      <w:r w:rsidRPr="00C76AE5">
        <w:rPr>
          <w:rFonts w:ascii="Times New Roman" w:hAnsi="Times New Roman" w:cs="Times New Roman"/>
          <w:sz w:val="24"/>
          <w:szCs w:val="24"/>
        </w:rPr>
        <w:t xml:space="preserve">fyzické osoby </w:t>
      </w:r>
    </w:p>
    <w:p w14:paraId="13E108DB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solidarity </w:t>
      </w:r>
    </w:p>
    <w:p w14:paraId="3B1D80F7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Dary</w:t>
      </w:r>
    </w:p>
    <w:p w14:paraId="75E9618A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z úvěru ze stavebního spoření </w:t>
      </w:r>
    </w:p>
    <w:p w14:paraId="154FD4DC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Zaplacené příspěvky na penzijní nebo životní pojištění </w:t>
      </w:r>
    </w:p>
    <w:p w14:paraId="32A5BACA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Členské příspěvky zaplacené odborové organizaci</w:t>
      </w:r>
    </w:p>
    <w:p w14:paraId="1AFB9A12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Úhrady za zkoušky ověřující výsledky dalšího vzdělávání </w:t>
      </w:r>
    </w:p>
    <w:p w14:paraId="4152715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2F76A" w14:textId="6033EB6B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Dary </w:t>
      </w:r>
      <w:r w:rsidR="00C76AE5">
        <w:rPr>
          <w:rFonts w:ascii="Times New Roman" w:hAnsi="Times New Roman" w:cs="Times New Roman"/>
          <w:sz w:val="24"/>
          <w:szCs w:val="24"/>
        </w:rPr>
        <w:t xml:space="preserve">(bezúplatná plnění) </w:t>
      </w:r>
    </w:p>
    <w:p w14:paraId="426A6B0F" w14:textId="6EB2C23E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Hodnota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darů (2 % ZD nebo </w:t>
      </w:r>
      <w:r w:rsidR="008722C9" w:rsidRPr="00C76AE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722C9" w:rsidRPr="00C76A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722C9" w:rsidRPr="00C76AE5">
        <w:rPr>
          <w:rFonts w:ascii="Times New Roman" w:hAnsi="Times New Roman" w:cs="Times New Roman"/>
          <w:sz w:val="24"/>
          <w:szCs w:val="24"/>
        </w:rPr>
        <w:t>.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Kč, max. </w:t>
      </w:r>
      <w:r w:rsidR="00356B80">
        <w:rPr>
          <w:rFonts w:ascii="Times New Roman" w:hAnsi="Times New Roman" w:cs="Times New Roman"/>
          <w:sz w:val="24"/>
          <w:szCs w:val="24"/>
        </w:rPr>
        <w:t>….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% od ZD) </w:t>
      </w:r>
    </w:p>
    <w:p w14:paraId="0799F838" w14:textId="77777777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Účel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daru (veřejně prospěšné účely)</w:t>
      </w:r>
    </w:p>
    <w:p w14:paraId="38D420AF" w14:textId="77777777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Doklad (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potvrzení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) o poskytnutí daru </w:t>
      </w:r>
    </w:p>
    <w:p w14:paraId="3CF6B71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A94D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CF1BE" w14:textId="77777777" w:rsidR="007E5E17" w:rsidRPr="00C76AE5" w:rsidRDefault="007E5E17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5A750" w14:textId="76B86281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06058CD" wp14:editId="477BB827">
                <wp:simplePos x="0" y="0"/>
                <wp:positionH relativeFrom="column">
                  <wp:posOffset>-15875</wp:posOffset>
                </wp:positionH>
                <wp:positionV relativeFrom="paragraph">
                  <wp:posOffset>-17145</wp:posOffset>
                </wp:positionV>
                <wp:extent cx="5788025" cy="198755"/>
                <wp:effectExtent l="0" t="0" r="22225" b="1079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21F34" id="Obdélník 11" o:spid="_x0000_s1026" style="position:absolute;margin-left:-1.25pt;margin-top:-1.35pt;width:455.75pt;height:15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nymRpN0A&#10;AAAIAQAADwAAAAAAAAAAAAAAAADYBAAAZHJzL2Rvd25yZXYueG1sUEsFBgAAAAAEAAQA8wAAAOIF&#10;AAAAAA=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Dary </w:t>
      </w:r>
    </w:p>
    <w:p w14:paraId="3120B48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Zák</w:t>
      </w:r>
      <w:r w:rsidR="00A20FD9" w:rsidRPr="00C76AE5">
        <w:rPr>
          <w:rFonts w:ascii="Times New Roman" w:hAnsi="Times New Roman" w:cs="Times New Roman"/>
          <w:sz w:val="24"/>
          <w:szCs w:val="24"/>
        </w:rPr>
        <w:t xml:space="preserve">lad daně pana Jakuba </w:t>
      </w:r>
      <w:r w:rsidRPr="00C76AE5">
        <w:rPr>
          <w:rFonts w:ascii="Times New Roman" w:hAnsi="Times New Roman" w:cs="Times New Roman"/>
          <w:sz w:val="24"/>
          <w:szCs w:val="24"/>
        </w:rPr>
        <w:t xml:space="preserve">je 400 000 Kč. V tomto roce poskytl dar útulku pro psy v hodnotě 25 000 Kč, politické straně daroval 40 000 Kč. Určete, jakou částku si může uplatnit jako NČZD. </w:t>
      </w:r>
    </w:p>
    <w:p w14:paraId="4EBB753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D943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B701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752E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</w:t>
      </w:r>
    </w:p>
    <w:p w14:paraId="5E855FFB" w14:textId="15FA5444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DB7275" w:rsidRPr="00C76AE5">
        <w:rPr>
          <w:rFonts w:ascii="Times New Roman" w:hAnsi="Times New Roman" w:cs="Times New Roman"/>
          <w:sz w:val="24"/>
          <w:szCs w:val="24"/>
        </w:rPr>
        <w:t>150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</w:t>
      </w:r>
    </w:p>
    <w:p w14:paraId="3DC01320" w14:textId="77777777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musí být zaplaceny </w:t>
      </w:r>
    </w:p>
    <w:p w14:paraId="0CAA7E88" w14:textId="77777777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Na financování bytové potřeby (výstavba domu, koupě domu, koupě pozemku pro stavbu, splacení vkladu, úvěru, zápůjčky …) </w:t>
      </w:r>
    </w:p>
    <w:p w14:paraId="03C4DAF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0C1A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1AC3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Penzijní a životní pojištění </w:t>
      </w:r>
    </w:p>
    <w:p w14:paraId="37986238" w14:textId="77777777" w:rsidR="00EA07D6" w:rsidRPr="00C76AE5" w:rsidRDefault="00EA07D6" w:rsidP="00C6798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Penzijní připojištění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příspěvky, max. </w:t>
      </w:r>
      <w:r w:rsidR="00A20FD9" w:rsidRPr="00C76AE5">
        <w:rPr>
          <w:rFonts w:ascii="Times New Roman" w:hAnsi="Times New Roman" w:cs="Times New Roman"/>
          <w:sz w:val="24"/>
          <w:szCs w:val="24"/>
        </w:rPr>
        <w:t xml:space="preserve">24 000 </w:t>
      </w:r>
      <w:r w:rsidRPr="00C76AE5">
        <w:rPr>
          <w:rFonts w:ascii="Times New Roman" w:hAnsi="Times New Roman" w:cs="Times New Roman"/>
          <w:sz w:val="24"/>
          <w:szCs w:val="24"/>
        </w:rPr>
        <w:t xml:space="preserve">Kč po snížení o </w:t>
      </w:r>
      <w:r w:rsidR="008722C9" w:rsidRPr="00C76AE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722C9" w:rsidRPr="00C76A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722C9" w:rsidRPr="00C76AE5">
        <w:rPr>
          <w:rFonts w:ascii="Times New Roman" w:hAnsi="Times New Roman" w:cs="Times New Roman"/>
          <w:sz w:val="24"/>
          <w:szCs w:val="24"/>
        </w:rPr>
        <w:t>.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6BFCC693" w14:textId="57F77614" w:rsidR="00EA07D6" w:rsidRPr="00C76AE5" w:rsidRDefault="00EA07D6" w:rsidP="00C6798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Soukromé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životní pojištění </w:t>
      </w:r>
      <w:r w:rsidRPr="00C76AE5">
        <w:rPr>
          <w:rFonts w:ascii="Times New Roman" w:hAnsi="Times New Roman" w:cs="Times New Roman"/>
          <w:sz w:val="24"/>
          <w:szCs w:val="24"/>
        </w:rPr>
        <w:t>– zaplacené pojistné, výplata plnění po 60 měsících od uzavření smlouvy a ne dříve než ve věku 60 let, pevně sjednaná pojistná částka (</w:t>
      </w:r>
      <w:r w:rsidR="00C76AE5">
        <w:rPr>
          <w:rFonts w:ascii="Times New Roman" w:hAnsi="Times New Roman" w:cs="Times New Roman"/>
          <w:sz w:val="24"/>
          <w:szCs w:val="24"/>
        </w:rPr>
        <w:br/>
      </w:r>
      <w:r w:rsidRPr="00C76AE5">
        <w:rPr>
          <w:rFonts w:ascii="Times New Roman" w:hAnsi="Times New Roman" w:cs="Times New Roman"/>
          <w:sz w:val="24"/>
          <w:szCs w:val="24"/>
        </w:rPr>
        <w:t xml:space="preserve">40 000, 70 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000 Kč); maximálně lze odečíst </w:t>
      </w:r>
      <w:r w:rsidR="00885891" w:rsidRPr="00C76AE5">
        <w:rPr>
          <w:rFonts w:ascii="Times New Roman" w:hAnsi="Times New Roman" w:cs="Times New Roman"/>
          <w:sz w:val="24"/>
          <w:szCs w:val="24"/>
        </w:rPr>
        <w:t>24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   </w:t>
      </w:r>
    </w:p>
    <w:p w14:paraId="5B5AD323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57C137" wp14:editId="70548283">
                <wp:simplePos x="0" y="0"/>
                <wp:positionH relativeFrom="column">
                  <wp:posOffset>-63500</wp:posOffset>
                </wp:positionH>
                <wp:positionV relativeFrom="paragraph">
                  <wp:posOffset>199721</wp:posOffset>
                </wp:positionV>
                <wp:extent cx="5788025" cy="198755"/>
                <wp:effectExtent l="0" t="0" r="22225" b="1079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27147" id="Obdélník 12" o:spid="_x0000_s1026" style="position:absolute;margin-left:-5pt;margin-top:15.75pt;width:455.75pt;height:15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GlncHDe&#10;AAAACQEAAA8AAAAAAAAAAAAAAAAA2AQAAGRycy9kb3ducmV2LnhtbFBLBQYAAAAABAAEAPMAAADj&#10;BQAAAAA=&#10;" filled="f" strokecolor="#c00000" strokeweight="2pt"/>
            </w:pict>
          </mc:Fallback>
        </mc:AlternateContent>
      </w:r>
    </w:p>
    <w:p w14:paraId="4662C88C" w14:textId="6F5411E6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Penzijní připojištění </w:t>
      </w:r>
    </w:p>
    <w:p w14:paraId="56B46CB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Zák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lad daně pana Jakuba </w:t>
      </w:r>
      <w:r w:rsidRPr="00C76AE5">
        <w:rPr>
          <w:rFonts w:ascii="Times New Roman" w:hAnsi="Times New Roman" w:cs="Times New Roman"/>
          <w:sz w:val="24"/>
          <w:szCs w:val="24"/>
        </w:rPr>
        <w:t xml:space="preserve">je 400 000 Kč. V tomto roce zaplatil na příspěvcích na </w:t>
      </w:r>
      <w:r w:rsidRPr="00C76AE5">
        <w:rPr>
          <w:rFonts w:ascii="Times New Roman" w:hAnsi="Times New Roman" w:cs="Times New Roman"/>
          <w:i/>
          <w:iCs/>
          <w:sz w:val="24"/>
          <w:szCs w:val="24"/>
        </w:rPr>
        <w:t xml:space="preserve">penzijní připojištění </w:t>
      </w:r>
      <w:r w:rsidRPr="00C76AE5">
        <w:rPr>
          <w:rFonts w:ascii="Times New Roman" w:hAnsi="Times New Roman" w:cs="Times New Roman"/>
          <w:sz w:val="24"/>
          <w:szCs w:val="24"/>
        </w:rPr>
        <w:t>18 000 Kč. Určete</w:t>
      </w:r>
      <w:r w:rsidR="00C335D5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o jakou částku si může pan Jakub snížit základ daně. </w:t>
      </w:r>
    </w:p>
    <w:p w14:paraId="62BC6C3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181B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9C7E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6F05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Jak by se změnila situace, pokud by na příspěvcích zaplatil pan Jakub </w:t>
      </w:r>
    </w:p>
    <w:p w14:paraId="259E0F98" w14:textId="77777777" w:rsidR="00EA07D6" w:rsidRPr="00C76AE5" w:rsidRDefault="00EA07D6" w:rsidP="00C6798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12 000 Kč</w:t>
      </w:r>
    </w:p>
    <w:p w14:paraId="3BC90E97" w14:textId="77777777" w:rsidR="00EA07D6" w:rsidRPr="00C76AE5" w:rsidRDefault="0056194C" w:rsidP="00C6798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40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 000 Kč </w:t>
      </w:r>
    </w:p>
    <w:p w14:paraId="2B417E9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12DA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0791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24E01" w14:textId="77777777" w:rsidR="00EA07D6" w:rsidRPr="00C76AE5" w:rsidRDefault="00EA07D6" w:rsidP="00C6798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Odborové příspěvky – max. 1,5 % z příjmů dle § 6, max. do 3 000 Kč </w:t>
      </w:r>
    </w:p>
    <w:p w14:paraId="2D4776B9" w14:textId="77777777" w:rsidR="00EA07D6" w:rsidRPr="00C76AE5" w:rsidRDefault="00EA07D6" w:rsidP="00C6798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Zkoušky ověřující výsledky dalšího vzdělávání – nejčastěji max. 10 000 Kč </w:t>
      </w:r>
    </w:p>
    <w:p w14:paraId="29A2627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7244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6829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Položky odčitatelné do základu daně</w:t>
      </w:r>
    </w:p>
    <w:p w14:paraId="486DB94B" w14:textId="77777777" w:rsidR="00EA07D6" w:rsidRPr="00C76AE5" w:rsidRDefault="00EA07D6" w:rsidP="00C6798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Ztráta (daňová) za max. 5 předcházejících zdaňovacích období, maximálně lze odečíst do hodnoty DZD § 7 - § 10 </w:t>
      </w:r>
    </w:p>
    <w:p w14:paraId="346A608B" w14:textId="77777777" w:rsidR="00EA07D6" w:rsidRPr="00C76AE5" w:rsidRDefault="00EA07D6" w:rsidP="00C6798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Podpora výzkumu, vývoje, odborného vzdělávání (až 110 % výdajů)</w:t>
      </w:r>
    </w:p>
    <w:p w14:paraId="7006765B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7744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56F8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4B222" w14:textId="77777777" w:rsidR="00BA33C6" w:rsidRPr="00C76AE5" w:rsidRDefault="00BA33C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4BF5" w14:textId="4CD10E5E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4F23D2" wp14:editId="751FCD54">
                <wp:simplePos x="0" y="0"/>
                <wp:positionH relativeFrom="column">
                  <wp:posOffset>-47625</wp:posOffset>
                </wp:positionH>
                <wp:positionV relativeFrom="paragraph">
                  <wp:posOffset>-17145</wp:posOffset>
                </wp:positionV>
                <wp:extent cx="5788025" cy="198755"/>
                <wp:effectExtent l="0" t="0" r="22225" b="1079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CFFC5" id="Obdélník 13" o:spid="_x0000_s1026" style="position:absolute;margin-left:-3.75pt;margin-top:-1.35pt;width:455.75pt;height:15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oUsB7t0A&#10;AAAIAQAADwAAAAAAAAAAAAAAAADYBAAAZHJzL2Rvd25yZXYueG1sUEsFBgAAAAAEAAQA8wAAAOIF&#10;AAAAAA=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A74535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– Ztráta </w:t>
      </w:r>
    </w:p>
    <w:p w14:paraId="3E9AC2F5" w14:textId="2F85F811" w:rsidR="008722C9" w:rsidRPr="00C76AE5" w:rsidRDefault="00BA33C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Paní Smutná dosáhla za rok 2</w:t>
      </w:r>
      <w:r w:rsidR="002806F6" w:rsidRPr="00C76AE5">
        <w:rPr>
          <w:rFonts w:ascii="Times New Roman" w:hAnsi="Times New Roman" w:cs="Times New Roman"/>
          <w:sz w:val="24"/>
          <w:szCs w:val="24"/>
        </w:rPr>
        <w:t>02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dílčí základ daně z podnikání (§ 7)</w:t>
      </w:r>
      <w:r w:rsidR="00C6798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8722C9" w:rsidRPr="00C76AE5">
        <w:rPr>
          <w:rFonts w:ascii="Times New Roman" w:hAnsi="Times New Roman" w:cs="Times New Roman"/>
          <w:sz w:val="24"/>
          <w:szCs w:val="24"/>
        </w:rPr>
        <w:t>ve výši 25 000 Kč, z příjmů ze závislé činnosti (§ 6) 280 000 Kč.</w:t>
      </w:r>
      <w:r w:rsidRPr="00C76AE5">
        <w:rPr>
          <w:rFonts w:ascii="Times New Roman" w:hAnsi="Times New Roman" w:cs="Times New Roman"/>
          <w:sz w:val="24"/>
          <w:szCs w:val="24"/>
        </w:rPr>
        <w:t xml:space="preserve"> Jiné příjmy neměla. V roce 20</w:t>
      </w:r>
      <w:r w:rsidR="002F254D">
        <w:rPr>
          <w:rFonts w:ascii="Times New Roman" w:hAnsi="Times New Roman" w:cs="Times New Roman"/>
          <w:sz w:val="24"/>
          <w:szCs w:val="24"/>
        </w:rPr>
        <w:t>22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měla daňovou ztrátu ve výši 40 000 Kč. Stanovte základ daně paní Smutné. </w:t>
      </w:r>
    </w:p>
    <w:p w14:paraId="5235F96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D10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627F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7329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C0C1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7B9C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EB36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Slevy na dani</w:t>
      </w:r>
    </w:p>
    <w:p w14:paraId="787635FC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Sociální funkce, snaha o optimální redistribuci důchodů.</w:t>
      </w:r>
    </w:p>
    <w:p w14:paraId="6A01F922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Zohlednit sociální postavení poplatníka i celé domácnosti</w:t>
      </w:r>
    </w:p>
    <w:p w14:paraId="68BF7F77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„klasické“ slevy – za zaměstnávání osob se zdravotním postižením</w:t>
      </w:r>
    </w:p>
    <w:p w14:paraId="1589EA93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Slevy, které nahradily dřívější NČZD – na poplatníka, druhého z manželu, ZTP/P, částečný a plný invalidní důchod, na studenta</w:t>
      </w:r>
    </w:p>
    <w:p w14:paraId="66F8C3EB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7081094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CD84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="00A943E8" w:rsidRPr="00C76AE5">
        <w:rPr>
          <w:rFonts w:ascii="Times New Roman" w:hAnsi="Times New Roman" w:cs="Times New Roman"/>
          <w:b/>
          <w:bCs/>
          <w:sz w:val="24"/>
          <w:szCs w:val="24"/>
        </w:rPr>
        <w:t>na poplatníka</w:t>
      </w:r>
    </w:p>
    <w:p w14:paraId="1C112722" w14:textId="77777777" w:rsidR="00EA07D6" w:rsidRPr="00C76AE5" w:rsidRDefault="00EA07D6" w:rsidP="00C679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Základní sleva </w:t>
      </w:r>
    </w:p>
    <w:p w14:paraId="5916FDF2" w14:textId="77777777" w:rsidR="00EA07D6" w:rsidRPr="00C76AE5" w:rsidRDefault="008722C9" w:rsidP="00C679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………………………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62190866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6428F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na druhého z manželů </w:t>
      </w:r>
    </w:p>
    <w:p w14:paraId="1E837102" w14:textId="77777777" w:rsidR="00EA07D6" w:rsidRPr="00C76AE5" w:rsidRDefault="00EA07D6" w:rsidP="00C6798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nepřesahují 68 000 Kč </w:t>
      </w:r>
    </w:p>
    <w:p w14:paraId="339309E8" w14:textId="77777777" w:rsidR="008722C9" w:rsidRPr="00C76AE5" w:rsidRDefault="00EA07D6" w:rsidP="00C6798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24 840 Kč </w:t>
      </w:r>
    </w:p>
    <w:p w14:paraId="2AEFDB41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BB1B8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7B1B54B1" w14:textId="77777777" w:rsidR="00EA07D6" w:rsidRPr="00C76AE5" w:rsidRDefault="00EA07D6" w:rsidP="00C6798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2 520 Kč </w:t>
      </w:r>
    </w:p>
    <w:p w14:paraId="628CFDEA" w14:textId="77777777" w:rsidR="00EA07D6" w:rsidRPr="00C76AE5" w:rsidRDefault="00EA07D6" w:rsidP="00C6798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pobírá částečný invalidní důchod </w:t>
      </w:r>
    </w:p>
    <w:p w14:paraId="55F5DE56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5F6B6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Rozšířená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6BA7FFF1" w14:textId="77777777" w:rsidR="0056194C" w:rsidRPr="00C76AE5" w:rsidRDefault="0056194C" w:rsidP="00C6798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5 040 Kč</w:t>
      </w:r>
    </w:p>
    <w:p w14:paraId="2712C33A" w14:textId="77777777" w:rsidR="00EA07D6" w:rsidRPr="00C76AE5" w:rsidRDefault="00EA07D6" w:rsidP="00C6798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pobírá plný invalidní důchod </w:t>
      </w:r>
    </w:p>
    <w:p w14:paraId="15D85985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EF07C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pro držitele průkazu ZTP/P</w:t>
      </w:r>
    </w:p>
    <w:p w14:paraId="180B1E10" w14:textId="77777777" w:rsidR="00EA07D6" w:rsidRPr="00C76AE5" w:rsidRDefault="00EA07D6" w:rsidP="00C6798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16 140 Kč</w:t>
      </w:r>
    </w:p>
    <w:p w14:paraId="7D8D167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2C39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na studenta </w:t>
      </w:r>
    </w:p>
    <w:p w14:paraId="07367045" w14:textId="77777777" w:rsidR="00EA07D6" w:rsidRPr="00C76AE5" w:rsidRDefault="00EA07D6" w:rsidP="00C6798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4 020 Kč </w:t>
      </w:r>
    </w:p>
    <w:p w14:paraId="47D1DF06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5B6CE" w14:textId="77777777" w:rsidR="00C335D5" w:rsidRPr="00C76AE5" w:rsidRDefault="00C335D5" w:rsidP="00C6798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Kromě slevy na druhého z manželů, lze uvedené částky uplatnit každý měsíc ve výši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F0A0" w14:textId="3FA8FB8D" w:rsidR="00C335D5" w:rsidRPr="00C76AE5" w:rsidRDefault="00C335D5" w:rsidP="00C6798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Podmínky pro přiznání slevy je nutno splnit vždy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r w:rsidRPr="00C76AE5">
        <w:rPr>
          <w:rFonts w:ascii="Times New Roman" w:hAnsi="Times New Roman" w:cs="Times New Roman"/>
          <w:sz w:val="24"/>
          <w:szCs w:val="24"/>
        </w:rPr>
        <w:t xml:space="preserve">každého měsíce </w:t>
      </w:r>
    </w:p>
    <w:p w14:paraId="750DE1A5" w14:textId="77777777" w:rsidR="008722C9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09667A3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Výše výdajů za umístění dítěte v zařízení péče o děti předškolního věku (pokud je neuplatní jako výdaj dle § 24 ZDP)</w:t>
      </w:r>
    </w:p>
    <w:p w14:paraId="151292E3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Maximálně do výše minimální mzdy</w:t>
      </w:r>
    </w:p>
    <w:p w14:paraId="0499CA90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Dítě musí žít s poplatníkem ve společné domácnosti </w:t>
      </w:r>
    </w:p>
    <w:p w14:paraId="1AFC9D5A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D518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D54A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07C45AE4" w14:textId="77777777" w:rsidR="00EA07D6" w:rsidRPr="00C76AE5" w:rsidRDefault="00A20FD9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15 2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04 </w:t>
      </w:r>
      <w:r w:rsidR="00C335D5" w:rsidRPr="00C76AE5">
        <w:rPr>
          <w:rFonts w:ascii="Times New Roman" w:hAnsi="Times New Roman" w:cs="Times New Roman"/>
          <w:sz w:val="24"/>
          <w:szCs w:val="24"/>
        </w:rPr>
        <w:t>Kč, …………………………………………</w:t>
      </w:r>
      <w:proofErr w:type="gramStart"/>
      <w:r w:rsidR="00C335D5" w:rsidRPr="00C76A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335D5" w:rsidRPr="00C76AE5">
        <w:rPr>
          <w:rFonts w:ascii="Times New Roman" w:hAnsi="Times New Roman" w:cs="Times New Roman"/>
          <w:sz w:val="24"/>
          <w:szCs w:val="24"/>
        </w:rPr>
        <w:t>.</w:t>
      </w:r>
    </w:p>
    <w:p w14:paraId="12DF8B5D" w14:textId="77777777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musí mít příjem alespoň 6x min. mzdy</w:t>
      </w:r>
    </w:p>
    <w:p w14:paraId="24F21A8C" w14:textId="77777777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 poplatníka, který má vyživované dítě (nezletilé, nebo zletilé soustavně se připravující na budoucí povolání)</w:t>
      </w:r>
    </w:p>
    <w:p w14:paraId="76F12354" w14:textId="6F20E9CE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Může mít podobu </w:t>
      </w:r>
      <w:r w:rsidR="00C335D5" w:rsidRPr="00C76AE5">
        <w:rPr>
          <w:rFonts w:ascii="Times New Roman" w:hAnsi="Times New Roman" w:cs="Times New Roman"/>
          <w:b/>
          <w:bCs/>
          <w:sz w:val="24"/>
          <w:szCs w:val="24"/>
        </w:rPr>
        <w:t>slevy na dani, ……………… bo</w:t>
      </w:r>
      <w:r w:rsidR="00A943E8" w:rsidRPr="00C76AE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335D5" w:rsidRPr="00C76AE5">
        <w:rPr>
          <w:rFonts w:ascii="Times New Roman" w:hAnsi="Times New Roman" w:cs="Times New Roman"/>
          <w:b/>
          <w:bCs/>
          <w:sz w:val="24"/>
          <w:szCs w:val="24"/>
        </w:rPr>
        <w:t>usu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nebo kombinaci obojího </w:t>
      </w:r>
    </w:p>
    <w:p w14:paraId="1BE54FB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0FA2C" w14:textId="10584422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9B99F0" wp14:editId="60150587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788025" cy="198755"/>
                <wp:effectExtent l="0" t="0" r="22225" b="107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9A7E0" id="Obdélník 14" o:spid="_x0000_s1026" style="position:absolute;margin-left:-2.5pt;margin-top:-.1pt;width:455.75pt;height:15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Daňové zvýhodnění </w:t>
      </w:r>
    </w:p>
    <w:p w14:paraId="3CFA552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Zálohová daň paní Jany (která má 2 vyživované děti ve společné domácnosti) je po uplatnění slevy na poplatníka 2 000 Kč. Určete, zda bude paní Jana platit zálohovou daň nebo ji vznikne daňový bonus</w:t>
      </w:r>
    </w:p>
    <w:p w14:paraId="6AA0C97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D214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2C58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E93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C12B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77B8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AE3F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7CF6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D3C8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B5C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Sazba daně </w:t>
      </w:r>
    </w:p>
    <w:p w14:paraId="08820905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>15 % ze základu daně (§ 16)</w:t>
      </w:r>
    </w:p>
    <w:p w14:paraId="7FA0B418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>23 % z rozdílu mezi základem daně a rozdílu 48 násobku průměrné mzdy (§ 16)</w:t>
      </w:r>
    </w:p>
    <w:p w14:paraId="5329EE29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Základ daně – zaokrouhlení </w:t>
      </w:r>
    </w:p>
    <w:p w14:paraId="0AA27509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výpočet zálohy na daň – měsíční – zaokrouhlí se na 100 nahoru </w:t>
      </w:r>
    </w:p>
    <w:p w14:paraId="1570A174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Roční zúčtování – za rok – zaokrouhlí se na 100 dolů </w:t>
      </w:r>
    </w:p>
    <w:p w14:paraId="1CEEA80C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Výpočet srážkové daně – na Kč dolů  </w:t>
      </w:r>
    </w:p>
    <w:p w14:paraId="377A180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8E287" w14:textId="77777777" w:rsidR="00F514B9" w:rsidRPr="00C76AE5" w:rsidRDefault="00F514B9" w:rsidP="00C679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41741B1" w14:textId="15EB05C0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ZDAŇOVÁNÍ PŘÍJMŮ ZE ZÁVISLÉ ČINNOSTI </w:t>
      </w:r>
      <w:r w:rsidR="00AF031A">
        <w:rPr>
          <w:rFonts w:ascii="Times New Roman" w:hAnsi="Times New Roman" w:cs="Times New Roman"/>
          <w:b/>
          <w:sz w:val="24"/>
          <w:szCs w:val="24"/>
          <w:u w:val="single"/>
        </w:rPr>
        <w:t>- § 6</w:t>
      </w:r>
    </w:p>
    <w:p w14:paraId="2B3FE550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D08E0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současného nebo dřívějšího poměru (pracovní, služební, členský, obdobný), plnění v podobě funkčního požitku </w:t>
      </w:r>
    </w:p>
    <w:p w14:paraId="1F5A58E9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za práci – členů družstev, společníka s.r.o., komanditisty k.s.</w:t>
      </w:r>
    </w:p>
    <w:p w14:paraId="6811ACD2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14:paraId="091FEDC0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peněžní i nepeněžní (zaměstnavatel poskytuje bezplatně motorové vozidlo zaměstnanci – 1 % z PC nejméně 1 000 Kč), pravidelné i jednorázové  </w:t>
      </w:r>
    </w:p>
    <w:p w14:paraId="28F0A31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4FA5" w14:textId="77777777" w:rsidR="00EA07D6" w:rsidRPr="00C76AE5" w:rsidRDefault="00EA07D6" w:rsidP="00F522D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C76AE5">
        <w:rPr>
          <w:rFonts w:ascii="Times New Roman" w:hAnsi="Times New Roman" w:cs="Times New Roman"/>
          <w:sz w:val="24"/>
          <w:szCs w:val="24"/>
        </w:rPr>
        <w:t>:</w:t>
      </w:r>
    </w:p>
    <w:p w14:paraId="3DD53FD0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Náhrady cestovních výdajů</w:t>
      </w:r>
    </w:p>
    <w:p w14:paraId="38FDE45B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Ochranné pracovní prostředky </w:t>
      </w:r>
    </w:p>
    <w:p w14:paraId="7F2E5012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Zálohově přijaté částky od zaměstnavatele </w:t>
      </w:r>
    </w:p>
    <w:p w14:paraId="2EC2BAA7" w14:textId="77777777" w:rsidR="008722C9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Náhrad za opotřebení vlastního nářadí </w:t>
      </w:r>
    </w:p>
    <w:p w14:paraId="7F7F52B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5EDBB" w14:textId="77777777" w:rsidR="00EA07D6" w:rsidRPr="00C76AE5" w:rsidRDefault="00EA07D6" w:rsidP="00F522D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Příjmy osvobozené od daně:</w:t>
      </w:r>
    </w:p>
    <w:p w14:paraId="5CCE0D74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na rekvalifikaci zaměstnanců </w:t>
      </w:r>
    </w:p>
    <w:p w14:paraId="67E6F1E8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Hodnota stravování a nealkoholických nápojů </w:t>
      </w:r>
    </w:p>
    <w:p w14:paraId="21DB3829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Nepeněžní plnění z FKSP (limit 20 000 Kč)</w:t>
      </w:r>
    </w:p>
    <w:p w14:paraId="72063F6E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Hodnota přechodného ubytování (do 3 500 Kč / měsíc)</w:t>
      </w:r>
    </w:p>
    <w:p w14:paraId="74BC4430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Příspěvek na penzijní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 a životní připojištění (limit 5</w:t>
      </w:r>
      <w:r w:rsidRPr="00C76AE5">
        <w:rPr>
          <w:rFonts w:ascii="Times New Roman" w:hAnsi="Times New Roman" w:cs="Times New Roman"/>
          <w:sz w:val="24"/>
          <w:szCs w:val="24"/>
        </w:rPr>
        <w:t>0 000 Kč)</w:t>
      </w:r>
    </w:p>
    <w:p w14:paraId="7590CE8F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a další …</w:t>
      </w:r>
    </w:p>
    <w:p w14:paraId="4F513E2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A6842" w14:textId="77777777" w:rsidR="00EA07D6" w:rsidRPr="00C76AE5" w:rsidRDefault="00EA07D6" w:rsidP="00F522D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14:paraId="420EA31D" w14:textId="77777777" w:rsidR="00EA07D6" w:rsidRPr="00C76AE5" w:rsidRDefault="008722C9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Zda poplatník ………………………………………………….</w:t>
      </w:r>
    </w:p>
    <w:p w14:paraId="4694622E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Zda pracuje na pracovní smlouvu, dohodu o provedení práce, dohodu o pracovní činnosti </w:t>
      </w:r>
    </w:p>
    <w:p w14:paraId="458765F6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Výše měsíčního příjmu </w:t>
      </w:r>
    </w:p>
    <w:p w14:paraId="765F73BE" w14:textId="77777777" w:rsidR="008722C9" w:rsidRPr="00C76AE5" w:rsidRDefault="008722C9" w:rsidP="00C6798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E83702" w14:textId="77777777" w:rsidR="00EA07D6" w:rsidRPr="00C76AE5" w:rsidRDefault="00EA07D6" w:rsidP="00F522D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Daňové prohlášení </w:t>
      </w:r>
    </w:p>
    <w:p w14:paraId="559332A6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Zaměstnanci může být od daňové zálohy odpočítána sleva na dani a uplatněno daňové zvýhodnění na děti pouze v případě, že podepsal u daného zaměstnavatele Prohlášení k dani.</w:t>
      </w:r>
    </w:p>
    <w:p w14:paraId="0B0AEBDD" w14:textId="7F0550BA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Prohlášení může být podepsáno v jednom okamžiku pouze u jednoho zaměstnavatele.</w:t>
      </w:r>
    </w:p>
    <w:p w14:paraId="09F6F6F8" w14:textId="626D4442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ED702" w14:textId="77777777" w:rsidR="00AC7811" w:rsidRPr="00AC7811" w:rsidRDefault="00AC7811" w:rsidP="00F522D1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811">
        <w:rPr>
          <w:rFonts w:ascii="Times New Roman" w:hAnsi="Times New Roman" w:cs="Times New Roman"/>
          <w:sz w:val="24"/>
          <w:szCs w:val="24"/>
        </w:rPr>
        <w:t>Je-li podepsáno daňové prohlášení, může uplatnit u slevy 1/12 roční částky (mimo slevy na druhého z manželů a slevy za umístění dítěte), totéž platí pro daňové zvýhodnění</w:t>
      </w:r>
    </w:p>
    <w:p w14:paraId="198B28EB" w14:textId="77777777" w:rsidR="00AC7811" w:rsidRPr="00AC7811" w:rsidRDefault="00AC7811" w:rsidP="00F522D1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811">
        <w:rPr>
          <w:rFonts w:ascii="Times New Roman" w:hAnsi="Times New Roman" w:cs="Times New Roman"/>
          <w:sz w:val="24"/>
          <w:szCs w:val="24"/>
        </w:rPr>
        <w:t xml:space="preserve">NČZD lze uplatnit jen při ročním zúčtování záloh nebo při podání daňového přiznání </w:t>
      </w:r>
    </w:p>
    <w:p w14:paraId="14E092B6" w14:textId="246BB313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1A283" w14:textId="698467C9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743CB" w14:textId="20C05A7A" w:rsidR="008722C9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BC9AC" w14:textId="77777777" w:rsidR="00C76AE5" w:rsidRPr="00C76AE5" w:rsidRDefault="00C76AE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099A9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A. Pracovní smlouva </w:t>
      </w:r>
    </w:p>
    <w:p w14:paraId="29D3DD36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         1. Podepsal daňové prohlášení</w:t>
      </w:r>
    </w:p>
    <w:p w14:paraId="3FDA1AE9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14:paraId="2D4742A0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B.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14:paraId="1DABF7B6" w14:textId="77777777" w:rsidR="00C335D5" w:rsidRPr="00C76AE5" w:rsidRDefault="00C335D5" w:rsidP="00C7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1. Podepsal daňové prohlášení (a. do 10 000 Kč, b. nad 10 000 Kč)</w:t>
      </w:r>
    </w:p>
    <w:p w14:paraId="694ACCA5" w14:textId="77777777" w:rsidR="00C335D5" w:rsidRPr="00C76AE5" w:rsidRDefault="00C335D5" w:rsidP="00C7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2. Nepodepsal daňové prohlášení (a. do 10 000 Kč, b. nad 10 000 Kč)</w:t>
      </w:r>
    </w:p>
    <w:p w14:paraId="303B7E79" w14:textId="542ABCD5" w:rsidR="00C04DFE" w:rsidRPr="00C76AE5" w:rsidRDefault="00C335D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C.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14:paraId="756FBD13" w14:textId="6A076689" w:rsidR="00C335D5" w:rsidRPr="00C76AE5" w:rsidRDefault="00C76AE5" w:rsidP="00C76A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2F254D">
        <w:rPr>
          <w:rFonts w:ascii="Times New Roman" w:hAnsi="Times New Roman" w:cs="Times New Roman"/>
          <w:sz w:val="24"/>
          <w:szCs w:val="24"/>
        </w:rPr>
        <w:t>4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F254D">
        <w:rPr>
          <w:rFonts w:ascii="Times New Roman" w:hAnsi="Times New Roman" w:cs="Times New Roman"/>
          <w:sz w:val="24"/>
          <w:szCs w:val="24"/>
        </w:rPr>
        <w:t>0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00 Kč, b. nad </w:t>
      </w:r>
      <w:r w:rsidR="002F254D">
        <w:rPr>
          <w:rFonts w:ascii="Times New Roman" w:hAnsi="Times New Roman" w:cs="Times New Roman"/>
          <w:sz w:val="24"/>
          <w:szCs w:val="24"/>
        </w:rPr>
        <w:t>4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F254D">
        <w:rPr>
          <w:rFonts w:ascii="Times New Roman" w:hAnsi="Times New Roman" w:cs="Times New Roman"/>
          <w:sz w:val="24"/>
          <w:szCs w:val="24"/>
        </w:rPr>
        <w:t>0</w:t>
      </w:r>
      <w:r w:rsidR="00C335D5" w:rsidRPr="00C76AE5">
        <w:rPr>
          <w:rFonts w:ascii="Times New Roman" w:hAnsi="Times New Roman" w:cs="Times New Roman"/>
          <w:sz w:val="24"/>
          <w:szCs w:val="24"/>
        </w:rPr>
        <w:t>00 Kč)</w:t>
      </w:r>
    </w:p>
    <w:p w14:paraId="5AB568ED" w14:textId="0BCDA890" w:rsidR="00C335D5" w:rsidRPr="00C76AE5" w:rsidRDefault="00C76AE5" w:rsidP="00C76A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2F254D">
        <w:rPr>
          <w:rFonts w:ascii="Times New Roman" w:hAnsi="Times New Roman" w:cs="Times New Roman"/>
          <w:sz w:val="24"/>
          <w:szCs w:val="24"/>
        </w:rPr>
        <w:t>4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F254D">
        <w:rPr>
          <w:rFonts w:ascii="Times New Roman" w:hAnsi="Times New Roman" w:cs="Times New Roman"/>
          <w:sz w:val="24"/>
          <w:szCs w:val="24"/>
        </w:rPr>
        <w:t>0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00 Kč, b. nad </w:t>
      </w:r>
      <w:r w:rsidR="002F254D">
        <w:rPr>
          <w:rFonts w:ascii="Times New Roman" w:hAnsi="Times New Roman" w:cs="Times New Roman"/>
          <w:sz w:val="24"/>
          <w:szCs w:val="24"/>
        </w:rPr>
        <w:t>4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F254D">
        <w:rPr>
          <w:rFonts w:ascii="Times New Roman" w:hAnsi="Times New Roman" w:cs="Times New Roman"/>
          <w:sz w:val="24"/>
          <w:szCs w:val="24"/>
        </w:rPr>
        <w:t>0</w:t>
      </w:r>
      <w:r w:rsidR="00C335D5" w:rsidRPr="00C76AE5">
        <w:rPr>
          <w:rFonts w:ascii="Times New Roman" w:hAnsi="Times New Roman" w:cs="Times New Roman"/>
          <w:sz w:val="24"/>
          <w:szCs w:val="24"/>
        </w:rPr>
        <w:t>00 Kč)</w:t>
      </w:r>
    </w:p>
    <w:p w14:paraId="7C874301" w14:textId="486FC01B" w:rsidR="00C04DFE" w:rsidRPr="00C76AE5" w:rsidRDefault="00C04DFE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538A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  <w:u w:val="single"/>
        </w:rPr>
        <w:t>A. Pracovní smlouva</w:t>
      </w:r>
    </w:p>
    <w:p w14:paraId="7E5B889A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7AA7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240874" wp14:editId="2181E92E">
            <wp:extent cx="4565288" cy="2277374"/>
            <wp:effectExtent l="0" t="0" r="6985" b="889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340" b="19148"/>
                    <a:stretch/>
                  </pic:blipFill>
                  <pic:spPr bwMode="auto">
                    <a:xfrm>
                      <a:off x="0" y="0"/>
                      <a:ext cx="4572638" cy="22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2122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44CFD1" wp14:editId="0FDB5B16">
                <wp:simplePos x="0" y="0"/>
                <wp:positionH relativeFrom="column">
                  <wp:posOffset>0</wp:posOffset>
                </wp:positionH>
                <wp:positionV relativeFrom="paragraph">
                  <wp:posOffset>181874</wp:posOffset>
                </wp:positionV>
                <wp:extent cx="5840083" cy="207034"/>
                <wp:effectExtent l="0" t="0" r="27940" b="215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2B30" id="Obdélník 29" o:spid="_x0000_s1026" style="position:absolute;margin-left:0;margin-top:14.3pt;width:459.85pt;height:16.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" filled="f" strokecolor="#c00000" strokeweight="2pt"/>
            </w:pict>
          </mc:Fallback>
        </mc:AlternateContent>
      </w:r>
    </w:p>
    <w:p w14:paraId="02EEAEC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8 – Výpočet zálohové daně </w:t>
      </w:r>
    </w:p>
    <w:p w14:paraId="19B37E2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Měsíční výše hrubé mzdy poplatníka činí 29 000 Kč. Vypočtěte čistou mzdu a zákonné srážky z mezd, za předpokladu, </w:t>
      </w:r>
    </w:p>
    <w:p w14:paraId="15FC708D" w14:textId="77777777" w:rsidR="00AC7811" w:rsidRPr="00C76AE5" w:rsidRDefault="00AC7811" w:rsidP="00F522D1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podepsal daňové prohlášení (uplatňuje daňové zvýhodnění na 1 vyživované dítě). </w:t>
      </w:r>
    </w:p>
    <w:p w14:paraId="1076806E" w14:textId="77777777" w:rsidR="00AC7811" w:rsidRPr="00C76AE5" w:rsidRDefault="00AC7811" w:rsidP="00F522D1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nepodepsal daňové prohlášení</w:t>
      </w:r>
    </w:p>
    <w:p w14:paraId="2D29C012" w14:textId="77777777" w:rsidR="00AC7811" w:rsidRPr="00C76AE5" w:rsidRDefault="00AC7811" w:rsidP="00AC7811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Zaměstnanec pracuje na základě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pracovní smlouvy</w:t>
      </w:r>
      <w:r w:rsidRPr="00C76AE5">
        <w:rPr>
          <w:rFonts w:ascii="Times New Roman" w:hAnsi="Times New Roman" w:cs="Times New Roman"/>
          <w:sz w:val="24"/>
          <w:szCs w:val="24"/>
        </w:rPr>
        <w:t>.</w:t>
      </w:r>
    </w:p>
    <w:p w14:paraId="35BA50A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Hrubá mzda              </w:t>
      </w:r>
    </w:p>
    <w:p w14:paraId="47B4CF8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7E8AB5C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2A6D5D0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4097A4F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14A1AC5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195D806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3314312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28AFA74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 + daň. zvýhodnění</w:t>
      </w:r>
    </w:p>
    <w:p w14:paraId="75B1020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22A8432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C76AE5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1586A49E" w14:textId="648BE306" w:rsidR="00AC7811" w:rsidRPr="00C76AE5" w:rsidRDefault="002806F6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528D7C" wp14:editId="6D421882">
                <wp:simplePos x="0" y="0"/>
                <wp:positionH relativeFrom="column">
                  <wp:posOffset>3917477</wp:posOffset>
                </wp:positionH>
                <wp:positionV relativeFrom="paragraph">
                  <wp:posOffset>421640</wp:posOffset>
                </wp:positionV>
                <wp:extent cx="1212111" cy="276447"/>
                <wp:effectExtent l="0" t="0" r="26670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1" cy="27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9E390" id="Obdélník 28" o:spid="_x0000_s1026" style="position:absolute;margin-left:308.45pt;margin-top:33.2pt;width:95.45pt;height:21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" fillcolor="white [3212]" strokecolor="white [3212]" strokeweight="2pt"/>
            </w:pict>
          </mc:Fallback>
        </mc:AlternateContent>
      </w:r>
      <w:r w:rsidR="00AC7811" w:rsidRPr="00C76A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B. Dohoda o provedení práce</w:t>
      </w:r>
    </w:p>
    <w:p w14:paraId="6965F1E0" w14:textId="77777777" w:rsidR="00AC7811" w:rsidRPr="00C76AE5" w:rsidRDefault="00AC7811" w:rsidP="00AC781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BE44F" wp14:editId="1BB311F0">
                <wp:simplePos x="0" y="0"/>
                <wp:positionH relativeFrom="column">
                  <wp:posOffset>2499013</wp:posOffset>
                </wp:positionH>
                <wp:positionV relativeFrom="paragraph">
                  <wp:posOffset>857106</wp:posOffset>
                </wp:positionV>
                <wp:extent cx="1811547" cy="301925"/>
                <wp:effectExtent l="0" t="0" r="17780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C7DEF" id="Obdélník 5" o:spid="_x0000_s1026" style="position:absolute;margin-left:196.75pt;margin-top:67.5pt;width:142.6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" fillcolor="white [3212]" strokecolor="white [3212]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B0470E3" wp14:editId="3FC3EE71">
            <wp:extent cx="4572000" cy="2894162"/>
            <wp:effectExtent l="0" t="0" r="0" b="190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D0C3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5538" wp14:editId="5A9F3F1D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BE41" id="Obdélník 31" o:spid="_x0000_s1026" style="position:absolute;margin-left:-2.15pt;margin-top:-3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v+dg+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9 – Dohoda o provedení práce </w:t>
      </w:r>
    </w:p>
    <w:p w14:paraId="34CAA520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– student 18 let – pracuje na dohodu o provedení práce v prodejně Elektro, s.r.o. Měsíční výše odměny je 9 255 Kč. Vypočtěte částku k výplatě, pokud:</w:t>
      </w:r>
    </w:p>
    <w:p w14:paraId="5D2D7BDD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14:paraId="34F5B2D0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14:paraId="50D9B41F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prohlášení, obdržel další odměnu 1 000 Kč</w:t>
      </w:r>
    </w:p>
    <w:p w14:paraId="4ADFEBF1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Nemá podepsáno prohlášení, obdržel další odměnu 1 000 Kč </w:t>
      </w:r>
    </w:p>
    <w:p w14:paraId="0B6B5ED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DD6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2193F30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43DF727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6E37230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5447E80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659C898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415553C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017C525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1970756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0A55C6E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17BCEF1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  <w:r w:rsidRPr="00C76A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62C182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A7A8D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4F04E3E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09A8A7D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263B5AB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4E13EB2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6D304A3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709C427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35B0019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Srážková daň </w:t>
      </w:r>
    </w:p>
    <w:p w14:paraId="3C39D6A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  <w:r w:rsidRPr="00C76A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EC5B2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3371872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255B1F3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33CA3DD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70B3B41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39113677" w14:textId="658DD23F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6463582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5239EA1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12D591D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26482AF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39A4FB0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</w:p>
    <w:p w14:paraId="093E34D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7D45D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0AEE068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687C46D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02B5DCD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15E5722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1E582FEA" w14:textId="7D240D8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3832D8E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11B81F4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5F94252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516244E0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41F91AF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</w:p>
    <w:p w14:paraId="0C8B7A0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5164A" w14:textId="77777777" w:rsidR="00AC7811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sz w:val="24"/>
          <w:szCs w:val="24"/>
          <w:u w:val="single"/>
        </w:rPr>
        <w:t xml:space="preserve">C. Dohoda o pracovní činnosti </w:t>
      </w:r>
    </w:p>
    <w:p w14:paraId="6FDC430A" w14:textId="77777777" w:rsidR="002F254D" w:rsidRDefault="002F254D" w:rsidP="00AC78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04D602" w14:textId="77777777" w:rsidR="002F254D" w:rsidRPr="00C76AE5" w:rsidRDefault="002F254D" w:rsidP="00AC78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C4F41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F1198B" wp14:editId="0113CE41">
            <wp:extent cx="4572000" cy="263608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3124"/>
                    <a:stretch/>
                  </pic:blipFill>
                  <pic:spPr bwMode="auto">
                    <a:xfrm>
                      <a:off x="0" y="0"/>
                      <a:ext cx="4572638" cy="263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5F79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7594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7FBD0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4354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DA38A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49940" wp14:editId="393A7F90">
                <wp:simplePos x="0" y="0"/>
                <wp:positionH relativeFrom="column">
                  <wp:posOffset>-64770</wp:posOffset>
                </wp:positionH>
                <wp:positionV relativeFrom="paragraph">
                  <wp:posOffset>-35296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142E" id="Obdélník 32" o:spid="_x0000_s1026" style="position:absolute;margin-left:-5.1pt;margin-top:-2.8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NQB7t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10 – Dohoda o pracovní činnosti </w:t>
      </w:r>
    </w:p>
    <w:p w14:paraId="52F7B36F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14:paraId="03AB7C0D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14:paraId="64C2A037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14:paraId="19893F3D" w14:textId="1A95BE96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Má podepsáno </w:t>
      </w:r>
      <w:r w:rsidR="002F254D">
        <w:rPr>
          <w:rFonts w:ascii="Times New Roman" w:hAnsi="Times New Roman" w:cs="Times New Roman"/>
          <w:sz w:val="24"/>
          <w:szCs w:val="24"/>
        </w:rPr>
        <w:t>prohlášení, sjednaná odměna je 4</w:t>
      </w:r>
      <w:r w:rsidRPr="00C76AE5">
        <w:rPr>
          <w:rFonts w:ascii="Times New Roman" w:hAnsi="Times New Roman" w:cs="Times New Roman"/>
          <w:sz w:val="24"/>
          <w:szCs w:val="24"/>
        </w:rPr>
        <w:t xml:space="preserve"> 800 Kč </w:t>
      </w:r>
    </w:p>
    <w:p w14:paraId="414BD828" w14:textId="7A48B86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Nemá podepsáno prohlášení, sjednaná odměna </w:t>
      </w:r>
      <w:r w:rsidR="002F254D">
        <w:rPr>
          <w:rFonts w:ascii="Times New Roman" w:hAnsi="Times New Roman" w:cs="Times New Roman"/>
          <w:sz w:val="24"/>
          <w:szCs w:val="24"/>
        </w:rPr>
        <w:t>je 4</w:t>
      </w:r>
      <w:r w:rsidRPr="00C76AE5">
        <w:rPr>
          <w:rFonts w:ascii="Times New Roman" w:hAnsi="Times New Roman" w:cs="Times New Roman"/>
          <w:sz w:val="24"/>
          <w:szCs w:val="24"/>
        </w:rPr>
        <w:t xml:space="preserve"> 800 Kč</w:t>
      </w:r>
    </w:p>
    <w:p w14:paraId="15B05DEF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A)                </w:t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B)   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C)                   D)</w:t>
      </w:r>
    </w:p>
    <w:p w14:paraId="2A1066C7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5243A8A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08AABA2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18B46B0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Sociální pojištění 24,8 % </w:t>
      </w:r>
    </w:p>
    <w:p w14:paraId="5C7B6F05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 </w:t>
      </w:r>
    </w:p>
    <w:p w14:paraId="065EED7C" w14:textId="719EC72A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</w:t>
      </w:r>
      <w:r w:rsidR="002F254D">
        <w:rPr>
          <w:rFonts w:ascii="Times New Roman" w:hAnsi="Times New Roman" w:cs="Times New Roman"/>
          <w:color w:val="FF0000"/>
          <w:sz w:val="24"/>
          <w:szCs w:val="24"/>
        </w:rPr>
        <w:t xml:space="preserve">klad daně </w:t>
      </w:r>
    </w:p>
    <w:p w14:paraId="02C9594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0172F195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/ srážková daň</w:t>
      </w:r>
    </w:p>
    <w:p w14:paraId="31AA8D1E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76F473E8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slevách/srážková daň </w:t>
      </w:r>
    </w:p>
    <w:p w14:paraId="1B0F8B4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</w:p>
    <w:p w14:paraId="08EACD71" w14:textId="5B8B66BE" w:rsidR="00F514B9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16BE1" w14:textId="01C45CF3" w:rsidR="00AF031A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E9152" w14:textId="4689D5BA" w:rsidR="00AF031A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9105F" w14:textId="77777777" w:rsidR="00AF031A" w:rsidRPr="00C76AE5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A4B23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146E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Roční zúčtování</w:t>
      </w:r>
    </w:p>
    <w:p w14:paraId="310A90F8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Celý rok </w:t>
      </w:r>
      <w:r w:rsidR="00F514B9" w:rsidRPr="00C76AE5">
        <w:rPr>
          <w:rFonts w:ascii="Times New Roman" w:hAnsi="Times New Roman" w:cs="Times New Roman"/>
          <w:b/>
          <w:bCs/>
          <w:sz w:val="24"/>
          <w:szCs w:val="24"/>
        </w:rPr>
        <w:t>jen jeden</w:t>
      </w:r>
      <w:r w:rsidR="00B963E6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zaměstnavatel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zúčtování daně </w:t>
      </w:r>
      <w:r w:rsidR="00B963E6" w:rsidRPr="00C76AE5">
        <w:rPr>
          <w:rFonts w:ascii="Times New Roman" w:hAnsi="Times New Roman" w:cs="Times New Roman"/>
          <w:sz w:val="24"/>
          <w:szCs w:val="24"/>
        </w:rPr>
        <w:t xml:space="preserve">u </w:t>
      </w:r>
      <w:r w:rsidRPr="00C76AE5">
        <w:rPr>
          <w:rFonts w:ascii="Times New Roman" w:hAnsi="Times New Roman" w:cs="Times New Roman"/>
          <w:sz w:val="24"/>
          <w:szCs w:val="24"/>
        </w:rPr>
        <w:t>svého zaměstnavatele.</w:t>
      </w:r>
    </w:p>
    <w:p w14:paraId="7D684DA3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Více zaměstnání během roku,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zaměstnání se nepřekrývala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zúčtování daně u některého ze svých zaměstnavatelů</w:t>
      </w:r>
    </w:p>
    <w:p w14:paraId="2577545D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Více zaměstnání během roku,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zaměstnání se překrývala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poplatník musí sám podat daňové přiznání</w:t>
      </w:r>
    </w:p>
    <w:p w14:paraId="6DEC27DC" w14:textId="77777777" w:rsidR="00F514B9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Potvrzení o příjmech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požádat do </w:t>
      </w:r>
      <w:r w:rsidR="00F514B9" w:rsidRPr="00C76AE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514B9" w:rsidRPr="00C76A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514B9" w:rsidRPr="00C76AE5">
        <w:rPr>
          <w:rFonts w:ascii="Times New Roman" w:hAnsi="Times New Roman" w:cs="Times New Roman"/>
          <w:sz w:val="24"/>
          <w:szCs w:val="24"/>
        </w:rPr>
        <w:t>.</w:t>
      </w:r>
    </w:p>
    <w:p w14:paraId="17C205F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958BB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DFDE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4AAFAF" wp14:editId="143C86AA">
                <wp:simplePos x="0" y="0"/>
                <wp:positionH relativeFrom="column">
                  <wp:posOffset>-16510</wp:posOffset>
                </wp:positionH>
                <wp:positionV relativeFrom="paragraph">
                  <wp:posOffset>-20584</wp:posOffset>
                </wp:positionV>
                <wp:extent cx="5840083" cy="207034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724E9" id="Obdélník 15" o:spid="_x0000_s1026" style="position:absolute;margin-left:-1.3pt;margin-top:-1.6pt;width:459.85pt;height:16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FDjcuPe&#10;AAAACAEAAA8AAAAAAAAAAAAAAAAA2AQAAGRycy9kb3ducmV2LnhtbFBLBQYAAAAABAAEAPMAAADj&#10;BQAAAAA=&#10;" filled="f" strokecolor="#c00000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11 – Roční zúčtování </w:t>
      </w:r>
    </w:p>
    <w:p w14:paraId="26DF0C2E" w14:textId="3162D1E2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Proveďte roční vyúčtování daně z příjmů paní Pavly, která má dílčí základ daně z příjmu dle § 6 ve výši 450 000 Kč. V roce 202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zaplatila na příspěvcích na penzijní připojištění 18 000 Kč, na soukromé životní pojištění 12 000 Kč, poskytla dar základní škole ve výši 2 000 Kč. Na zálohách na daň z příjmů zaplatila v tomto roce 1</w:t>
      </w:r>
      <w:r w:rsidR="00BC7B93">
        <w:rPr>
          <w:rFonts w:ascii="Times New Roman" w:hAnsi="Times New Roman" w:cs="Times New Roman"/>
          <w:sz w:val="24"/>
          <w:szCs w:val="24"/>
        </w:rPr>
        <w:t>4</w:t>
      </w:r>
      <w:r w:rsidRPr="00C76AE5">
        <w:rPr>
          <w:rFonts w:ascii="Times New Roman" w:hAnsi="Times New Roman" w:cs="Times New Roman"/>
          <w:sz w:val="24"/>
          <w:szCs w:val="24"/>
        </w:rPr>
        <w:t xml:space="preserve"> 900 Kč. </w:t>
      </w:r>
    </w:p>
    <w:p w14:paraId="55E304BF" w14:textId="121FDB48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Paní Pavla podepsala daňové prohlášení, má 2 děti, starší syn ukončil v květnu 202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studium na vysoké škole a od června nastoupil do zaměstnání. Daňové zvýhodnění na obě vyživované děti uplatňuje paní Pavla. Žádné další příjmy během roku paní Pavla neměla. </w:t>
      </w:r>
    </w:p>
    <w:p w14:paraId="0139EA88" w14:textId="1255D126" w:rsidR="00AC7811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560F8" w14:textId="5DA5CC7B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261FA" w14:textId="3C958A37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42404" w14:textId="7E468497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99E92" w14:textId="77777777" w:rsidR="00AF031A" w:rsidRPr="00C76AE5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7206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2ED2BD5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</w:p>
    <w:p w14:paraId="65B6F1EF" w14:textId="77777777" w:rsidR="00AC7811" w:rsidRPr="00C76AE5" w:rsidRDefault="00AC7811" w:rsidP="00F522D1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14:paraId="366C43E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Dary</w:t>
      </w:r>
    </w:p>
    <w:p w14:paraId="7276415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Penzijní připojištění</w:t>
      </w:r>
    </w:p>
    <w:p w14:paraId="3DB4D46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Soukromé životní pojištění</w:t>
      </w:r>
    </w:p>
    <w:p w14:paraId="5D45901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=   Základ daně </w:t>
      </w:r>
    </w:p>
    <w:p w14:paraId="50B5BB4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=   Základ daně zaokrouhlený</w:t>
      </w:r>
    </w:p>
    <w:p w14:paraId="66DEE62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x   Sazba daně </w:t>
      </w:r>
    </w:p>
    <w:p w14:paraId="1030C2C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9AC5CB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Sleva na poplatníka </w:t>
      </w:r>
    </w:p>
    <w:p w14:paraId="246E13A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  Daňové zvýhodnění</w:t>
      </w:r>
    </w:p>
    <w:p w14:paraId="2DF4BD7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</w:t>
      </w:r>
    </w:p>
    <w:p w14:paraId="2115693B" w14:textId="77777777" w:rsidR="00AC7811" w:rsidRPr="00C76AE5" w:rsidRDefault="00AC7811" w:rsidP="00F522D1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Zaplacené zálohy                                        18 900</w:t>
      </w:r>
    </w:p>
    <w:p w14:paraId="4D72BE9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=   Přeplatek na dani </w:t>
      </w:r>
    </w:p>
    <w:p w14:paraId="1517994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FE021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639B1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FDC2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7001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BAC6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1C5C8" w14:textId="77777777" w:rsidR="00B870A0" w:rsidRPr="00C76AE5" w:rsidRDefault="00B870A0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CAD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D3110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0162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F43E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D4F1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0BC9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0ABE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F80B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A482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F895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4A1C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F1A98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C281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B3C8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CD1EE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E5BDF" w14:textId="77777777" w:rsidR="00B870A0" w:rsidRPr="00C76AE5" w:rsidRDefault="00B870A0" w:rsidP="00C6798C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br w:type="page"/>
      </w:r>
    </w:p>
    <w:p w14:paraId="7D374DA1" w14:textId="1CC5319B" w:rsidR="00EA07D6" w:rsidRDefault="00EA07D6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PŘÍJMY ZE SAMOSTATNÉ ČINNOSTI </w:t>
      </w:r>
      <w:r w:rsidR="00AF031A">
        <w:rPr>
          <w:rFonts w:ascii="Times New Roman" w:hAnsi="Times New Roman" w:cs="Times New Roman"/>
          <w:b/>
          <w:sz w:val="24"/>
          <w:szCs w:val="24"/>
          <w:u w:val="single"/>
        </w:rPr>
        <w:t>- § 7</w:t>
      </w:r>
    </w:p>
    <w:p w14:paraId="540CBCA8" w14:textId="77777777" w:rsidR="00AF031A" w:rsidRPr="00C76AE5" w:rsidRDefault="00AF031A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A0E9A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zemědělské výroby, lesního a vodního hospodářství </w:t>
      </w:r>
    </w:p>
    <w:p w14:paraId="0FFF0031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živnostenského podnikání </w:t>
      </w:r>
    </w:p>
    <w:p w14:paraId="44B70DE6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jiného podnikání </w:t>
      </w:r>
    </w:p>
    <w:p w14:paraId="3D9D0FF0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Podíl společníka v. o. s. a komplementáře k.s. na zisku</w:t>
      </w:r>
    </w:p>
    <w:p w14:paraId="4D794CCB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Příjem z výkonu nezávislého povolání </w:t>
      </w:r>
    </w:p>
    <w:p w14:paraId="4183E315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užití nebo poskytnutí práv průmyslového vlastnictví </w:t>
      </w:r>
    </w:p>
    <w:p w14:paraId="7BAB8693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nájmu majetku (obchodní majetek)</w:t>
      </w:r>
    </w:p>
    <w:p w14:paraId="7E56AF75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617A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3F16877C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po odečtení výdajů (kromě podílu na zisku)</w:t>
      </w:r>
    </w:p>
    <w:p w14:paraId="5E5878C3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Výdaje</w:t>
      </w:r>
    </w:p>
    <w:p w14:paraId="031DAD15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,…………………………..</w:t>
      </w:r>
    </w:p>
    <w:p w14:paraId="2485A2BF" w14:textId="77777777" w:rsidR="00EA07D6" w:rsidRPr="00C76AE5" w:rsidRDefault="005C343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účetnictví </w:t>
      </w:r>
    </w:p>
    <w:p w14:paraId="35C141FF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daňové evidence </w:t>
      </w:r>
    </w:p>
    <w:p w14:paraId="520D9E7D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% z příjmů </w:t>
      </w:r>
    </w:p>
    <w:p w14:paraId="6F860CDB" w14:textId="77777777" w:rsidR="007161EE" w:rsidRPr="00C76AE5" w:rsidRDefault="00D30965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80 % ze zemědělské výroby, lesního a vodního hospodářství +</w:t>
      </w:r>
      <w:r w:rsidR="00C02C40" w:rsidRPr="00C76AE5">
        <w:rPr>
          <w:rFonts w:ascii="Times New Roman" w:hAnsi="Times New Roman" w:cs="Times New Roman"/>
          <w:sz w:val="24"/>
          <w:szCs w:val="24"/>
        </w:rPr>
        <w:t xml:space="preserve"> řemeslné živnosti, max. do </w:t>
      </w:r>
      <w:r w:rsidR="00B870A0" w:rsidRPr="00C76AE5">
        <w:rPr>
          <w:rFonts w:ascii="Times New Roman" w:hAnsi="Times New Roman" w:cs="Times New Roman"/>
          <w:sz w:val="24"/>
          <w:szCs w:val="24"/>
        </w:rPr>
        <w:t>1 6</w:t>
      </w:r>
      <w:r w:rsidR="00C02C40" w:rsidRPr="00C76AE5">
        <w:rPr>
          <w:rFonts w:ascii="Times New Roman" w:hAnsi="Times New Roman" w:cs="Times New Roman"/>
          <w:sz w:val="24"/>
          <w:szCs w:val="24"/>
        </w:rPr>
        <w:t>0</w:t>
      </w:r>
      <w:r w:rsidRPr="00C76AE5">
        <w:rPr>
          <w:rFonts w:ascii="Times New Roman" w:hAnsi="Times New Roman" w:cs="Times New Roman"/>
          <w:sz w:val="24"/>
          <w:szCs w:val="24"/>
        </w:rPr>
        <w:t xml:space="preserve">0 000 </w:t>
      </w:r>
    </w:p>
    <w:p w14:paraId="04A81989" w14:textId="77777777" w:rsidR="007161EE" w:rsidRPr="00C76AE5" w:rsidRDefault="00D30965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60 % ze živností (kromě řemeslných), max. do </w:t>
      </w:r>
      <w:r w:rsidR="00B870A0" w:rsidRPr="00C76AE5">
        <w:rPr>
          <w:rFonts w:ascii="Times New Roman" w:hAnsi="Times New Roman" w:cs="Times New Roman"/>
          <w:sz w:val="24"/>
          <w:szCs w:val="24"/>
        </w:rPr>
        <w:t>1 2</w:t>
      </w:r>
      <w:r w:rsidR="00C02C40" w:rsidRPr="00C76AE5">
        <w:rPr>
          <w:rFonts w:ascii="Times New Roman" w:hAnsi="Times New Roman" w:cs="Times New Roman"/>
          <w:sz w:val="24"/>
          <w:szCs w:val="24"/>
        </w:rPr>
        <w:t>00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 </w:t>
      </w:r>
    </w:p>
    <w:p w14:paraId="3FE84681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….. % z jiného podnikání než zemědělská výroba a živnostenské podnikání, max. lze uplatit výdaje do </w:t>
      </w:r>
      <w:r w:rsidR="00B870A0" w:rsidRPr="00C76AE5">
        <w:rPr>
          <w:rFonts w:ascii="Times New Roman" w:hAnsi="Times New Roman" w:cs="Times New Roman"/>
          <w:sz w:val="24"/>
          <w:szCs w:val="24"/>
        </w:rPr>
        <w:t>8</w:t>
      </w:r>
      <w:r w:rsidR="00C02C40" w:rsidRPr="00C76AE5">
        <w:rPr>
          <w:rFonts w:ascii="Times New Roman" w:hAnsi="Times New Roman" w:cs="Times New Roman"/>
          <w:sz w:val="24"/>
          <w:szCs w:val="24"/>
        </w:rPr>
        <w:t>0</w:t>
      </w:r>
      <w:r w:rsidRPr="00C76AE5">
        <w:rPr>
          <w:rFonts w:ascii="Times New Roman" w:hAnsi="Times New Roman" w:cs="Times New Roman"/>
          <w:sz w:val="24"/>
          <w:szCs w:val="24"/>
        </w:rPr>
        <w:t>0 000</w:t>
      </w:r>
    </w:p>
    <w:p w14:paraId="4CE5A35F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….. % z nájmu ma</w:t>
      </w:r>
      <w:r w:rsidR="00C02C40" w:rsidRPr="00C76AE5">
        <w:rPr>
          <w:rFonts w:ascii="Times New Roman" w:hAnsi="Times New Roman" w:cs="Times New Roman"/>
          <w:sz w:val="24"/>
          <w:szCs w:val="24"/>
        </w:rPr>
        <w:t xml:space="preserve">jetku (v obchodním majetku) do </w:t>
      </w:r>
      <w:r w:rsidR="00B870A0" w:rsidRPr="00C76AE5">
        <w:rPr>
          <w:rFonts w:ascii="Times New Roman" w:hAnsi="Times New Roman" w:cs="Times New Roman"/>
          <w:sz w:val="24"/>
          <w:szCs w:val="24"/>
        </w:rPr>
        <w:t>6</w:t>
      </w:r>
      <w:r w:rsidRPr="00C76AE5">
        <w:rPr>
          <w:rFonts w:ascii="Times New Roman" w:hAnsi="Times New Roman" w:cs="Times New Roman"/>
          <w:sz w:val="24"/>
          <w:szCs w:val="24"/>
        </w:rPr>
        <w:t>00 000</w:t>
      </w:r>
    </w:p>
    <w:p w14:paraId="20B94B8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44A78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evidence </w:t>
      </w:r>
    </w:p>
    <w:p w14:paraId="76F9CD29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není účetní jednotkou </w:t>
      </w:r>
    </w:p>
    <w:p w14:paraId="68408990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Slouží ke zjištění základu daně fyzické osoby </w:t>
      </w:r>
    </w:p>
    <w:p w14:paraId="0EEA5A44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Obsahuje údaje o příjmech a výdajích, majetku a závazcích </w:t>
      </w:r>
    </w:p>
    <w:p w14:paraId="4F95AD55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Stěžejní častí daňové evidence je </w:t>
      </w:r>
      <w:r w:rsidR="0050510B" w:rsidRPr="00C76AE5">
        <w:rPr>
          <w:rFonts w:ascii="Times New Roman" w:hAnsi="Times New Roman" w:cs="Times New Roman"/>
          <w:b/>
          <w:bCs/>
          <w:sz w:val="24"/>
          <w:szCs w:val="24"/>
        </w:rPr>
        <w:t>deník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příjmů a výdajů </w:t>
      </w:r>
    </w:p>
    <w:p w14:paraId="3C276C6C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Dále může vést:</w:t>
      </w:r>
    </w:p>
    <w:p w14:paraId="4F773D35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Karty dlouhodobého majetku, zásob, pohledávek, závazků, rezerv, úvěrů, půjček</w:t>
      </w:r>
    </w:p>
    <w:p w14:paraId="2C73E928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Mzdovou evidenci </w:t>
      </w:r>
    </w:p>
    <w:p w14:paraId="75C46145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Pokladní knihu</w:t>
      </w:r>
    </w:p>
    <w:p w14:paraId="09D487AF" w14:textId="77777777" w:rsidR="005C343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Knihu jízd </w:t>
      </w:r>
    </w:p>
    <w:p w14:paraId="3966028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C4A4B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D0C6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8183D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6D3F8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EBC04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C703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2849A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B880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FB64C" w14:textId="5ADB5318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35BCF" wp14:editId="7106E8F1">
                <wp:simplePos x="0" y="0"/>
                <wp:positionH relativeFrom="column">
                  <wp:posOffset>-40005</wp:posOffset>
                </wp:positionH>
                <wp:positionV relativeFrom="paragraph">
                  <wp:posOffset>-8890</wp:posOffset>
                </wp:positionV>
                <wp:extent cx="5788025" cy="198755"/>
                <wp:effectExtent l="0" t="0" r="22225" b="1079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4844" id="Obdélník 19" o:spid="_x0000_s1026" style="position:absolute;margin-left:-3.15pt;margin-top:-.7pt;width:455.7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CjQs3Xe&#10;AAAACAEAAA8AAAAAAAAAAAAAAAAA2AQAAGRycy9kb3ducmV2LnhtbFBLBQYAAAAABAAEAPMAAADj&#10;BQAAAAA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09814A4B" w14:textId="13BF7698" w:rsidR="00C00F84" w:rsidRPr="00C76AE5" w:rsidRDefault="00C00F84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Veselý je s</w:t>
      </w:r>
      <w:r w:rsidR="00BA33C6" w:rsidRPr="00C76AE5">
        <w:rPr>
          <w:rFonts w:ascii="Times New Roman" w:hAnsi="Times New Roman" w:cs="Times New Roman"/>
          <w:sz w:val="24"/>
          <w:szCs w:val="24"/>
        </w:rPr>
        <w:t>oukromým zemědělcem. Za rok 20</w:t>
      </w:r>
      <w:r w:rsidR="0088634A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dosáhl příjmů ze samostatné činnosti 240 000 Kč. Určete základ daně v případě, kdy jsou uplatněny výdaje % a kdy výdaje skutečně vynaložené. </w:t>
      </w:r>
    </w:p>
    <w:p w14:paraId="400BDA1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9883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B1E6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A951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638E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832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25B53" w14:textId="349FC758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15774" wp14:editId="312366CE">
                <wp:simplePos x="0" y="0"/>
                <wp:positionH relativeFrom="column">
                  <wp:posOffset>-40005</wp:posOffset>
                </wp:positionH>
                <wp:positionV relativeFrom="paragraph">
                  <wp:posOffset>-1270</wp:posOffset>
                </wp:positionV>
                <wp:extent cx="5788025" cy="198755"/>
                <wp:effectExtent l="0" t="0" r="22225" b="1079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4A35" id="Obdélník 20" o:spid="_x0000_s1026" style="position:absolute;margin-left:-3.15pt;margin-top:-.1pt;width:455.7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13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68B629EF" w14:textId="24A90786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Paní Pavla poskytuje poradenské služby 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v oblasti </w:t>
      </w:r>
      <w:r w:rsidRPr="00C76AE5">
        <w:rPr>
          <w:rFonts w:ascii="Times New Roman" w:hAnsi="Times New Roman" w:cs="Times New Roman"/>
          <w:sz w:val="24"/>
          <w:szCs w:val="24"/>
        </w:rPr>
        <w:t>daní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 – je daňovou poradkyní</w:t>
      </w:r>
      <w:r w:rsidRPr="00C76AE5">
        <w:rPr>
          <w:rFonts w:ascii="Times New Roman" w:hAnsi="Times New Roman" w:cs="Times New Roman"/>
          <w:sz w:val="24"/>
          <w:szCs w:val="24"/>
        </w:rPr>
        <w:t>. Za rok 20</w:t>
      </w:r>
      <w:r w:rsidR="0088634A" w:rsidRPr="00C76AE5">
        <w:rPr>
          <w:rFonts w:ascii="Times New Roman" w:hAnsi="Times New Roman" w:cs="Times New Roman"/>
          <w:sz w:val="24"/>
          <w:szCs w:val="24"/>
        </w:rPr>
        <w:t>2</w:t>
      </w:r>
      <w:r w:rsidR="002F254D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dosáhla příjmů ve výši 2 200 000 Kč, výdaje vyčíslila na 850 000 Kč. Stanovte základ daně paní Pavly, pokud uplatňuje </w:t>
      </w:r>
    </w:p>
    <w:p w14:paraId="2F73AB2A" w14:textId="77777777" w:rsidR="00EA07D6" w:rsidRPr="00C76AE5" w:rsidRDefault="00EA07D6" w:rsidP="00F522D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Skutečné výdaje</w:t>
      </w:r>
    </w:p>
    <w:p w14:paraId="037A2EF9" w14:textId="77777777" w:rsidR="00EA07D6" w:rsidRPr="00C76AE5" w:rsidRDefault="00EA07D6" w:rsidP="00F522D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% z příjmů </w:t>
      </w:r>
      <w:r w:rsidR="0050510B" w:rsidRPr="00C76AE5">
        <w:rPr>
          <w:rFonts w:ascii="Times New Roman" w:hAnsi="Times New Roman" w:cs="Times New Roman"/>
          <w:sz w:val="24"/>
          <w:szCs w:val="24"/>
        </w:rPr>
        <w:t>(§7/7/)</w:t>
      </w:r>
    </w:p>
    <w:p w14:paraId="0168A93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0D45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EBEE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7A554" w14:textId="77777777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C9CD3" wp14:editId="293680A0">
                <wp:simplePos x="0" y="0"/>
                <wp:positionH relativeFrom="column">
                  <wp:posOffset>-40005</wp:posOffset>
                </wp:positionH>
                <wp:positionV relativeFrom="paragraph">
                  <wp:posOffset>177165</wp:posOffset>
                </wp:positionV>
                <wp:extent cx="5788025" cy="198755"/>
                <wp:effectExtent l="0" t="0" r="22225" b="1079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C4654" id="Obdélník 21" o:spid="_x0000_s1026" style="position:absolute;margin-left:-3.15pt;margin-top:13.95pt;width:455.75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Z3pqy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670E7B5A" w14:textId="6F6A1D33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14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Příjmy ze samostatné činnosti </w:t>
      </w:r>
    </w:p>
    <w:p w14:paraId="3DB57F1D" w14:textId="07C977B2" w:rsidR="00A17687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Tomáš, který podniká jako v oblasti pohostinství (</w:t>
      </w:r>
      <w:r w:rsidRPr="00C76AE5">
        <w:rPr>
          <w:rFonts w:ascii="Times New Roman" w:hAnsi="Times New Roman" w:cs="Times New Roman"/>
          <w:i/>
          <w:iCs/>
          <w:sz w:val="24"/>
          <w:szCs w:val="24"/>
        </w:rPr>
        <w:t>řemeslná živnost</w:t>
      </w:r>
      <w:r w:rsidRPr="00C76AE5">
        <w:rPr>
          <w:rFonts w:ascii="Times New Roman" w:hAnsi="Times New Roman" w:cs="Times New Roman"/>
          <w:sz w:val="24"/>
          <w:szCs w:val="24"/>
        </w:rPr>
        <w:t>) měl za rok 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celkové příjmy z podnikání ve výši 2 250 000 Kč, výdaje na jejich dosažení vyčíslil na </w:t>
      </w:r>
      <w:r w:rsidRPr="00C76AE5">
        <w:rPr>
          <w:rFonts w:ascii="Times New Roman" w:hAnsi="Times New Roman" w:cs="Times New Roman"/>
          <w:sz w:val="24"/>
          <w:szCs w:val="24"/>
        </w:rPr>
        <w:br/>
        <w:t>1 400 000 Kč, z toho daňově uznatelné dle ZDP ve výši 1 200 000 Kč. Vypočítejte daňovou povinnost podnikatele. Předpokládejte, že z důvodu nízké daňové povinnosti v roce 202</w:t>
      </w:r>
      <w:r w:rsidR="00922022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neplatí zálohy na daň z příjmů. Pan Tomáš daroval základní škole 10 000 Kč. Poplatník uplatňuje slevu na 1 vyživované dítě ve společné (narodilo v únoru 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). Manželka pana Tomáše dosáhla za minulý rok příjmů ve výši 40 000 Kč. </w:t>
      </w:r>
    </w:p>
    <w:p w14:paraId="66A879D9" w14:textId="25B22155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ab/>
      </w: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Výdaje %            skutečné </w:t>
      </w:r>
    </w:p>
    <w:p w14:paraId="68576474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7BB5A22F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</w:p>
    <w:p w14:paraId="021BE26F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Výdaje  (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>80 % z příjmů) max. do</w:t>
      </w:r>
    </w:p>
    <w:p w14:paraId="02CA6B75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</w:p>
    <w:p w14:paraId="2A8924A6" w14:textId="77777777" w:rsidR="00AC7811" w:rsidRPr="00C76AE5" w:rsidRDefault="00AC7811" w:rsidP="00A17687">
      <w:pPr>
        <w:numPr>
          <w:ilvl w:val="0"/>
          <w:numId w:val="5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NČZD (dary) </w:t>
      </w:r>
    </w:p>
    <w:p w14:paraId="6A4FC72B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1198B123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29D05080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37AD0E99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0515E418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33DC1E66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manželku (§ 35 ba)</w:t>
      </w:r>
    </w:p>
    <w:p w14:paraId="1E86F2F1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dítě (§ 35 c)                         </w:t>
      </w:r>
    </w:p>
    <w:p w14:paraId="400B4338" w14:textId="77777777" w:rsidR="00A17687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58E4D0D3" w14:textId="6887E28E" w:rsidR="00EA07D6" w:rsidRPr="00A17687" w:rsidRDefault="00EA07D6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Spolupracující osoby </w:t>
      </w:r>
      <w:r w:rsidR="00A17687">
        <w:rPr>
          <w:rFonts w:ascii="Times New Roman" w:hAnsi="Times New Roman" w:cs="Times New Roman"/>
          <w:sz w:val="24"/>
          <w:szCs w:val="24"/>
        </w:rPr>
        <w:t>- § 13</w:t>
      </w:r>
    </w:p>
    <w:p w14:paraId="5D2C1873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Lze uplatnit pro </w:t>
      </w:r>
      <w:r w:rsidR="00980983" w:rsidRPr="00C76AE5">
        <w:rPr>
          <w:rFonts w:ascii="Times New Roman" w:hAnsi="Times New Roman" w:cs="Times New Roman"/>
          <w:b/>
          <w:bCs/>
          <w:sz w:val="24"/>
          <w:szCs w:val="24"/>
        </w:rPr>
        <w:t>příjmy ze samostatné činnosti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(kromě podílu na zisku) </w:t>
      </w:r>
    </w:p>
    <w:p w14:paraId="7FB2DFE5" w14:textId="77777777" w:rsidR="00EA07D6" w:rsidRPr="00C76AE5" w:rsidRDefault="00EA07D6" w:rsidP="00F522D1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osoby, které žijí ve společné domácnosti</w:t>
      </w:r>
      <w:r w:rsidR="0050510B" w:rsidRPr="00C76AE5">
        <w:rPr>
          <w:rFonts w:ascii="Times New Roman" w:hAnsi="Times New Roman" w:cs="Times New Roman"/>
          <w:sz w:val="24"/>
          <w:szCs w:val="24"/>
        </w:rPr>
        <w:t xml:space="preserve">, </w:t>
      </w:r>
      <w:r w:rsidR="00D30965" w:rsidRPr="00C76AE5">
        <w:rPr>
          <w:rFonts w:ascii="Times New Roman" w:hAnsi="Times New Roman" w:cs="Times New Roman"/>
          <w:sz w:val="24"/>
          <w:szCs w:val="24"/>
        </w:rPr>
        <w:t>druhý z manželů, člen rodiny zúčastněný na provozu rodinného závodu</w:t>
      </w:r>
    </w:p>
    <w:p w14:paraId="0C445885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manžel – manželka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50:50, maximální podíl spolupracují osoby je 50 %, nejvyšší částka 540 000 Kč/rok nebo 45 000 Kč za měsíc, netrvá-li spolupráce celý kalendářní rok </w:t>
      </w:r>
    </w:p>
    <w:p w14:paraId="35049167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ostatní osoby </w:t>
      </w:r>
      <w:r w:rsidRPr="00C76AE5">
        <w:rPr>
          <w:rFonts w:ascii="Times New Roman" w:hAnsi="Times New Roman" w:cs="Times New Roman"/>
          <w:sz w:val="24"/>
          <w:szCs w:val="24"/>
        </w:rPr>
        <w:t xml:space="preserve">(dcera, syn,…) – 70:30, maximální podíl všech spolupracujících osob je 30 %, nejvyšší částka je 180 000 Kč/rok nebo 15 000 Kč za měsíc netrvá-li spolupráce celý kalendářní rok </w:t>
      </w:r>
    </w:p>
    <w:p w14:paraId="0B4AE0E8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je-li osoba uplatněna jako spolupracující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nemůže</w:t>
      </w:r>
      <w:r w:rsidRPr="00C76AE5">
        <w:rPr>
          <w:rFonts w:ascii="Times New Roman" w:hAnsi="Times New Roman" w:cs="Times New Roman"/>
          <w:sz w:val="24"/>
          <w:szCs w:val="24"/>
        </w:rPr>
        <w:t xml:space="preserve"> být již uplatněna jako osoba vyživovaná (slevy na dani)</w:t>
      </w:r>
    </w:p>
    <w:p w14:paraId="0D5E93E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CA72A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A55EB" wp14:editId="449A98C0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8B97" id="Obdélník 34" o:spid="_x0000_s1026" style="position:absolute;margin-left:-1.5pt;margin-top:-2.55pt;width:459.8pt;height:16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yi9Mcd4A&#10;AAAIAQAADwAAAAAAAAAAAAAAAADXBAAAZHJzL2Rvd25yZXYueG1sUEsFBgAAAAAEAAQA8wAAAOIF&#10;AAAAAA==&#10;" filled="f" strokecolor="#c00000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15 – Spolupracující osoby </w:t>
      </w:r>
    </w:p>
    <w:p w14:paraId="7D85AA1B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 Jakub má příjmy ze živnosti (výroba a prodej pečiva – řemeslná živnost) ve výši 966 000 Kč. Příjmy rozděluje na sebe a na svého syna, který v současné době studuje na vysoké škole. Výdaje na dosažení, zajištění a udržení příjmů byly 650 000 Kč. Pan Jakub uplatňuje skutečné výdaje. </w:t>
      </w:r>
    </w:p>
    <w:p w14:paraId="0BDBC254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Vypočítejte daňovou povinnost pana Jakuba a jeho syna. </w:t>
      </w:r>
    </w:p>
    <w:p w14:paraId="08BABD67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00C453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 dohromady</w:t>
      </w:r>
    </w:p>
    <w:p w14:paraId="5B788EEC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</w:p>
    <w:p w14:paraId="3B0FEDCB" w14:textId="77777777" w:rsidR="00AC7811" w:rsidRPr="00C76AE5" w:rsidRDefault="00AC7811" w:rsidP="00F522D1">
      <w:pPr>
        <w:numPr>
          <w:ilvl w:val="0"/>
          <w:numId w:val="58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NČZD  </w:t>
      </w:r>
    </w:p>
    <w:p w14:paraId="6D225A7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59F55947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346ECEBD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19FDE940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CEA05C1" w14:textId="77777777" w:rsidR="00AC7811" w:rsidRPr="00C76AE5" w:rsidRDefault="00AC7811" w:rsidP="00F522D1">
      <w:pPr>
        <w:numPr>
          <w:ilvl w:val="0"/>
          <w:numId w:val="5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78EB9E38" w14:textId="77777777" w:rsidR="00AC7811" w:rsidRPr="00C76AE5" w:rsidRDefault="00AC7811" w:rsidP="00F522D1">
      <w:pPr>
        <w:numPr>
          <w:ilvl w:val="0"/>
          <w:numId w:val="5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studenta </w:t>
      </w:r>
    </w:p>
    <w:p w14:paraId="0221B3C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0C587FB8" w14:textId="77777777" w:rsidR="00AC7811" w:rsidRPr="00C76AE5" w:rsidRDefault="00AC781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22267" w14:textId="5D1B0BA5" w:rsidR="00AC7811" w:rsidRDefault="00AC781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A945A" w14:textId="77777777" w:rsidR="00A17687" w:rsidRPr="00C76AE5" w:rsidRDefault="00A17687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D7F8D" w14:textId="35BFFFED" w:rsidR="00EA07D6" w:rsidRPr="00C76AE5" w:rsidRDefault="00EA07D6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31F6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 kapitálového majetku - § 8</w:t>
      </w:r>
    </w:p>
    <w:p w14:paraId="6728DB28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Obvykle se jedná o příjmy z držby majetku</w:t>
      </w:r>
    </w:p>
    <w:p w14:paraId="256C6978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Nelze uplatnit výdaje</w:t>
      </w:r>
    </w:p>
    <w:p w14:paraId="4B16F590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Povinnost odvést daň má obvykle plátce, zdanění je velmi často formou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srážkové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daně  </w:t>
      </w:r>
    </w:p>
    <w:p w14:paraId="4AD76E67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33E22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 nájmu - § 9</w:t>
      </w:r>
    </w:p>
    <w:p w14:paraId="08637A98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nemovitých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věcí a bytů </w:t>
      </w:r>
    </w:p>
    <w:p w14:paraId="6B62BD55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movitých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věcí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mimo příležitostný </w:t>
      </w:r>
      <w:r w:rsidRPr="00C76AE5">
        <w:rPr>
          <w:rFonts w:ascii="Times New Roman" w:hAnsi="Times New Roman" w:cs="Times New Roman"/>
          <w:sz w:val="24"/>
          <w:szCs w:val="24"/>
        </w:rPr>
        <w:t>pronájem (příležitostný se zdaňuje jako ostatní příjmy)</w:t>
      </w:r>
    </w:p>
    <w:p w14:paraId="460654D9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Dílčí základ daně tvoří příjmy – výdaje (základ daně může být záporný) </w:t>
      </w:r>
    </w:p>
    <w:p w14:paraId="7BF1E31E" w14:textId="76EF051A" w:rsidR="00EA07D6" w:rsidRPr="00C76AE5" w:rsidRDefault="00EA07D6" w:rsidP="00F522D1">
      <w:pPr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% z příjmů (30 %), max. </w:t>
      </w:r>
      <w:r w:rsidR="00922022">
        <w:rPr>
          <w:rFonts w:ascii="Times New Roman" w:hAnsi="Times New Roman" w:cs="Times New Roman"/>
          <w:sz w:val="24"/>
          <w:szCs w:val="24"/>
        </w:rPr>
        <w:t>do částky 6</w:t>
      </w:r>
      <w:r w:rsidRPr="00C76AE5">
        <w:rPr>
          <w:rFonts w:ascii="Times New Roman" w:hAnsi="Times New Roman" w:cs="Times New Roman"/>
          <w:sz w:val="24"/>
          <w:szCs w:val="24"/>
        </w:rPr>
        <w:t xml:space="preserve">00 000 Kč  </w:t>
      </w:r>
    </w:p>
    <w:p w14:paraId="09A2F162" w14:textId="77777777" w:rsidR="00EA07D6" w:rsidRPr="00C76AE5" w:rsidRDefault="00EA07D6" w:rsidP="00F522D1">
      <w:pPr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4B12FD44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AEA2D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Ostatní příjmy - § 10</w:t>
      </w:r>
    </w:p>
    <w:p w14:paraId="16469D56" w14:textId="77777777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u tohoto dílčího základu daně nelze dosáhnout ztráty, buď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kladná </w:t>
      </w:r>
      <w:r w:rsidRPr="00C76AE5">
        <w:rPr>
          <w:rFonts w:ascii="Times New Roman" w:hAnsi="Times New Roman" w:cs="Times New Roman"/>
          <w:sz w:val="24"/>
          <w:szCs w:val="24"/>
        </w:rPr>
        <w:t xml:space="preserve">čísla nebo nula =&gt; výdaje lze uplatnit jen do výše příjmů </w:t>
      </w:r>
    </w:p>
    <w:p w14:paraId="2E0EAFAE" w14:textId="5CEA6338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příležitostné</w:t>
      </w:r>
      <w:r w:rsidRPr="00C76AE5">
        <w:rPr>
          <w:rFonts w:ascii="Times New Roman" w:hAnsi="Times New Roman" w:cs="Times New Roman"/>
          <w:sz w:val="24"/>
          <w:szCs w:val="24"/>
        </w:rPr>
        <w:t xml:space="preserve"> činnosti (do </w:t>
      </w:r>
      <w:r w:rsidR="00922022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000 </w:t>
      </w:r>
      <w:r w:rsidRPr="00C76AE5">
        <w:rPr>
          <w:rFonts w:ascii="Times New Roman" w:hAnsi="Times New Roman" w:cs="Times New Roman"/>
          <w:sz w:val="24"/>
          <w:szCs w:val="24"/>
        </w:rPr>
        <w:t>Kč osvobozeno)</w:t>
      </w:r>
    </w:p>
    <w:p w14:paraId="04766BF9" w14:textId="77777777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Výhry v loteriích, sázkách</w:t>
      </w:r>
      <w:r w:rsidR="0088634A" w:rsidRPr="00C76AE5">
        <w:rPr>
          <w:rFonts w:ascii="Times New Roman" w:hAnsi="Times New Roman" w:cs="Times New Roman"/>
          <w:sz w:val="24"/>
          <w:szCs w:val="24"/>
        </w:rPr>
        <w:t xml:space="preserve"> (do 1 000 000 Kč)</w:t>
      </w:r>
      <w:r w:rsidRPr="00C76AE5">
        <w:rPr>
          <w:rFonts w:ascii="Times New Roman" w:hAnsi="Times New Roman" w:cs="Times New Roman"/>
          <w:sz w:val="24"/>
          <w:szCs w:val="24"/>
        </w:rPr>
        <w:t>, ceny z veřejných soutěží</w:t>
      </w:r>
    </w:p>
    <w:p w14:paraId="4E18E70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4D562" w14:textId="77777777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28E4C" wp14:editId="79E2CD19">
                <wp:simplePos x="0" y="0"/>
                <wp:positionH relativeFrom="column">
                  <wp:posOffset>-40005</wp:posOffset>
                </wp:positionH>
                <wp:positionV relativeFrom="paragraph">
                  <wp:posOffset>176530</wp:posOffset>
                </wp:positionV>
                <wp:extent cx="5788025" cy="198755"/>
                <wp:effectExtent l="0" t="0" r="22225" b="1079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C9450" id="Obdélník 23" o:spid="_x0000_s1026" style="position:absolute;margin-left:-3.15pt;margin-top:13.9pt;width:455.75pt;height:1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WyhM/d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335AED84" w14:textId="6E5FD19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 w:rsidR="00FF57A3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Ostatní příjmy</w:t>
      </w:r>
    </w:p>
    <w:p w14:paraId="42569D6C" w14:textId="1B14D39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vyhrál ve Sportce </w:t>
      </w:r>
      <w:r w:rsidR="00FF57A3" w:rsidRPr="00C76AE5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FF57A3" w:rsidRPr="00C76AE5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>00 000 Kč. Vypočtěte daňovou povinnost poplatníka.</w:t>
      </w:r>
    </w:p>
    <w:p w14:paraId="0FE2021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7F01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3AA14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0B2C8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7839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8C6E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27EC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Výpočet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DzP</w:t>
      </w:r>
      <w:proofErr w:type="spellEnd"/>
    </w:p>
    <w:p w14:paraId="572583DC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Kromě slevy na poplatníka se všechny ostatní slevy poměřují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počtem měsíců</w:t>
      </w:r>
      <w:r w:rsidRPr="00C76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06F47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Nárok na slevu (dávku) je v tom měsíci, kdy v 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první den </w:t>
      </w:r>
      <w:r w:rsidRPr="00C76AE5">
        <w:rPr>
          <w:rFonts w:ascii="Times New Roman" w:hAnsi="Times New Roman" w:cs="Times New Roman"/>
          <w:sz w:val="24"/>
          <w:szCs w:val="24"/>
        </w:rPr>
        <w:t>měsíci jsou splněny dané podmínky.</w:t>
      </w:r>
    </w:p>
    <w:p w14:paraId="23F9E743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Pro daňové zvýhodnění na děti stačí tyto podmínky splnit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poslední den </w:t>
      </w:r>
      <w:r w:rsidRPr="00C76AE5">
        <w:rPr>
          <w:rFonts w:ascii="Times New Roman" w:hAnsi="Times New Roman" w:cs="Times New Roman"/>
          <w:sz w:val="24"/>
          <w:szCs w:val="24"/>
        </w:rPr>
        <w:t xml:space="preserve">kalendářního měsíce </w:t>
      </w:r>
    </w:p>
    <w:p w14:paraId="6DEFE10C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97C00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Zálohy - §</w:t>
      </w:r>
      <w:r w:rsidR="007311E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38a </w:t>
      </w:r>
      <w:r w:rsidR="00E35CC8" w:rsidRPr="00C76AE5">
        <w:rPr>
          <w:rFonts w:ascii="Times New Roman" w:hAnsi="Times New Roman" w:cs="Times New Roman"/>
          <w:sz w:val="24"/>
          <w:szCs w:val="24"/>
        </w:rPr>
        <w:t xml:space="preserve">(netýká se příjmů dle § 6!) </w:t>
      </w:r>
    </w:p>
    <w:p w14:paraId="6936E28A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Frekvence</w:t>
      </w:r>
      <w:r w:rsidRPr="00C76AE5">
        <w:rPr>
          <w:rFonts w:ascii="Times New Roman" w:hAnsi="Times New Roman" w:cs="Times New Roman"/>
          <w:sz w:val="24"/>
          <w:szCs w:val="24"/>
        </w:rPr>
        <w:t xml:space="preserve"> 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výše</w:t>
      </w:r>
      <w:r w:rsidRPr="00C76AE5">
        <w:rPr>
          <w:rFonts w:ascii="Times New Roman" w:hAnsi="Times New Roman" w:cs="Times New Roman"/>
          <w:sz w:val="24"/>
          <w:szCs w:val="24"/>
        </w:rPr>
        <w:t xml:space="preserve"> záloh se odvíjí od daňové povinnosti za předcházející zdaňovací období </w:t>
      </w:r>
    </w:p>
    <w:p w14:paraId="799DC077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Netýká se příjmů dle § 6, nebo pokud příjmy dle § 6 tvoří více než ½ celkového základu daně </w:t>
      </w:r>
    </w:p>
    <w:p w14:paraId="33ED8A7F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povinnost do 30 000 Kč – zálohy se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neplatí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E7F4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30 000 – 150 000 Kč –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pololetně</w:t>
      </w:r>
      <w:r w:rsidRPr="00C76AE5">
        <w:rPr>
          <w:rFonts w:ascii="Times New Roman" w:hAnsi="Times New Roman" w:cs="Times New Roman"/>
          <w:sz w:val="24"/>
          <w:szCs w:val="24"/>
        </w:rPr>
        <w:t xml:space="preserve"> ve výši 40 % poslední známé daňové povinnosti </w:t>
      </w:r>
    </w:p>
    <w:p w14:paraId="475D4FDC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150 000 a výše –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čtvrtletně</w:t>
      </w:r>
      <w:r w:rsidRPr="00C76AE5">
        <w:rPr>
          <w:rFonts w:ascii="Times New Roman" w:hAnsi="Times New Roman" w:cs="Times New Roman"/>
          <w:sz w:val="24"/>
          <w:szCs w:val="24"/>
        </w:rPr>
        <w:t xml:space="preserve"> ve výši 25 % poslední známé daňové povinnosti </w:t>
      </w:r>
    </w:p>
    <w:p w14:paraId="255C73A6" w14:textId="53039DD5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D35518" wp14:editId="0CE31FA3">
                <wp:simplePos x="0" y="0"/>
                <wp:positionH relativeFrom="column">
                  <wp:posOffset>-31750</wp:posOffset>
                </wp:positionH>
                <wp:positionV relativeFrom="paragraph">
                  <wp:posOffset>-9829</wp:posOffset>
                </wp:positionV>
                <wp:extent cx="5788025" cy="198755"/>
                <wp:effectExtent l="0" t="0" r="22225" b="1079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81478" id="Obdélník 24" o:spid="_x0000_s1026" style="position:absolute;margin-left:-2.5pt;margin-top:-.75pt;width:455.75pt;height:15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d/OZpt0A&#10;AAAIAQAADwAAAAAAAAAAAAAAAADYBAAAZHJzL2Rvd25yZXYueG1sUEsFBgAAAAAEAAQA8wAAAOIF&#10;AAAAAA=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 w:rsidR="00FF57A3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Zálohy na daň z příjmů  </w:t>
      </w:r>
    </w:p>
    <w:p w14:paraId="66CD7FCB" w14:textId="6CF5ACC6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Daňová povinnost zemědělce (příjmy dle § 7) byla za rok 20</w:t>
      </w:r>
      <w:r w:rsidR="00F522D1" w:rsidRPr="00C76AE5">
        <w:rPr>
          <w:rFonts w:ascii="Times New Roman" w:hAnsi="Times New Roman" w:cs="Times New Roman"/>
          <w:sz w:val="24"/>
          <w:szCs w:val="24"/>
        </w:rPr>
        <w:t>2</w:t>
      </w:r>
      <w:r w:rsidR="00922022">
        <w:rPr>
          <w:rFonts w:ascii="Times New Roman" w:hAnsi="Times New Roman" w:cs="Times New Roman"/>
          <w:sz w:val="24"/>
          <w:szCs w:val="24"/>
        </w:rPr>
        <w:t xml:space="preserve">2   </w:t>
      </w:r>
      <w:r w:rsidRPr="00C76AE5">
        <w:rPr>
          <w:rFonts w:ascii="Times New Roman" w:hAnsi="Times New Roman" w:cs="Times New Roman"/>
          <w:sz w:val="24"/>
          <w:szCs w:val="24"/>
        </w:rPr>
        <w:t xml:space="preserve"> 45 000 Kč. Určete</w:t>
      </w:r>
      <w:r w:rsidR="007311EC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zda bude tento zemědělec platit v roce 2</w:t>
      </w:r>
      <w:r w:rsidR="0088634A" w:rsidRPr="00C76AE5">
        <w:rPr>
          <w:rFonts w:ascii="Times New Roman" w:hAnsi="Times New Roman" w:cs="Times New Roman"/>
          <w:sz w:val="24"/>
          <w:szCs w:val="24"/>
        </w:rPr>
        <w:t>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 xml:space="preserve"> platit zálohy na daň z příjmů. Zdaňovacím obdobím poplatníka je kalendářní rok.</w:t>
      </w:r>
    </w:p>
    <w:p w14:paraId="74AC7C70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ED1E5" w14:textId="1A14BF9A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705BF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45C21" w14:textId="4BD8C4A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3AF62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Daňové přiznání</w:t>
      </w:r>
    </w:p>
    <w:p w14:paraId="308C297B" w14:textId="0B48E829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Podává ten, jehož roční příjmy, které jsou předmětem daně</w:t>
      </w:r>
      <w:r w:rsidR="00980983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jsou vyšší než </w:t>
      </w:r>
      <w:proofErr w:type="gramStart"/>
      <w:r w:rsidRPr="00C76A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2022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000 Kč </w:t>
      </w:r>
      <w:r w:rsidRPr="00C76AE5">
        <w:rPr>
          <w:rFonts w:ascii="Times New Roman" w:hAnsi="Times New Roman" w:cs="Times New Roman"/>
          <w:sz w:val="24"/>
          <w:szCs w:val="24"/>
        </w:rPr>
        <w:t xml:space="preserve">(do limitu se nezapočítávají příjmy osvobozené a příjmy zdaněné srážkovou daní) </w:t>
      </w:r>
    </w:p>
    <w:p w14:paraId="0C201639" w14:textId="2119686C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Nemusí </w:t>
      </w:r>
      <w:r w:rsidRPr="00C76AE5">
        <w:rPr>
          <w:rFonts w:ascii="Times New Roman" w:hAnsi="Times New Roman" w:cs="Times New Roman"/>
          <w:sz w:val="24"/>
          <w:szCs w:val="24"/>
        </w:rPr>
        <w:t>podávat poplatník s příjmy pouze dle § 6 postupně od jednoho nebo více plátců a nemá jiné příjmy dle §</w:t>
      </w:r>
      <w:r w:rsidR="00E663C4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922022">
        <w:rPr>
          <w:rFonts w:ascii="Times New Roman" w:hAnsi="Times New Roman" w:cs="Times New Roman"/>
          <w:sz w:val="24"/>
          <w:szCs w:val="24"/>
        </w:rPr>
        <w:t>7 - § 10 vyšší než 20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</w:t>
      </w:r>
    </w:p>
    <w:p w14:paraId="3A239517" w14:textId="0280E7B1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Termín podání daňového p</w:t>
      </w:r>
      <w:r w:rsidR="00435708" w:rsidRPr="00C76AE5">
        <w:rPr>
          <w:rFonts w:ascii="Times New Roman" w:hAnsi="Times New Roman" w:cs="Times New Roman"/>
          <w:sz w:val="24"/>
          <w:szCs w:val="24"/>
        </w:rPr>
        <w:t>řiznání – pro příjmy za rok 20</w:t>
      </w:r>
      <w:r w:rsidR="00F522D1" w:rsidRPr="00C76AE5">
        <w:rPr>
          <w:rFonts w:ascii="Times New Roman" w:hAnsi="Times New Roman" w:cs="Times New Roman"/>
          <w:sz w:val="24"/>
          <w:szCs w:val="24"/>
        </w:rPr>
        <w:t>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 do </w:t>
      </w:r>
      <w:r w:rsidR="0088634A" w:rsidRPr="00C76AE5">
        <w:rPr>
          <w:rFonts w:ascii="Times New Roman" w:hAnsi="Times New Roman" w:cs="Times New Roman"/>
          <w:sz w:val="24"/>
          <w:szCs w:val="24"/>
        </w:rPr>
        <w:t>1.4.202</w:t>
      </w:r>
      <w:r w:rsidR="00922022">
        <w:rPr>
          <w:rFonts w:ascii="Times New Roman" w:hAnsi="Times New Roman" w:cs="Times New Roman"/>
          <w:sz w:val="24"/>
          <w:szCs w:val="24"/>
        </w:rPr>
        <w:t>4</w:t>
      </w:r>
      <w:r w:rsidR="0088634A" w:rsidRPr="00C76AE5">
        <w:rPr>
          <w:rFonts w:ascii="Times New Roman" w:hAnsi="Times New Roman" w:cs="Times New Roman"/>
          <w:sz w:val="24"/>
          <w:szCs w:val="24"/>
        </w:rPr>
        <w:t xml:space="preserve">. </w:t>
      </w:r>
      <w:r w:rsidR="00E35CC8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44BF56" w14:textId="727DF87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D3A29" w14:textId="1955ACC4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1 – pro příjmy z podnikání</w:t>
      </w:r>
    </w:p>
    <w:p w14:paraId="685D014C" w14:textId="3822D58B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2 – pro příjmy z § 9 a § 10</w:t>
      </w:r>
    </w:p>
    <w:p w14:paraId="5307A89C" w14:textId="576DDADF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3 – příjmy za více období, příjmy ze zdrojů v zahraničí</w:t>
      </w:r>
    </w:p>
    <w:p w14:paraId="351F6AAB" w14:textId="2A62E7C1" w:rsidR="00EA07D6" w:rsidRPr="00C76AE5" w:rsidRDefault="00F522D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97524" wp14:editId="004164E5">
                <wp:simplePos x="0" y="0"/>
                <wp:positionH relativeFrom="column">
                  <wp:posOffset>-22860</wp:posOffset>
                </wp:positionH>
                <wp:positionV relativeFrom="paragraph">
                  <wp:posOffset>195911</wp:posOffset>
                </wp:positionV>
                <wp:extent cx="5788025" cy="198755"/>
                <wp:effectExtent l="0" t="0" r="22225" b="1079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4E6D" id="Obdélník 35" o:spid="_x0000_s1026" style="position:absolute;margin-left:-1.8pt;margin-top:15.45pt;width:455.75pt;height:1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56wUi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114C0076" w14:textId="3A5BA027" w:rsidR="00E35CC8" w:rsidRPr="00C76AE5" w:rsidRDefault="00F522D1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18 – Roční zúčtování </w:t>
      </w:r>
    </w:p>
    <w:p w14:paraId="4685D46C" w14:textId="154315EA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 xml:space="preserve">Hrubá mzda zaměstnance je </w:t>
      </w:r>
      <w:r w:rsidR="00A17B9A">
        <w:rPr>
          <w:rFonts w:ascii="Times New Roman" w:hAnsi="Times New Roman" w:cs="Times New Roman"/>
          <w:sz w:val="24"/>
          <w:szCs w:val="24"/>
        </w:rPr>
        <w:t>4</w:t>
      </w:r>
      <w:r w:rsidRPr="00FF57A3">
        <w:rPr>
          <w:rFonts w:ascii="Times New Roman" w:hAnsi="Times New Roman" w:cs="Times New Roman"/>
          <w:sz w:val="24"/>
          <w:szCs w:val="24"/>
        </w:rPr>
        <w:t>5 000 Kč / měsíc. Zaměstnanec podepsal daňové prohlášení, u zaměstnavatele pracoval po celý rok. Kromě slevy na poplatníka uplatňuje také daňové zvýhodnění na dítě, které se narodilo 10.2.202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FF57A3">
        <w:rPr>
          <w:rFonts w:ascii="Times New Roman" w:hAnsi="Times New Roman" w:cs="Times New Roman"/>
          <w:sz w:val="24"/>
          <w:szCs w:val="24"/>
        </w:rPr>
        <w:t xml:space="preserve">. Na zálohách na </w:t>
      </w:r>
      <w:proofErr w:type="spellStart"/>
      <w:r w:rsidRPr="00FF57A3">
        <w:rPr>
          <w:rFonts w:ascii="Times New Roman" w:hAnsi="Times New Roman" w:cs="Times New Roman"/>
          <w:sz w:val="24"/>
          <w:szCs w:val="24"/>
        </w:rPr>
        <w:t>Dzp</w:t>
      </w:r>
      <w:proofErr w:type="spellEnd"/>
      <w:r w:rsidRPr="00FF57A3">
        <w:rPr>
          <w:rFonts w:ascii="Times New Roman" w:hAnsi="Times New Roman" w:cs="Times New Roman"/>
          <w:sz w:val="24"/>
          <w:szCs w:val="24"/>
        </w:rPr>
        <w:t xml:space="preserve"> zaplatil </w:t>
      </w:r>
      <w:r w:rsidRPr="00FF57A3">
        <w:rPr>
          <w:rFonts w:ascii="Times New Roman" w:hAnsi="Times New Roman" w:cs="Times New Roman"/>
          <w:sz w:val="24"/>
          <w:szCs w:val="24"/>
        </w:rPr>
        <w:br/>
      </w:r>
      <w:r w:rsidR="00A17B9A">
        <w:rPr>
          <w:rFonts w:ascii="Times New Roman" w:hAnsi="Times New Roman" w:cs="Times New Roman"/>
          <w:sz w:val="24"/>
          <w:szCs w:val="24"/>
        </w:rPr>
        <w:t>37</w:t>
      </w:r>
      <w:r w:rsidRPr="00FF57A3">
        <w:rPr>
          <w:rFonts w:ascii="Times New Roman" w:hAnsi="Times New Roman" w:cs="Times New Roman"/>
          <w:sz w:val="24"/>
          <w:szCs w:val="24"/>
        </w:rPr>
        <w:t xml:space="preserve"> </w:t>
      </w:r>
      <w:r w:rsidR="00A17B9A">
        <w:rPr>
          <w:rFonts w:ascii="Times New Roman" w:hAnsi="Times New Roman" w:cs="Times New Roman"/>
          <w:sz w:val="24"/>
          <w:szCs w:val="24"/>
        </w:rPr>
        <w:t>0</w:t>
      </w:r>
      <w:r w:rsidRPr="00FF57A3">
        <w:rPr>
          <w:rFonts w:ascii="Times New Roman" w:hAnsi="Times New Roman" w:cs="Times New Roman"/>
          <w:sz w:val="24"/>
          <w:szCs w:val="24"/>
        </w:rPr>
        <w:t>00 Kč</w:t>
      </w:r>
      <w:r w:rsidRPr="00C76AE5">
        <w:rPr>
          <w:rFonts w:ascii="Times New Roman" w:hAnsi="Times New Roman" w:cs="Times New Roman"/>
          <w:sz w:val="24"/>
          <w:szCs w:val="24"/>
        </w:rPr>
        <w:t xml:space="preserve">. </w:t>
      </w:r>
      <w:r w:rsidRPr="00FF57A3">
        <w:rPr>
          <w:rFonts w:ascii="Times New Roman" w:hAnsi="Times New Roman" w:cs="Times New Roman"/>
          <w:sz w:val="24"/>
          <w:szCs w:val="24"/>
        </w:rPr>
        <w:t xml:space="preserve">Zaměstnanec si spoří na penzijní připojištění částku 1 000 Kč měsíčně, poskytl dar politické straně 5 000 Kč, svému bratrovi daroval 30 000 Kč. </w:t>
      </w:r>
    </w:p>
    <w:p w14:paraId="1732FBFE" w14:textId="77777777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 xml:space="preserve">Zaměstnanec je členem odborové organizace, na příspěvcích zaplatil 4 000 Kč. </w:t>
      </w:r>
    </w:p>
    <w:p w14:paraId="19FA0110" w14:textId="5F427EC3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>V roce 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FF57A3">
        <w:rPr>
          <w:rFonts w:ascii="Times New Roman" w:hAnsi="Times New Roman" w:cs="Times New Roman"/>
          <w:sz w:val="24"/>
          <w:szCs w:val="24"/>
        </w:rPr>
        <w:t xml:space="preserve"> prodal ovoce ze své zahrady za 15 000 Kč. Proveďte roční zúčtování zaměstnance za rok 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FF57A3">
        <w:rPr>
          <w:rFonts w:ascii="Times New Roman" w:hAnsi="Times New Roman" w:cs="Times New Roman"/>
          <w:sz w:val="24"/>
          <w:szCs w:val="24"/>
        </w:rPr>
        <w:t>.</w:t>
      </w:r>
    </w:p>
    <w:p w14:paraId="2BBA5648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CD077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C92E2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BCD08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57915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2F7EA" w14:textId="77777777" w:rsidR="00980983" w:rsidRPr="00C76AE5" w:rsidRDefault="00980983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DAB51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21E10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82B46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0DFA5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06DCB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0EF12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055B7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50E99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DB123" w14:textId="715A4EB5" w:rsidR="00E35CC8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A66F9" w14:textId="77777777" w:rsidR="00A17B9A" w:rsidRPr="00C76AE5" w:rsidRDefault="00A17B9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B54CB" w14:textId="621F2AE9" w:rsidR="00A12A3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42C37" wp14:editId="67C84CE7">
                <wp:simplePos x="0" y="0"/>
                <wp:positionH relativeFrom="column">
                  <wp:posOffset>-40005</wp:posOffset>
                </wp:positionH>
                <wp:positionV relativeFrom="paragraph">
                  <wp:posOffset>-10160</wp:posOffset>
                </wp:positionV>
                <wp:extent cx="5788025" cy="198755"/>
                <wp:effectExtent l="0" t="0" r="22225" b="1079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5B13B" id="Obdélník 26" o:spid="_x0000_s1026" style="position:absolute;margin-left:-3.15pt;margin-top:-.8pt;width:455.75pt;height:1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NVpXhDe&#10;AAAACAEAAA8AAAAAAAAAAAAAAAAA2AQAAGRycy9kb3ducmV2LnhtbFBLBQYAAAAABAAEAPMAAADj&#10;BQAAAAA=&#10;" filled="f" strokecolor="#c00000" strokeweight="2pt"/>
            </w:pict>
          </mc:Fallback>
        </mc:AlternateContent>
      </w:r>
      <w:r w:rsidR="00A12A36" w:rsidRPr="00C76AE5">
        <w:rPr>
          <w:rFonts w:ascii="Times New Roman" w:hAnsi="Times New Roman" w:cs="Times New Roman"/>
          <w:b/>
          <w:bCs/>
          <w:sz w:val="24"/>
          <w:szCs w:val="24"/>
        </w:rPr>
        <w:t>Příklad 19</w:t>
      </w:r>
      <w:r w:rsidR="00A17687"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fyzických osob</w:t>
      </w:r>
    </w:p>
    <w:p w14:paraId="66A0CC48" w14:textId="211C05EC" w:rsidR="00A12A36" w:rsidRPr="00C76AE5" w:rsidRDefault="0043570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Tomáš dosáhl za rok 20</w:t>
      </w:r>
      <w:r w:rsidR="00CF604F" w:rsidRPr="00C76AE5">
        <w:rPr>
          <w:rFonts w:ascii="Times New Roman" w:hAnsi="Times New Roman" w:cs="Times New Roman"/>
          <w:sz w:val="24"/>
          <w:szCs w:val="24"/>
        </w:rPr>
        <w:t>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="00A12A36" w:rsidRPr="00C76AE5">
        <w:rPr>
          <w:rFonts w:ascii="Times New Roman" w:hAnsi="Times New Roman" w:cs="Times New Roman"/>
          <w:sz w:val="24"/>
          <w:szCs w:val="24"/>
        </w:rPr>
        <w:t xml:space="preserve"> tyto příjmy:</w:t>
      </w:r>
      <w:r w:rsidR="000C4165"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41C9CC82" w14:textId="6722E2A8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Ze zaměstnání ve výši </w:t>
      </w:r>
      <w:r w:rsidR="00F522D1" w:rsidRPr="00C76AE5">
        <w:rPr>
          <w:rFonts w:ascii="Times New Roman" w:hAnsi="Times New Roman" w:cs="Times New Roman"/>
          <w:sz w:val="24"/>
          <w:szCs w:val="24"/>
        </w:rPr>
        <w:t>535 200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Kč, u zaměstnavatele podepsal daňové prohlášení </w:t>
      </w:r>
    </w:p>
    <w:p w14:paraId="75B775B5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podnikání (provoz taxislužby – koncesovaná živnost) ve výši 290 000 Kč, skutečné výdaje byly 180 000 Kč (přepokládejte, že všechny jsou v souladu s § 24 ZDP), poplatník uplatňuje skutečné výdaje  </w:t>
      </w:r>
    </w:p>
    <w:p w14:paraId="1A2BA2D5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 vkladu na podnikatelském účtu ve výši 2 000 Kč</w:t>
      </w:r>
    </w:p>
    <w:p w14:paraId="17128572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prodeje osobního automobilu – prodejní cena 300 000 Kč, automobil byl pořízení ve stejném roce za 350 000 Kč. </w:t>
      </w:r>
    </w:p>
    <w:p w14:paraId="3C962581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99D74" w14:textId="5661AEB5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 Tomáš má životní pojištění, zaplaceno 16 452 Kč za rok, penzijní připojištění - zaplaceno 5 200 Kč, dar dětskému domovu 50 000 Kč, roční příjem manželky činní </w:t>
      </w:r>
      <w:r w:rsidR="00A17687">
        <w:rPr>
          <w:rFonts w:ascii="Times New Roman" w:hAnsi="Times New Roman" w:cs="Times New Roman"/>
          <w:sz w:val="24"/>
          <w:szCs w:val="24"/>
        </w:rPr>
        <w:br/>
      </w:r>
      <w:r w:rsidRPr="00C76AE5">
        <w:rPr>
          <w:rFonts w:ascii="Times New Roman" w:hAnsi="Times New Roman" w:cs="Times New Roman"/>
          <w:sz w:val="24"/>
          <w:szCs w:val="24"/>
        </w:rPr>
        <w:t xml:space="preserve">35 000 Kč, zaplacené úroky na úvěru od stavební pojišťovny (pro účely bydlení) činí 10 000 Kč. </w:t>
      </w:r>
    </w:p>
    <w:p w14:paraId="428A51F1" w14:textId="77777777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má 2 vyživované děti, které s ním žijí ve společné domácnosti (po celé zdaňovací období).</w:t>
      </w:r>
    </w:p>
    <w:p w14:paraId="4F766C7B" w14:textId="09AD8D2E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Vypočtěte daňovou povinnost poplatníka za rok 2</w:t>
      </w:r>
      <w:r w:rsidR="00435708" w:rsidRPr="00C76AE5">
        <w:rPr>
          <w:rFonts w:ascii="Times New Roman" w:hAnsi="Times New Roman" w:cs="Times New Roman"/>
          <w:sz w:val="24"/>
          <w:szCs w:val="24"/>
        </w:rPr>
        <w:t>0</w:t>
      </w:r>
      <w:r w:rsidR="004064A2" w:rsidRPr="00C76AE5">
        <w:rPr>
          <w:rFonts w:ascii="Times New Roman" w:hAnsi="Times New Roman" w:cs="Times New Roman"/>
          <w:sz w:val="24"/>
          <w:szCs w:val="24"/>
        </w:rPr>
        <w:t>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C76AE5">
        <w:rPr>
          <w:rFonts w:ascii="Times New Roman" w:hAnsi="Times New Roman" w:cs="Times New Roman"/>
          <w:sz w:val="24"/>
          <w:szCs w:val="24"/>
        </w:rPr>
        <w:t>.</w:t>
      </w:r>
    </w:p>
    <w:p w14:paraId="0D2C9409" w14:textId="77777777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Na zálohách na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Dzp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 xml:space="preserve"> zaplatil poplatník 14 000 Kč  </w:t>
      </w:r>
    </w:p>
    <w:p w14:paraId="0237DF96" w14:textId="77777777" w:rsidR="00A12A36" w:rsidRPr="00A17687" w:rsidRDefault="00A12A36" w:rsidP="00C6798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4892774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Dílčí základy daně</w:t>
      </w:r>
    </w:p>
    <w:p w14:paraId="0CBB5C32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6</w:t>
      </w:r>
    </w:p>
    <w:p w14:paraId="0ACCA67C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7</w:t>
      </w:r>
    </w:p>
    <w:p w14:paraId="681B9EFD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8</w:t>
      </w:r>
    </w:p>
    <w:p w14:paraId="06AF35BE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9</w:t>
      </w:r>
    </w:p>
    <w:p w14:paraId="0AAD67BC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10</w:t>
      </w:r>
    </w:p>
    <w:p w14:paraId="39714321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49292CCB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Součet dílčích základů daně (§ 5)</w:t>
      </w:r>
    </w:p>
    <w:p w14:paraId="4BA83F7D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10986CCA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Nezdanitelné části ZD</w:t>
      </w:r>
    </w:p>
    <w:p w14:paraId="429234B5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Životní pojištění</w:t>
      </w:r>
    </w:p>
    <w:p w14:paraId="7DFCEDD9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Penzijní</w:t>
      </w:r>
    </w:p>
    <w:p w14:paraId="6B3DA5D3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Dary</w:t>
      </w:r>
    </w:p>
    <w:p w14:paraId="370F8391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Úroky z úvěru</w:t>
      </w:r>
    </w:p>
    <w:p w14:paraId="69372B83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Celkem NČZD </w:t>
      </w:r>
    </w:p>
    <w:p w14:paraId="048D38A1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38C22B84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 1</w:t>
      </w:r>
    </w:p>
    <w:p w14:paraId="0C0C352F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14:paraId="4B60F177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611C2E35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11258824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Daň před slevami</w:t>
      </w:r>
    </w:p>
    <w:p w14:paraId="67E47B3B" w14:textId="77777777" w:rsidR="003E6A24" w:rsidRPr="00C76AE5" w:rsidRDefault="00D30965" w:rsidP="00F522D1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 (§ 35ba/1/a)</w:t>
      </w:r>
    </w:p>
    <w:p w14:paraId="43588271" w14:textId="77777777" w:rsidR="003E6A24" w:rsidRPr="00C76AE5" w:rsidRDefault="00D30965" w:rsidP="00F522D1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manželku (§ 35ba/1/b)</w:t>
      </w:r>
    </w:p>
    <w:p w14:paraId="3590F421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-    daň. zvýhodnění (§ 35c/1) </w:t>
      </w:r>
    </w:p>
    <w:p w14:paraId="14F26FFB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</w:p>
    <w:p w14:paraId="33BEA96E" w14:textId="77777777" w:rsidR="003E6A24" w:rsidRPr="00C76AE5" w:rsidRDefault="00D30965" w:rsidP="00F522D1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Zaplacené zálohy</w:t>
      </w:r>
    </w:p>
    <w:p w14:paraId="3476B21C" w14:textId="02C51FD3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Přeplatek </w:t>
      </w:r>
    </w:p>
    <w:p w14:paraId="431F71F7" w14:textId="3DBEA8E2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84296" wp14:editId="0A3B1E1A">
                <wp:simplePos x="0" y="0"/>
                <wp:positionH relativeFrom="column">
                  <wp:posOffset>-32385</wp:posOffset>
                </wp:positionH>
                <wp:positionV relativeFrom="paragraph">
                  <wp:posOffset>-16814</wp:posOffset>
                </wp:positionV>
                <wp:extent cx="5788025" cy="198755"/>
                <wp:effectExtent l="0" t="0" r="22225" b="1079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AC0AF" id="Obdélník 36" o:spid="_x0000_s1026" style="position:absolute;margin-left:-2.55pt;margin-top:-1.3pt;width:455.75pt;height:1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EI5RPre&#10;AAAACAEAAA8AAAAAAAAAAAAAAAAA2AQAAGRycy9kb3ducmV2LnhtbFBLBQYAAAAABAAEAPMAAADj&#10;BQAAAAA=&#10;" filled="f" strokecolor="#c00000" strokeweight="2pt"/>
            </w:pict>
          </mc:Fallback>
        </mc:AlternateContent>
      </w:r>
      <w:r w:rsidRPr="00F522D1">
        <w:rPr>
          <w:rFonts w:ascii="Times New Roman" w:hAnsi="Times New Roman" w:cs="Times New Roman"/>
          <w:b/>
          <w:bCs/>
          <w:sz w:val="24"/>
          <w:szCs w:val="24"/>
        </w:rPr>
        <w:t>Příklad 20</w:t>
      </w:r>
      <w:r w:rsidR="00A17687">
        <w:rPr>
          <w:rFonts w:ascii="Times New Roman" w:hAnsi="Times New Roman" w:cs="Times New Roman"/>
          <w:b/>
          <w:bCs/>
          <w:sz w:val="24"/>
          <w:szCs w:val="24"/>
        </w:rPr>
        <w:t xml:space="preserve"> – Zdanění závislé činnosti </w:t>
      </w:r>
    </w:p>
    <w:p w14:paraId="2863E9D2" w14:textId="0DD1E2C8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 xml:space="preserve">Měsíční hrubá mzda poplatníka je 210 000 Kč. Poplatník u svého zaměstnavatele podepsal daňové prohlášení, má celkem 3 vyživované děti ve společné domácnosti (daňové zvýhodnění na děti uplatňuje manželka poplatníka). Příjem manželky poplatníka za rok byl 210 000 Kč. </w:t>
      </w:r>
    </w:p>
    <w:p w14:paraId="1C0DF602" w14:textId="0D0D4DA5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 xml:space="preserve">Poplatník poskytl dar mateřské škole 888 Kč, své manželce daroval 100 000 Kč. Měsíčně si spoří na penzijní připojištění 500 Kč, na soukromé životní pojištění 2 000 Kč. </w:t>
      </w:r>
    </w:p>
    <w:p w14:paraId="5EA36099" w14:textId="3C605869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>Určete, zda má poplatník přeplatek nebo nedoplatek na dani z příjmů za rok 202</w:t>
      </w:r>
      <w:r w:rsidR="00922022">
        <w:rPr>
          <w:rFonts w:ascii="Times New Roman" w:hAnsi="Times New Roman" w:cs="Times New Roman"/>
          <w:sz w:val="24"/>
          <w:szCs w:val="24"/>
        </w:rPr>
        <w:t>3</w:t>
      </w:r>
      <w:r w:rsidRPr="00F522D1">
        <w:rPr>
          <w:rFonts w:ascii="Times New Roman" w:hAnsi="Times New Roman" w:cs="Times New Roman"/>
          <w:sz w:val="24"/>
          <w:szCs w:val="24"/>
        </w:rPr>
        <w:t>. Na zálohách na daň z příjmů zaplatil celkem 3</w:t>
      </w:r>
      <w:r w:rsidR="00474BC8">
        <w:rPr>
          <w:rFonts w:ascii="Times New Roman" w:hAnsi="Times New Roman" w:cs="Times New Roman"/>
          <w:sz w:val="24"/>
          <w:szCs w:val="24"/>
        </w:rPr>
        <w:t>90</w:t>
      </w:r>
      <w:r w:rsidRPr="00F522D1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37AE3986" w14:textId="69008E13" w:rsidR="00F522D1" w:rsidRPr="00C76AE5" w:rsidRDefault="00F522D1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522D1" w:rsidRPr="00C76AE5" w:rsidSect="005C3436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7205" w14:textId="77777777" w:rsidR="002F254D" w:rsidRDefault="002F254D" w:rsidP="008A07EB">
      <w:pPr>
        <w:spacing w:after="0" w:line="240" w:lineRule="auto"/>
      </w:pPr>
      <w:r>
        <w:separator/>
      </w:r>
    </w:p>
  </w:endnote>
  <w:endnote w:type="continuationSeparator" w:id="0">
    <w:p w14:paraId="3CBFBD7B" w14:textId="77777777" w:rsidR="002F254D" w:rsidRDefault="002F254D" w:rsidP="008A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63" w14:textId="7DAF86B2" w:rsidR="002F254D" w:rsidRDefault="002F254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YDSCR                                  1. přednáška                                 </w:t>
    </w:r>
    <w:r w:rsidR="00020946">
      <w:rPr>
        <w:rFonts w:asciiTheme="majorHAnsi" w:eastAsiaTheme="majorEastAsia" w:hAnsiTheme="majorHAnsi" w:cstheme="majorBidi"/>
      </w:rPr>
      <w:t>30</w:t>
    </w:r>
    <w:r>
      <w:rPr>
        <w:rFonts w:asciiTheme="majorHAnsi" w:eastAsiaTheme="majorEastAsia" w:hAnsiTheme="majorHAnsi" w:cstheme="majorBidi"/>
      </w:rPr>
      <w:t xml:space="preserve">. </w:t>
    </w:r>
    <w:r w:rsidR="00020946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74BC8" w:rsidRPr="00474BC8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19C56A8E" w14:textId="77777777" w:rsidR="002F254D" w:rsidRDefault="002F2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4F06" w14:textId="77777777" w:rsidR="002F254D" w:rsidRDefault="002F254D" w:rsidP="008A07EB">
      <w:pPr>
        <w:spacing w:after="0" w:line="240" w:lineRule="auto"/>
      </w:pPr>
      <w:r>
        <w:separator/>
      </w:r>
    </w:p>
  </w:footnote>
  <w:footnote w:type="continuationSeparator" w:id="0">
    <w:p w14:paraId="3AED61BE" w14:textId="77777777" w:rsidR="002F254D" w:rsidRDefault="002F254D" w:rsidP="008A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533"/>
    <w:multiLevelType w:val="hybridMultilevel"/>
    <w:tmpl w:val="4C084B68"/>
    <w:lvl w:ilvl="0" w:tplc="2D40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CCA">
      <w:start w:val="6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C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03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A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0C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E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6F3EAD"/>
    <w:multiLevelType w:val="hybridMultilevel"/>
    <w:tmpl w:val="16B0E40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4B8D0">
      <w:start w:val="1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C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4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E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C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66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A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DA3FF4"/>
    <w:multiLevelType w:val="hybridMultilevel"/>
    <w:tmpl w:val="730AE404"/>
    <w:lvl w:ilvl="0" w:tplc="FEF80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F7206C"/>
    <w:multiLevelType w:val="hybridMultilevel"/>
    <w:tmpl w:val="1E3086BE"/>
    <w:lvl w:ilvl="0" w:tplc="B26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F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2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C1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4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0A4A6A"/>
    <w:multiLevelType w:val="hybridMultilevel"/>
    <w:tmpl w:val="451A46FC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57191B"/>
    <w:multiLevelType w:val="hybridMultilevel"/>
    <w:tmpl w:val="66E82D7C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4FC60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00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6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E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4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25414E"/>
    <w:multiLevelType w:val="hybridMultilevel"/>
    <w:tmpl w:val="FC226EC4"/>
    <w:lvl w:ilvl="0" w:tplc="EB62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8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0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C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C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2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5947E0"/>
    <w:multiLevelType w:val="hybridMultilevel"/>
    <w:tmpl w:val="2E468A72"/>
    <w:lvl w:ilvl="0" w:tplc="C33C5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C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6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C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9C62B1F"/>
    <w:multiLevelType w:val="hybridMultilevel"/>
    <w:tmpl w:val="DD0A4ED2"/>
    <w:lvl w:ilvl="0" w:tplc="4866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E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2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BDD5D57"/>
    <w:multiLevelType w:val="hybridMultilevel"/>
    <w:tmpl w:val="DBFAB2C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B20A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D036ABB"/>
    <w:multiLevelType w:val="hybridMultilevel"/>
    <w:tmpl w:val="C40C928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6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45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A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88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9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EF27C8C"/>
    <w:multiLevelType w:val="hybridMultilevel"/>
    <w:tmpl w:val="DB1C6E60"/>
    <w:lvl w:ilvl="0" w:tplc="E7F2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EC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C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6F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A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6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B32ECD"/>
    <w:multiLevelType w:val="hybridMultilevel"/>
    <w:tmpl w:val="68E47E8E"/>
    <w:lvl w:ilvl="0" w:tplc="6FCE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C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5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4F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C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E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C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AB7235"/>
    <w:multiLevelType w:val="hybridMultilevel"/>
    <w:tmpl w:val="19C038D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EF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26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C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0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E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C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211B30"/>
    <w:multiLevelType w:val="hybridMultilevel"/>
    <w:tmpl w:val="D1040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73497"/>
    <w:multiLevelType w:val="hybridMultilevel"/>
    <w:tmpl w:val="FB74434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9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EB240B"/>
    <w:multiLevelType w:val="hybridMultilevel"/>
    <w:tmpl w:val="C8865BB8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8D06C1"/>
    <w:multiLevelType w:val="hybridMultilevel"/>
    <w:tmpl w:val="AF087826"/>
    <w:lvl w:ilvl="0" w:tplc="BCB06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E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27805A6"/>
    <w:multiLevelType w:val="hybridMultilevel"/>
    <w:tmpl w:val="CC0CA718"/>
    <w:lvl w:ilvl="0" w:tplc="F850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E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6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C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A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65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2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E2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1F7733"/>
    <w:multiLevelType w:val="hybridMultilevel"/>
    <w:tmpl w:val="86F02F3C"/>
    <w:lvl w:ilvl="0" w:tplc="65BEC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AD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C1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03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66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64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61D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C5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5EB7037"/>
    <w:multiLevelType w:val="hybridMultilevel"/>
    <w:tmpl w:val="CD524F26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8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26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8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4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8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4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5FD1B96"/>
    <w:multiLevelType w:val="hybridMultilevel"/>
    <w:tmpl w:val="21900784"/>
    <w:lvl w:ilvl="0" w:tplc="CE02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0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8922B59"/>
    <w:multiLevelType w:val="hybridMultilevel"/>
    <w:tmpl w:val="E60AAE8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4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7C4DE6"/>
    <w:multiLevelType w:val="hybridMultilevel"/>
    <w:tmpl w:val="72161E6C"/>
    <w:lvl w:ilvl="0" w:tplc="9474A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02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565A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6C9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063D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CE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C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D8F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D0F0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595108"/>
    <w:multiLevelType w:val="hybridMultilevel"/>
    <w:tmpl w:val="8522FE9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23AE">
      <w:start w:val="12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E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1B41045"/>
    <w:multiLevelType w:val="hybridMultilevel"/>
    <w:tmpl w:val="B980DC5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E3F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F8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C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B8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0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6E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C34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EB7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35240"/>
    <w:multiLevelType w:val="hybridMultilevel"/>
    <w:tmpl w:val="5386BCC6"/>
    <w:lvl w:ilvl="0" w:tplc="912CA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9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9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A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7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61630F7"/>
    <w:multiLevelType w:val="hybridMultilevel"/>
    <w:tmpl w:val="8350324E"/>
    <w:lvl w:ilvl="0" w:tplc="69347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0B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EA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47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E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C8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EC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06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8E146C1"/>
    <w:multiLevelType w:val="hybridMultilevel"/>
    <w:tmpl w:val="01E4D96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ABF78A4"/>
    <w:multiLevelType w:val="hybridMultilevel"/>
    <w:tmpl w:val="2770639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2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C1064D6"/>
    <w:multiLevelType w:val="hybridMultilevel"/>
    <w:tmpl w:val="497811CC"/>
    <w:lvl w:ilvl="0" w:tplc="163E9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6BD74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C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0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C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27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6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8C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1CF7193"/>
    <w:multiLevelType w:val="hybridMultilevel"/>
    <w:tmpl w:val="A718EF50"/>
    <w:lvl w:ilvl="0" w:tplc="84981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84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CC9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6410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2267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5A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A801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2AA0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7823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F43DF1"/>
    <w:multiLevelType w:val="hybridMultilevel"/>
    <w:tmpl w:val="4B66142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D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A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AE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E3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9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C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4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3E27A17"/>
    <w:multiLevelType w:val="hybridMultilevel"/>
    <w:tmpl w:val="DFBCF21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9652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3E8541D"/>
    <w:multiLevelType w:val="hybridMultilevel"/>
    <w:tmpl w:val="DAF8F5A4"/>
    <w:lvl w:ilvl="0" w:tplc="42124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4C0DC">
      <w:numFmt w:val="none"/>
      <w:lvlText w:val=""/>
      <w:lvlJc w:val="left"/>
      <w:pPr>
        <w:tabs>
          <w:tab w:val="num" w:pos="360"/>
        </w:tabs>
      </w:pPr>
    </w:lvl>
    <w:lvl w:ilvl="2" w:tplc="54CC9E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76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25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A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85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ADE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64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E03C80"/>
    <w:multiLevelType w:val="hybridMultilevel"/>
    <w:tmpl w:val="537E7644"/>
    <w:lvl w:ilvl="0" w:tplc="8F4AA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8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C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4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9CD0152"/>
    <w:multiLevelType w:val="hybridMultilevel"/>
    <w:tmpl w:val="2FC8992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A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4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8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B04849"/>
    <w:multiLevelType w:val="hybridMultilevel"/>
    <w:tmpl w:val="ACAA8AD4"/>
    <w:lvl w:ilvl="0" w:tplc="5448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47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06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E8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D5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A7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E1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AD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CF33C5E"/>
    <w:multiLevelType w:val="hybridMultilevel"/>
    <w:tmpl w:val="5A6C3CC8"/>
    <w:lvl w:ilvl="0" w:tplc="4C3AD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2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C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A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F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4B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3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D5F78C5"/>
    <w:multiLevelType w:val="hybridMultilevel"/>
    <w:tmpl w:val="012A014A"/>
    <w:lvl w:ilvl="0" w:tplc="B896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4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DB1422C"/>
    <w:multiLevelType w:val="hybridMultilevel"/>
    <w:tmpl w:val="A666115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E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6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CC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6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6D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4D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02446FF"/>
    <w:multiLevelType w:val="hybridMultilevel"/>
    <w:tmpl w:val="381C0D9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8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47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00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4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D11F3D"/>
    <w:multiLevelType w:val="hybridMultilevel"/>
    <w:tmpl w:val="DFE857A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9E5743A"/>
    <w:multiLevelType w:val="hybridMultilevel"/>
    <w:tmpl w:val="1DC2F8C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2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E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E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4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4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C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A9A11CD"/>
    <w:multiLevelType w:val="hybridMultilevel"/>
    <w:tmpl w:val="324AA0C2"/>
    <w:lvl w:ilvl="0" w:tplc="D9B22E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E59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5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086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80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6C1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ADD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200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4F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B61618"/>
    <w:multiLevelType w:val="hybridMultilevel"/>
    <w:tmpl w:val="02B42E2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5B50FFE"/>
    <w:multiLevelType w:val="hybridMultilevel"/>
    <w:tmpl w:val="AC9C5A6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C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5FA7277"/>
    <w:multiLevelType w:val="hybridMultilevel"/>
    <w:tmpl w:val="FDBEE9CC"/>
    <w:lvl w:ilvl="0" w:tplc="C3B80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D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4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D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4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3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62434F3"/>
    <w:multiLevelType w:val="hybridMultilevel"/>
    <w:tmpl w:val="B080B02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99FE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6A233D1"/>
    <w:multiLevelType w:val="hybridMultilevel"/>
    <w:tmpl w:val="1C8C687A"/>
    <w:lvl w:ilvl="0" w:tplc="8F8C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C0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1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5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8A83C29"/>
    <w:multiLevelType w:val="hybridMultilevel"/>
    <w:tmpl w:val="3EFEF0F8"/>
    <w:lvl w:ilvl="0" w:tplc="EAF2F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A5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64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26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DC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04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CC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AF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E1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D425751"/>
    <w:multiLevelType w:val="hybridMultilevel"/>
    <w:tmpl w:val="32A655A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AD8C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8BB62A3"/>
    <w:multiLevelType w:val="hybridMultilevel"/>
    <w:tmpl w:val="83DE57A6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673DC">
      <w:start w:val="1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E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C8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C0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4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2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9296117"/>
    <w:multiLevelType w:val="hybridMultilevel"/>
    <w:tmpl w:val="0D1E7286"/>
    <w:lvl w:ilvl="0" w:tplc="20E2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CE810">
      <w:start w:val="4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8F684">
      <w:start w:val="4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0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6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AF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B6A6627"/>
    <w:multiLevelType w:val="hybridMultilevel"/>
    <w:tmpl w:val="671C0E9E"/>
    <w:lvl w:ilvl="0" w:tplc="0158E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E9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2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3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A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B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AA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0C5491"/>
    <w:multiLevelType w:val="hybridMultilevel"/>
    <w:tmpl w:val="7BECA27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F2501EA"/>
    <w:multiLevelType w:val="hybridMultilevel"/>
    <w:tmpl w:val="2D2E987A"/>
    <w:lvl w:ilvl="0" w:tplc="11BC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8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AB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8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65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8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C4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8C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8082733">
    <w:abstractNumId w:val="6"/>
  </w:num>
  <w:num w:numId="2" w16cid:durableId="1830634327">
    <w:abstractNumId w:val="31"/>
  </w:num>
  <w:num w:numId="3" w16cid:durableId="1370182823">
    <w:abstractNumId w:val="0"/>
  </w:num>
  <w:num w:numId="4" w16cid:durableId="96103423">
    <w:abstractNumId w:val="54"/>
  </w:num>
  <w:num w:numId="5" w16cid:durableId="1251507444">
    <w:abstractNumId w:val="51"/>
  </w:num>
  <w:num w:numId="6" w16cid:durableId="172695468">
    <w:abstractNumId w:val="52"/>
  </w:num>
  <w:num w:numId="7" w16cid:durableId="959260628">
    <w:abstractNumId w:val="17"/>
  </w:num>
  <w:num w:numId="8" w16cid:durableId="32312647">
    <w:abstractNumId w:val="57"/>
  </w:num>
  <w:num w:numId="9" w16cid:durableId="1861117490">
    <w:abstractNumId w:val="49"/>
  </w:num>
  <w:num w:numId="10" w16cid:durableId="1000884979">
    <w:abstractNumId w:val="9"/>
  </w:num>
  <w:num w:numId="11" w16cid:durableId="798300448">
    <w:abstractNumId w:val="2"/>
  </w:num>
  <w:num w:numId="12" w16cid:durableId="1503010211">
    <w:abstractNumId w:val="27"/>
  </w:num>
  <w:num w:numId="13" w16cid:durableId="311061986">
    <w:abstractNumId w:val="22"/>
  </w:num>
  <w:num w:numId="14" w16cid:durableId="1253735647">
    <w:abstractNumId w:val="40"/>
  </w:num>
  <w:num w:numId="15" w16cid:durableId="119345604">
    <w:abstractNumId w:val="18"/>
  </w:num>
  <w:num w:numId="16" w16cid:durableId="1229145635">
    <w:abstractNumId w:val="7"/>
  </w:num>
  <w:num w:numId="17" w16cid:durableId="261113436">
    <w:abstractNumId w:val="24"/>
  </w:num>
  <w:num w:numId="18" w16cid:durableId="504634312">
    <w:abstractNumId w:val="11"/>
  </w:num>
  <w:num w:numId="19" w16cid:durableId="1059938124">
    <w:abstractNumId w:val="8"/>
  </w:num>
  <w:num w:numId="20" w16cid:durableId="802650411">
    <w:abstractNumId w:val="30"/>
  </w:num>
  <w:num w:numId="21" w16cid:durableId="1158226344">
    <w:abstractNumId w:val="23"/>
  </w:num>
  <w:num w:numId="22" w16cid:durableId="1091969802">
    <w:abstractNumId w:val="43"/>
  </w:num>
  <w:num w:numId="23" w16cid:durableId="955794495">
    <w:abstractNumId w:val="47"/>
  </w:num>
  <w:num w:numId="24" w16cid:durableId="1087849380">
    <w:abstractNumId w:val="37"/>
  </w:num>
  <w:num w:numId="25" w16cid:durableId="435295177">
    <w:abstractNumId w:val="29"/>
  </w:num>
  <w:num w:numId="26" w16cid:durableId="1566329909">
    <w:abstractNumId w:val="4"/>
  </w:num>
  <w:num w:numId="27" w16cid:durableId="830871739">
    <w:abstractNumId w:val="46"/>
  </w:num>
  <w:num w:numId="28" w16cid:durableId="1352075684">
    <w:abstractNumId w:val="16"/>
  </w:num>
  <w:num w:numId="29" w16cid:durableId="1862432942">
    <w:abstractNumId w:val="34"/>
  </w:num>
  <w:num w:numId="30" w16cid:durableId="2071732618">
    <w:abstractNumId w:val="25"/>
  </w:num>
  <w:num w:numId="31" w16cid:durableId="1838499751">
    <w:abstractNumId w:val="44"/>
  </w:num>
  <w:num w:numId="32" w16cid:durableId="98456997">
    <w:abstractNumId w:val="33"/>
  </w:num>
  <w:num w:numId="33" w16cid:durableId="639115135">
    <w:abstractNumId w:val="53"/>
  </w:num>
  <w:num w:numId="34" w16cid:durableId="746801660">
    <w:abstractNumId w:val="1"/>
  </w:num>
  <w:num w:numId="35" w16cid:durableId="194000229">
    <w:abstractNumId w:val="32"/>
  </w:num>
  <w:num w:numId="36" w16cid:durableId="1074279492">
    <w:abstractNumId w:val="10"/>
  </w:num>
  <w:num w:numId="37" w16cid:durableId="460152110">
    <w:abstractNumId w:val="13"/>
  </w:num>
  <w:num w:numId="38" w16cid:durableId="1227911534">
    <w:abstractNumId w:val="5"/>
  </w:num>
  <w:num w:numId="39" w16cid:durableId="471170626">
    <w:abstractNumId w:val="42"/>
  </w:num>
  <w:num w:numId="40" w16cid:durableId="1883596783">
    <w:abstractNumId w:val="21"/>
  </w:num>
  <w:num w:numId="41" w16cid:durableId="841624104">
    <w:abstractNumId w:val="41"/>
  </w:num>
  <w:num w:numId="42" w16cid:durableId="1341815080">
    <w:abstractNumId w:val="3"/>
  </w:num>
  <w:num w:numId="43" w16cid:durableId="304357874">
    <w:abstractNumId w:val="58"/>
  </w:num>
  <w:num w:numId="44" w16cid:durableId="1702365302">
    <w:abstractNumId w:val="20"/>
  </w:num>
  <w:num w:numId="45" w16cid:durableId="594753188">
    <w:abstractNumId w:val="39"/>
  </w:num>
  <w:num w:numId="46" w16cid:durableId="1450737503">
    <w:abstractNumId w:val="26"/>
  </w:num>
  <w:num w:numId="47" w16cid:durableId="680354814">
    <w:abstractNumId w:val="38"/>
  </w:num>
  <w:num w:numId="48" w16cid:durableId="893664152">
    <w:abstractNumId w:val="28"/>
  </w:num>
  <w:num w:numId="49" w16cid:durableId="1134985031">
    <w:abstractNumId w:val="35"/>
  </w:num>
  <w:num w:numId="50" w16cid:durableId="1122647001">
    <w:abstractNumId w:val="45"/>
  </w:num>
  <w:num w:numId="51" w16cid:durableId="1919944150">
    <w:abstractNumId w:val="15"/>
  </w:num>
  <w:num w:numId="52" w16cid:durableId="1105658056">
    <w:abstractNumId w:val="14"/>
  </w:num>
  <w:num w:numId="53" w16cid:durableId="304748083">
    <w:abstractNumId w:val="56"/>
  </w:num>
  <w:num w:numId="54" w16cid:durableId="1899241904">
    <w:abstractNumId w:val="19"/>
  </w:num>
  <w:num w:numId="55" w16cid:durableId="674649463">
    <w:abstractNumId w:val="50"/>
  </w:num>
  <w:num w:numId="56" w16cid:durableId="40980443">
    <w:abstractNumId w:val="55"/>
  </w:num>
  <w:num w:numId="57" w16cid:durableId="1764564628">
    <w:abstractNumId w:val="12"/>
  </w:num>
  <w:num w:numId="58" w16cid:durableId="674843448">
    <w:abstractNumId w:val="48"/>
  </w:num>
  <w:num w:numId="59" w16cid:durableId="901674074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8B"/>
    <w:rsid w:val="00020946"/>
    <w:rsid w:val="000C4165"/>
    <w:rsid w:val="000E7B95"/>
    <w:rsid w:val="001903F3"/>
    <w:rsid w:val="001D6D57"/>
    <w:rsid w:val="002806F6"/>
    <w:rsid w:val="002906FE"/>
    <w:rsid w:val="002A5AAD"/>
    <w:rsid w:val="002E7497"/>
    <w:rsid w:val="002F254D"/>
    <w:rsid w:val="00356B80"/>
    <w:rsid w:val="003D7307"/>
    <w:rsid w:val="003E6A24"/>
    <w:rsid w:val="004064A2"/>
    <w:rsid w:val="00435708"/>
    <w:rsid w:val="00474BC8"/>
    <w:rsid w:val="0049145E"/>
    <w:rsid w:val="004D474D"/>
    <w:rsid w:val="0050510B"/>
    <w:rsid w:val="00546D40"/>
    <w:rsid w:val="0056194C"/>
    <w:rsid w:val="005C3436"/>
    <w:rsid w:val="006050B8"/>
    <w:rsid w:val="007161EE"/>
    <w:rsid w:val="007311EC"/>
    <w:rsid w:val="007E5E17"/>
    <w:rsid w:val="008722C9"/>
    <w:rsid w:val="00885322"/>
    <w:rsid w:val="00885891"/>
    <w:rsid w:val="0088634A"/>
    <w:rsid w:val="008A07EB"/>
    <w:rsid w:val="008B7E1D"/>
    <w:rsid w:val="00922022"/>
    <w:rsid w:val="009333DE"/>
    <w:rsid w:val="00980983"/>
    <w:rsid w:val="00981480"/>
    <w:rsid w:val="00A01FCA"/>
    <w:rsid w:val="00A12A36"/>
    <w:rsid w:val="00A17687"/>
    <w:rsid w:val="00A17B9A"/>
    <w:rsid w:val="00A20FD9"/>
    <w:rsid w:val="00A74535"/>
    <w:rsid w:val="00A943E8"/>
    <w:rsid w:val="00AC7811"/>
    <w:rsid w:val="00AD1384"/>
    <w:rsid w:val="00AF031A"/>
    <w:rsid w:val="00B146BF"/>
    <w:rsid w:val="00B870A0"/>
    <w:rsid w:val="00B963E6"/>
    <w:rsid w:val="00B970C4"/>
    <w:rsid w:val="00BA33C6"/>
    <w:rsid w:val="00BB4AF3"/>
    <w:rsid w:val="00BC7B93"/>
    <w:rsid w:val="00BE10F8"/>
    <w:rsid w:val="00C00F84"/>
    <w:rsid w:val="00C02C40"/>
    <w:rsid w:val="00C04DFE"/>
    <w:rsid w:val="00C335D5"/>
    <w:rsid w:val="00C6798C"/>
    <w:rsid w:val="00C76AE5"/>
    <w:rsid w:val="00CF604F"/>
    <w:rsid w:val="00D30965"/>
    <w:rsid w:val="00DA00D5"/>
    <w:rsid w:val="00DB7275"/>
    <w:rsid w:val="00DC538B"/>
    <w:rsid w:val="00E35CC8"/>
    <w:rsid w:val="00E663C4"/>
    <w:rsid w:val="00EA07D6"/>
    <w:rsid w:val="00EB2CA2"/>
    <w:rsid w:val="00EC1844"/>
    <w:rsid w:val="00F514B9"/>
    <w:rsid w:val="00F522D1"/>
    <w:rsid w:val="00F61A0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8B7"/>
  <w15:docId w15:val="{875B7256-3A15-4E98-BE68-1221B7FA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EB"/>
  </w:style>
  <w:style w:type="paragraph" w:styleId="Zpat">
    <w:name w:val="footer"/>
    <w:basedOn w:val="Normln"/>
    <w:link w:val="Zpat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EB"/>
  </w:style>
  <w:style w:type="paragraph" w:styleId="Odstavecseseznamem">
    <w:name w:val="List Paragraph"/>
    <w:basedOn w:val="Normln"/>
    <w:uiPriority w:val="34"/>
    <w:qFormat/>
    <w:rsid w:val="00C3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4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4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4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34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0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72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8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92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6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2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7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4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5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8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21</Pages>
  <Words>3402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38</cp:revision>
  <cp:lastPrinted>2023-08-30T04:49:00Z</cp:lastPrinted>
  <dcterms:created xsi:type="dcterms:W3CDTF">2014-02-05T16:03:00Z</dcterms:created>
  <dcterms:modified xsi:type="dcterms:W3CDTF">2023-08-30T04:57:00Z</dcterms:modified>
</cp:coreProperties>
</file>