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DE0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>ATKINSON, R. K., DERRY, S. J., RE</w:t>
      </w:r>
      <w:r w:rsidR="002B6C93">
        <w:rPr>
          <w:rFonts w:ascii="Times New Roman" w:hAnsi="Times New Roman" w:cs="Times New Roman"/>
          <w:szCs w:val="16"/>
        </w:rPr>
        <w:t>E</w:t>
      </w:r>
      <w:r w:rsidRPr="002B6C93">
        <w:rPr>
          <w:rFonts w:ascii="Times New Roman" w:hAnsi="Times New Roman" w:cs="Times New Roman"/>
          <w:szCs w:val="16"/>
        </w:rPr>
        <w:t xml:space="preserve">NKL, A., WORTHAM, D. </w:t>
      </w:r>
      <w:proofErr w:type="spellStart"/>
      <w:r w:rsidRPr="002B6C93">
        <w:rPr>
          <w:rFonts w:ascii="Times New Roman" w:hAnsi="Times New Roman" w:cs="Times New Roman"/>
          <w:szCs w:val="16"/>
        </w:rPr>
        <w:t>Learning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from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Examples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: </w:t>
      </w:r>
      <w:proofErr w:type="spellStart"/>
      <w:r w:rsidRPr="002B6C93">
        <w:rPr>
          <w:rFonts w:ascii="Times New Roman" w:hAnsi="Times New Roman" w:cs="Times New Roman"/>
          <w:szCs w:val="16"/>
        </w:rPr>
        <w:t>Instructional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Principles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from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the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Worked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Examples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Research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.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Review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of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Educational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Research</w:t>
      </w:r>
      <w:proofErr w:type="spellEnd"/>
      <w:r w:rsidRPr="002B6C93">
        <w:rPr>
          <w:rFonts w:ascii="Times New Roman" w:hAnsi="Times New Roman" w:cs="Times New Roman"/>
          <w:szCs w:val="16"/>
        </w:rPr>
        <w:t>, 20</w:t>
      </w:r>
      <w:r w:rsidR="002B6C93">
        <w:rPr>
          <w:rFonts w:ascii="Times New Roman" w:hAnsi="Times New Roman" w:cs="Times New Roman"/>
          <w:szCs w:val="16"/>
        </w:rPr>
        <w:t>23</w:t>
      </w:r>
      <w:r w:rsidRPr="002B6C93">
        <w:rPr>
          <w:rFonts w:ascii="Times New Roman" w:hAnsi="Times New Roman" w:cs="Times New Roman"/>
          <w:szCs w:val="16"/>
        </w:rPr>
        <w:t xml:space="preserve">, roč. 70, č. 2, s. 181-214. ISSN </w:t>
      </w:r>
      <w:proofErr w:type="gramStart"/>
      <w:r w:rsidRPr="002B6C93">
        <w:rPr>
          <w:rFonts w:ascii="Times New Roman" w:hAnsi="Times New Roman" w:cs="Times New Roman"/>
          <w:szCs w:val="16"/>
        </w:rPr>
        <w:t>1747-938X</w:t>
      </w:r>
      <w:proofErr w:type="gramEnd"/>
      <w:r w:rsidRPr="002B6C93">
        <w:rPr>
          <w:rFonts w:ascii="Times New Roman" w:hAnsi="Times New Roman" w:cs="Times New Roman"/>
          <w:szCs w:val="16"/>
        </w:rPr>
        <w:t>. IF 2,586.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BAYLEY, N. On the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growth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of intelligence. </w:t>
      </w:r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American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Psychologist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Volume 70, 1955</w:t>
      </w:r>
      <w:r w:rsidR="008B6365">
        <w:rPr>
          <w:rFonts w:ascii="Times New Roman" w:hAnsi="Times New Roman" w:cs="Times New Roman"/>
          <w:color w:val="000000"/>
          <w:szCs w:val="16"/>
          <w:lang w:val="it-IT"/>
        </w:rPr>
        <w:t>;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s. 805-818. ISSN 0003-066X</w:t>
      </w:r>
      <w:r w:rsidR="008B6365">
        <w:rPr>
          <w:rFonts w:ascii="Times New Roman" w:hAnsi="Times New Roman" w:cs="Times New Roman"/>
          <w:color w:val="000000"/>
          <w:szCs w:val="16"/>
          <w:lang w:val="it-IT"/>
        </w:rPr>
        <w:t>X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>. IF 6,869.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BLAHO </w:t>
      </w:r>
      <w:r w:rsidR="008B6365">
        <w:rPr>
          <w:rFonts w:ascii="Times New Roman" w:hAnsi="Times New Roman" w:cs="Times New Roman"/>
          <w:szCs w:val="16"/>
        </w:rPr>
        <w:t>I</w:t>
      </w:r>
      <w:r w:rsidRPr="002B6C93">
        <w:rPr>
          <w:rFonts w:ascii="Times New Roman" w:hAnsi="Times New Roman" w:cs="Times New Roman"/>
          <w:szCs w:val="16"/>
        </w:rPr>
        <w:t xml:space="preserve">., KALAŠ </w:t>
      </w:r>
      <w:r w:rsidR="008B6365">
        <w:rPr>
          <w:rFonts w:ascii="Times New Roman" w:hAnsi="Times New Roman" w:cs="Times New Roman"/>
          <w:szCs w:val="16"/>
        </w:rPr>
        <w:t>A</w:t>
      </w:r>
      <w:r w:rsidRPr="002B6C93">
        <w:rPr>
          <w:rFonts w:ascii="Times New Roman" w:hAnsi="Times New Roman" w:cs="Times New Roman"/>
          <w:szCs w:val="16"/>
        </w:rPr>
        <w:t xml:space="preserve">.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Imagine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gramStart"/>
      <w:r w:rsidR="008B6365">
        <w:rPr>
          <w:rFonts w:ascii="Times New Roman" w:hAnsi="Times New Roman" w:cs="Times New Roman"/>
          <w:i/>
          <w:szCs w:val="16"/>
        </w:rPr>
        <w:t>Heslo</w:t>
      </w:r>
      <w:r w:rsidRPr="002B6C93">
        <w:rPr>
          <w:rFonts w:ascii="Times New Roman" w:hAnsi="Times New Roman" w:cs="Times New Roman"/>
          <w:i/>
          <w:szCs w:val="16"/>
        </w:rPr>
        <w:t xml:space="preserve"> - programování</w:t>
      </w:r>
      <w:proofErr w:type="gramEnd"/>
      <w:r w:rsidRPr="002B6C93">
        <w:rPr>
          <w:rFonts w:ascii="Times New Roman" w:hAnsi="Times New Roman" w:cs="Times New Roman"/>
          <w:i/>
          <w:szCs w:val="16"/>
        </w:rPr>
        <w:t xml:space="preserve"> pro d</w:t>
      </w:r>
      <w:r w:rsidR="008B6365">
        <w:rPr>
          <w:rFonts w:ascii="Times New Roman" w:hAnsi="Times New Roman" w:cs="Times New Roman"/>
          <w:i/>
          <w:szCs w:val="16"/>
        </w:rPr>
        <w:t>orost</w:t>
      </w:r>
      <w:r w:rsidRPr="002B6C93">
        <w:rPr>
          <w:rFonts w:ascii="Times New Roman" w:hAnsi="Times New Roman" w:cs="Times New Roman"/>
          <w:i/>
          <w:szCs w:val="16"/>
        </w:rPr>
        <w:t>.</w:t>
      </w:r>
      <w:r w:rsidRPr="002B6C93">
        <w:rPr>
          <w:rFonts w:ascii="Times New Roman" w:hAnsi="Times New Roman" w:cs="Times New Roman"/>
          <w:szCs w:val="16"/>
        </w:rPr>
        <w:t xml:space="preserve"> 1. vyd. </w:t>
      </w:r>
      <w:proofErr w:type="spellStart"/>
      <w:r w:rsidRPr="002B6C93">
        <w:rPr>
          <w:rFonts w:ascii="Times New Roman" w:hAnsi="Times New Roman" w:cs="Times New Roman"/>
          <w:szCs w:val="16"/>
        </w:rPr>
        <w:t>Computer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Press</w:t>
      </w:r>
      <w:proofErr w:type="spellEnd"/>
      <w:r w:rsidRPr="002B6C93">
        <w:rPr>
          <w:rFonts w:ascii="Times New Roman" w:hAnsi="Times New Roman" w:cs="Times New Roman"/>
          <w:szCs w:val="16"/>
        </w:rPr>
        <w:t>, 2006. 48 s. ISBN 8</w:t>
      </w:r>
      <w:r w:rsidR="008B6365">
        <w:rPr>
          <w:rFonts w:ascii="Times New Roman" w:hAnsi="Times New Roman" w:cs="Times New Roman"/>
          <w:szCs w:val="16"/>
        </w:rPr>
        <w:t>1</w:t>
      </w:r>
      <w:r w:rsidRPr="002B6C93">
        <w:rPr>
          <w:rFonts w:ascii="Times New Roman" w:hAnsi="Times New Roman" w:cs="Times New Roman"/>
          <w:szCs w:val="16"/>
        </w:rPr>
        <w:t>-251-1015-X.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BODNER, G., KLOBUCHAR, M., GEELAN, D. </w:t>
      </w:r>
      <w:r w:rsidR="008B6365">
        <w:rPr>
          <w:rFonts w:ascii="Times New Roman" w:hAnsi="Times New Roman" w:cs="Times New Roman"/>
          <w:szCs w:val="16"/>
        </w:rPr>
        <w:t>A</w:t>
      </w:r>
      <w:r w:rsidRPr="002B6C93">
        <w:rPr>
          <w:rFonts w:ascii="Times New Roman" w:hAnsi="Times New Roman" w:cs="Times New Roman"/>
          <w:szCs w:val="16"/>
        </w:rPr>
        <w:t xml:space="preserve"> Many </w:t>
      </w:r>
      <w:proofErr w:type="spellStart"/>
      <w:r w:rsidRPr="002B6C93">
        <w:rPr>
          <w:rFonts w:ascii="Times New Roman" w:hAnsi="Times New Roman" w:cs="Times New Roman"/>
          <w:szCs w:val="16"/>
        </w:rPr>
        <w:t>Forms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of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Constructivism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. </w:t>
      </w:r>
      <w:r w:rsidRPr="002B6C93">
        <w:rPr>
          <w:rFonts w:ascii="Times New Roman" w:hAnsi="Times New Roman" w:cs="Times New Roman"/>
          <w:szCs w:val="16"/>
        </w:rPr>
        <w:br/>
      </w:r>
      <w:r w:rsidRPr="002B6C93">
        <w:rPr>
          <w:rFonts w:ascii="Times New Roman" w:hAnsi="Times New Roman" w:cs="Times New Roman"/>
          <w:i/>
          <w:szCs w:val="16"/>
        </w:rPr>
        <w:t xml:space="preserve">J.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Chem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.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Educ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>.</w:t>
      </w:r>
      <w:r w:rsidRPr="002B6C93">
        <w:rPr>
          <w:rFonts w:ascii="Times New Roman" w:hAnsi="Times New Roman" w:cs="Times New Roman"/>
          <w:szCs w:val="16"/>
        </w:rPr>
        <w:t xml:space="preserve"> 2001, 78, 1107. ISSN 0021-9584. IF 0,</w:t>
      </w:r>
      <w:r w:rsidR="008B6365">
        <w:rPr>
          <w:rFonts w:ascii="Times New Roman" w:hAnsi="Times New Roman" w:cs="Times New Roman"/>
          <w:szCs w:val="16"/>
        </w:rPr>
        <w:t>1</w:t>
      </w:r>
      <w:r w:rsidRPr="002B6C93">
        <w:rPr>
          <w:rFonts w:ascii="Times New Roman" w:hAnsi="Times New Roman" w:cs="Times New Roman"/>
          <w:szCs w:val="16"/>
        </w:rPr>
        <w:t>17.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>BOROVCNIK, M., KAP</w:t>
      </w:r>
      <w:r w:rsidR="008B6365">
        <w:rPr>
          <w:rFonts w:ascii="Times New Roman" w:hAnsi="Times New Roman" w:cs="Times New Roman"/>
          <w:szCs w:val="16"/>
        </w:rPr>
        <w:t>R</w:t>
      </w:r>
      <w:r w:rsidRPr="002B6C93">
        <w:rPr>
          <w:rFonts w:ascii="Times New Roman" w:hAnsi="Times New Roman" w:cs="Times New Roman"/>
          <w:szCs w:val="16"/>
        </w:rPr>
        <w:t xml:space="preserve">ADIA, R. </w:t>
      </w:r>
      <w:proofErr w:type="spellStart"/>
      <w:r w:rsidRPr="002B6C93">
        <w:rPr>
          <w:rFonts w:ascii="Times New Roman" w:hAnsi="Times New Roman" w:cs="Times New Roman"/>
          <w:szCs w:val="16"/>
        </w:rPr>
        <w:t>Research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and </w:t>
      </w:r>
      <w:proofErr w:type="spellStart"/>
      <w:r w:rsidRPr="002B6C93">
        <w:rPr>
          <w:rFonts w:ascii="Times New Roman" w:hAnsi="Times New Roman" w:cs="Times New Roman"/>
          <w:szCs w:val="16"/>
        </w:rPr>
        <w:t>Developments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in Probability </w:t>
      </w:r>
      <w:proofErr w:type="spellStart"/>
      <w:r w:rsidRPr="002B6C93">
        <w:rPr>
          <w:rFonts w:ascii="Times New Roman" w:hAnsi="Times New Roman" w:cs="Times New Roman"/>
          <w:szCs w:val="16"/>
        </w:rPr>
        <w:t>Education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, </w:t>
      </w:r>
      <w:r w:rsidRPr="002B6C93">
        <w:rPr>
          <w:rFonts w:ascii="Times New Roman" w:hAnsi="Times New Roman" w:cs="Times New Roman"/>
          <w:i/>
          <w:szCs w:val="16"/>
        </w:rPr>
        <w:t xml:space="preserve">International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Electronic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Journal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of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Mathematics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Education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>.</w:t>
      </w:r>
      <w:r w:rsidRPr="002B6C93">
        <w:rPr>
          <w:rFonts w:ascii="Times New Roman" w:hAnsi="Times New Roman" w:cs="Times New Roman"/>
          <w:szCs w:val="16"/>
        </w:rPr>
        <w:t xml:space="preserve"> 4 (3). 20</w:t>
      </w:r>
      <w:r w:rsidR="008B6365">
        <w:rPr>
          <w:rFonts w:ascii="Times New Roman" w:hAnsi="Times New Roman" w:cs="Times New Roman"/>
          <w:szCs w:val="16"/>
        </w:rPr>
        <w:t>1</w:t>
      </w:r>
      <w:r w:rsidRPr="002B6C93">
        <w:rPr>
          <w:rFonts w:ascii="Times New Roman" w:hAnsi="Times New Roman" w:cs="Times New Roman"/>
          <w:szCs w:val="16"/>
        </w:rPr>
        <w:t xml:space="preserve">9. ISSN </w:t>
      </w:r>
      <w:r w:rsidR="008B6365">
        <w:rPr>
          <w:rFonts w:ascii="Times New Roman" w:hAnsi="Times New Roman" w:cs="Times New Roman"/>
          <w:szCs w:val="16"/>
        </w:rPr>
        <w:t>2</w:t>
      </w:r>
      <w:r w:rsidRPr="002B6C93">
        <w:rPr>
          <w:rFonts w:ascii="Times New Roman" w:hAnsi="Times New Roman" w:cs="Times New Roman"/>
          <w:szCs w:val="16"/>
        </w:rPr>
        <w:t>306-3030</w:t>
      </w:r>
      <w:r w:rsidR="008B6365">
        <w:rPr>
          <w:rFonts w:ascii="Times New Roman" w:hAnsi="Times New Roman" w:cs="Times New Roman"/>
          <w:szCs w:val="16"/>
        </w:rPr>
        <w:t>,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BROCKMEYEROVÁ-FENCLOVÁ, J., ČAPEK, V., KOTÁSEK, J. Oborové didaktiky jako samostatné vědecké disciplíny. </w:t>
      </w:r>
      <w:r w:rsidRPr="002B6C93">
        <w:rPr>
          <w:rFonts w:ascii="Times New Roman" w:hAnsi="Times New Roman" w:cs="Times New Roman"/>
          <w:i/>
          <w:szCs w:val="16"/>
        </w:rPr>
        <w:t>Pedagogika,</w:t>
      </w:r>
      <w:r w:rsidRPr="002B6C93">
        <w:rPr>
          <w:rFonts w:ascii="Times New Roman" w:hAnsi="Times New Roman" w:cs="Times New Roman"/>
          <w:szCs w:val="16"/>
        </w:rPr>
        <w:t xml:space="preserve"> 2000, roč. 50, č. 1, s. 23–37.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</w:rPr>
        <w:t xml:space="preserve">CABERO, J.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</w:rPr>
        <w:t>Tecnologia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</w:rPr>
        <w:t>Educativa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</w:rPr>
        <w:t>.</w:t>
      </w:r>
      <w:r w:rsidRPr="002B6C93">
        <w:rPr>
          <w:rFonts w:ascii="Times New Roman" w:hAnsi="Times New Roman" w:cs="Times New Roman"/>
          <w:color w:val="000000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</w:rPr>
        <w:t>Primera</w:t>
      </w:r>
      <w:proofErr w:type="spellEnd"/>
      <w:r w:rsidRPr="002B6C93">
        <w:rPr>
          <w:rFonts w:ascii="Times New Roman" w:hAnsi="Times New Roman" w:cs="Times New Roman"/>
          <w:color w:val="000000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</w:rPr>
        <w:t>edición</w:t>
      </w:r>
      <w:proofErr w:type="spellEnd"/>
      <w:r w:rsidRPr="002B6C93">
        <w:rPr>
          <w:rFonts w:ascii="Times New Roman" w:hAnsi="Times New Roman" w:cs="Times New Roman"/>
          <w:color w:val="000000"/>
          <w:szCs w:val="16"/>
        </w:rPr>
        <w:t xml:space="preserve">. Madrid: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</w:rPr>
        <w:t>Sintesis</w:t>
      </w:r>
      <w:proofErr w:type="spellEnd"/>
      <w:r w:rsidRPr="002B6C93">
        <w:rPr>
          <w:rFonts w:ascii="Times New Roman" w:hAnsi="Times New Roman" w:cs="Times New Roman"/>
          <w:color w:val="000000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</w:rPr>
        <w:t>Editorial</w:t>
      </w:r>
      <w:proofErr w:type="spellEnd"/>
      <w:r w:rsidRPr="002B6C93">
        <w:rPr>
          <w:rFonts w:ascii="Times New Roman" w:hAnsi="Times New Roman" w:cs="Times New Roman"/>
          <w:color w:val="000000"/>
          <w:szCs w:val="16"/>
        </w:rPr>
        <w:t>, 2000. 207 s. ISBN 978-8477386322.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ČÁP, J., MAREŠ, J. </w:t>
      </w:r>
      <w:r w:rsidRPr="002B6C93">
        <w:rPr>
          <w:rFonts w:ascii="Times New Roman" w:hAnsi="Times New Roman" w:cs="Times New Roman"/>
          <w:i/>
          <w:szCs w:val="16"/>
        </w:rPr>
        <w:t xml:space="preserve">Psychologie pro učitele. </w:t>
      </w:r>
      <w:r w:rsidR="008B6365">
        <w:rPr>
          <w:rFonts w:ascii="Times New Roman" w:hAnsi="Times New Roman" w:cs="Times New Roman"/>
          <w:szCs w:val="16"/>
        </w:rPr>
        <w:t>1</w:t>
      </w:r>
      <w:r w:rsidRPr="002B6C93">
        <w:rPr>
          <w:rFonts w:ascii="Times New Roman" w:hAnsi="Times New Roman" w:cs="Times New Roman"/>
          <w:szCs w:val="16"/>
        </w:rPr>
        <w:t xml:space="preserve">. </w:t>
      </w:r>
      <w:r w:rsidR="008B6365">
        <w:rPr>
          <w:rFonts w:ascii="Times New Roman" w:hAnsi="Times New Roman" w:cs="Times New Roman"/>
          <w:szCs w:val="16"/>
        </w:rPr>
        <w:t xml:space="preserve">zruš. </w:t>
      </w:r>
      <w:r w:rsidRPr="002B6C93">
        <w:rPr>
          <w:rFonts w:ascii="Times New Roman" w:hAnsi="Times New Roman" w:cs="Times New Roman"/>
          <w:szCs w:val="16"/>
        </w:rPr>
        <w:t>vyd. Praha: Portál, 2001. ISBN 80-7178-463-X.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ČÁP, J., MAREŠ, J.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Psychologie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pro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učitele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2. </w:t>
      </w:r>
      <w:proofErr w:type="spellStart"/>
      <w:r w:rsidR="008B6365">
        <w:rPr>
          <w:rFonts w:ascii="Times New Roman" w:hAnsi="Times New Roman" w:cs="Times New Roman"/>
          <w:color w:val="000000"/>
          <w:szCs w:val="16"/>
          <w:lang w:val="it-IT"/>
        </w:rPr>
        <w:t>orig</w:t>
      </w:r>
      <w:proofErr w:type="spellEnd"/>
      <w:r w:rsidR="008B6365">
        <w:rPr>
          <w:rFonts w:ascii="Times New Roman" w:hAnsi="Times New Roman" w:cs="Times New Roman"/>
          <w:color w:val="000000"/>
          <w:szCs w:val="16"/>
          <w:lang w:val="it-IT"/>
        </w:rPr>
        <w:t xml:space="preserve">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Praha: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Portál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, 2007. 655 s. ISBN 978-80-7367-273-7.</w:t>
      </w:r>
    </w:p>
    <w:p w:rsidR="00B47F3E" w:rsidRPr="002B6C93" w:rsidRDefault="00026D84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  <w:lang w:val="it-IT"/>
        </w:rPr>
      </w:pPr>
      <w:r>
        <w:rPr>
          <w:rFonts w:ascii="Times New Roman" w:hAnsi="Times New Roman" w:cs="Times New Roman"/>
          <w:color w:val="000000"/>
          <w:szCs w:val="16"/>
          <w:lang w:val="it-IT"/>
        </w:rPr>
        <w:t>K</w:t>
      </w:r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>AP</w:t>
      </w:r>
      <w:r>
        <w:rPr>
          <w:rFonts w:ascii="Times New Roman" w:hAnsi="Times New Roman" w:cs="Times New Roman"/>
          <w:color w:val="000000"/>
          <w:szCs w:val="16"/>
          <w:lang w:val="it-IT"/>
        </w:rPr>
        <w:t>L</w:t>
      </w:r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AN, M. </w:t>
      </w:r>
      <w:proofErr w:type="spellStart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Constructive</w:t>
      </w:r>
      <w:proofErr w:type="spellEnd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Evolution</w:t>
      </w:r>
      <w:proofErr w:type="spellEnd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: </w:t>
      </w:r>
      <w:proofErr w:type="spellStart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Origins</w:t>
      </w:r>
      <w:proofErr w:type="spellEnd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and Development of </w:t>
      </w:r>
      <w:proofErr w:type="spellStart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Piaget's</w:t>
      </w:r>
      <w:proofErr w:type="spellEnd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Thought</w:t>
      </w:r>
      <w:proofErr w:type="spellEnd"/>
      <w:r w:rsidR="00B47F3E"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br/>
        <w:t xml:space="preserve">1. </w:t>
      </w:r>
      <w:proofErr w:type="spellStart"/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Cambridge: Cambridge </w:t>
      </w:r>
      <w:proofErr w:type="spellStart"/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>University</w:t>
      </w:r>
      <w:proofErr w:type="spellEnd"/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Press, 1988. </w:t>
      </w:r>
      <w:r>
        <w:rPr>
          <w:rFonts w:ascii="Times New Roman" w:hAnsi="Times New Roman" w:cs="Times New Roman"/>
          <w:color w:val="000000"/>
          <w:szCs w:val="16"/>
          <w:lang w:val="it-IT"/>
        </w:rPr>
        <w:t>1</w:t>
      </w:r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72 s. ISBN </w:t>
      </w:r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br/>
      </w:r>
      <w:r>
        <w:rPr>
          <w:rFonts w:ascii="Times New Roman" w:hAnsi="Times New Roman" w:cs="Times New Roman"/>
          <w:color w:val="000000"/>
          <w:szCs w:val="16"/>
          <w:lang w:val="it-IT"/>
        </w:rPr>
        <w:t>1</w:t>
      </w:r>
      <w:r w:rsidR="00B47F3E" w:rsidRPr="002B6C93">
        <w:rPr>
          <w:rFonts w:ascii="Times New Roman" w:hAnsi="Times New Roman" w:cs="Times New Roman"/>
          <w:color w:val="000000"/>
          <w:szCs w:val="16"/>
          <w:lang w:val="it-IT"/>
        </w:rPr>
        <w:t>78-05211367127.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  <w:lang w:val="it-IT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CHRÁSKA, M.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Metody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pedagogického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výzkumu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1.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. Praha: Grada, 2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1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>07. 2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56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s. ISBN 978-80-247-1369-4.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</w:rPr>
        <w:t xml:space="preserve">CHRÁSKA, M. </w:t>
      </w:r>
      <w:r w:rsidRPr="002B6C93">
        <w:rPr>
          <w:rFonts w:ascii="Times New Roman" w:hAnsi="Times New Roman" w:cs="Times New Roman"/>
          <w:i/>
          <w:color w:val="000000"/>
          <w:szCs w:val="16"/>
        </w:rPr>
        <w:t xml:space="preserve">Úvod do výzkumu v pedagogice. </w:t>
      </w:r>
      <w:r w:rsidRPr="002B6C93">
        <w:rPr>
          <w:rFonts w:ascii="Times New Roman" w:hAnsi="Times New Roman" w:cs="Times New Roman"/>
          <w:color w:val="000000"/>
          <w:szCs w:val="16"/>
        </w:rPr>
        <w:t>2. vyd. Olomouc: V</w:t>
      </w:r>
      <w:r w:rsidR="00026D84">
        <w:rPr>
          <w:rFonts w:ascii="Times New Roman" w:hAnsi="Times New Roman" w:cs="Times New Roman"/>
          <w:color w:val="000000"/>
          <w:szCs w:val="16"/>
        </w:rPr>
        <w:t>U</w:t>
      </w:r>
      <w:r w:rsidRPr="002B6C93">
        <w:rPr>
          <w:rFonts w:ascii="Times New Roman" w:hAnsi="Times New Roman" w:cs="Times New Roman"/>
          <w:color w:val="000000"/>
          <w:szCs w:val="16"/>
        </w:rPr>
        <w:t>UP, 2006. ISBN 80-244-1367-1.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proofErr w:type="spellStart"/>
      <w:r w:rsidRPr="002B6C93">
        <w:rPr>
          <w:rFonts w:ascii="Times New Roman" w:hAnsi="Times New Roman" w:cs="Times New Roman"/>
          <w:szCs w:val="16"/>
        </w:rPr>
        <w:t>diSESSA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, A., &amp; SHERIN, B. L. </w:t>
      </w:r>
      <w:proofErr w:type="spellStart"/>
      <w:r w:rsidRPr="002B6C93">
        <w:rPr>
          <w:rFonts w:ascii="Times New Roman" w:hAnsi="Times New Roman" w:cs="Times New Roman"/>
          <w:szCs w:val="16"/>
        </w:rPr>
        <w:t>What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changes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in </w:t>
      </w:r>
      <w:proofErr w:type="spellStart"/>
      <w:r w:rsidRPr="002B6C93">
        <w:rPr>
          <w:rFonts w:ascii="Times New Roman" w:hAnsi="Times New Roman" w:cs="Times New Roman"/>
          <w:szCs w:val="16"/>
        </w:rPr>
        <w:t>conceptual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change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? </w:t>
      </w:r>
      <w:r w:rsidRPr="002B6C93">
        <w:rPr>
          <w:rFonts w:ascii="Times New Roman" w:hAnsi="Times New Roman" w:cs="Times New Roman"/>
          <w:i/>
          <w:szCs w:val="16"/>
        </w:rPr>
        <w:t xml:space="preserve">International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Journal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of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Science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Education</w:t>
      </w:r>
      <w:proofErr w:type="spellEnd"/>
      <w:r w:rsidRPr="002B6C93">
        <w:rPr>
          <w:rFonts w:ascii="Times New Roman" w:hAnsi="Times New Roman" w:cs="Times New Roman"/>
          <w:szCs w:val="16"/>
        </w:rPr>
        <w:t>, 1998. 20(10), s. 1155-1191. ISSN 0950–0693. IF 1,340.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DOULÍK, P., ŠKODA, J. Studie </w:t>
      </w:r>
      <w:r w:rsidR="00026D84">
        <w:rPr>
          <w:rFonts w:ascii="Times New Roman" w:hAnsi="Times New Roman" w:cs="Times New Roman"/>
          <w:szCs w:val="16"/>
        </w:rPr>
        <w:t>všech</w:t>
      </w:r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prekonceptů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žáků základních škol z oblasti přírodovědného vzdělávání. In </w:t>
      </w:r>
      <w:r w:rsidRPr="002B6C93">
        <w:rPr>
          <w:rFonts w:ascii="Times New Roman" w:hAnsi="Times New Roman" w:cs="Times New Roman"/>
          <w:i/>
          <w:szCs w:val="16"/>
        </w:rPr>
        <w:t>Sborník z XII. Mezinárodní konference o výuce chemie „Aktuální otázky výuky chemie“.</w:t>
      </w:r>
      <w:r w:rsidRPr="002B6C93">
        <w:rPr>
          <w:rFonts w:ascii="Times New Roman" w:hAnsi="Times New Roman" w:cs="Times New Roman"/>
          <w:szCs w:val="16"/>
        </w:rPr>
        <w:t xml:space="preserve"> Hradec Králové: </w:t>
      </w:r>
      <w:proofErr w:type="spellStart"/>
      <w:r w:rsidRPr="002B6C93">
        <w:rPr>
          <w:rFonts w:ascii="Times New Roman" w:hAnsi="Times New Roman" w:cs="Times New Roman"/>
          <w:szCs w:val="16"/>
        </w:rPr>
        <w:t>Gaudeamus</w:t>
      </w:r>
      <w:proofErr w:type="spellEnd"/>
      <w:r w:rsidRPr="002B6C93">
        <w:rPr>
          <w:rFonts w:ascii="Times New Roman" w:hAnsi="Times New Roman" w:cs="Times New Roman"/>
          <w:szCs w:val="16"/>
        </w:rPr>
        <w:t>, 2002. s. 79</w:t>
      </w:r>
      <w:r w:rsidR="00026D84">
        <w:rPr>
          <w:rFonts w:ascii="Times New Roman" w:hAnsi="Times New Roman" w:cs="Times New Roman"/>
          <w:szCs w:val="16"/>
        </w:rPr>
        <w:t>n</w:t>
      </w:r>
      <w:r w:rsidRPr="002B6C93">
        <w:rPr>
          <w:rFonts w:ascii="Times New Roman" w:hAnsi="Times New Roman" w:cs="Times New Roman"/>
          <w:szCs w:val="16"/>
        </w:rPr>
        <w:t>. ISBN 80-7041-437-5.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ELKIND, 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I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Reinventing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Childhood</w:t>
      </w:r>
      <w:proofErr w:type="spellEnd"/>
      <w:r w:rsidR="00026D84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="00026D84">
        <w:rPr>
          <w:rFonts w:ascii="Times New Roman" w:hAnsi="Times New Roman" w:cs="Times New Roman"/>
          <w:i/>
          <w:color w:val="000000"/>
          <w:szCs w:val="16"/>
          <w:lang w:val="it-IT"/>
        </w:rPr>
        <w:t>school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1.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New Jersey: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Modern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Learning Press, 1988. 200 s. ISBN 978-1567620696.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FERRARI, M., STERNBERG, R. J. </w:t>
      </w:r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Self-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awareness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Its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nature and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development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1.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New York: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Guilford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Press, 1998. 430 s. ISBN 1-57230-317-4.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</w:rPr>
        <w:t xml:space="preserve">GAVORA, P. </w:t>
      </w:r>
      <w:r w:rsidRPr="002B6C93">
        <w:rPr>
          <w:rFonts w:ascii="Times New Roman" w:hAnsi="Times New Roman" w:cs="Times New Roman"/>
          <w:i/>
          <w:color w:val="000000"/>
          <w:szCs w:val="16"/>
        </w:rPr>
        <w:t xml:space="preserve">Úvod do </w:t>
      </w:r>
      <w:r w:rsidR="00026D84">
        <w:rPr>
          <w:rFonts w:ascii="Times New Roman" w:hAnsi="Times New Roman" w:cs="Times New Roman"/>
          <w:i/>
          <w:color w:val="000000"/>
          <w:szCs w:val="16"/>
        </w:rPr>
        <w:t>statisti</w:t>
      </w:r>
      <w:r w:rsidRPr="002B6C93">
        <w:rPr>
          <w:rFonts w:ascii="Times New Roman" w:hAnsi="Times New Roman" w:cs="Times New Roman"/>
          <w:i/>
          <w:color w:val="000000"/>
          <w:szCs w:val="16"/>
        </w:rPr>
        <w:t xml:space="preserve">ckého výzkumu. </w:t>
      </w:r>
      <w:r w:rsidRPr="002B6C93">
        <w:rPr>
          <w:rFonts w:ascii="Times New Roman" w:hAnsi="Times New Roman" w:cs="Times New Roman"/>
          <w:color w:val="000000"/>
          <w:szCs w:val="16"/>
        </w:rPr>
        <w:t xml:space="preserve">Brno: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</w:rPr>
        <w:t>Paido</w:t>
      </w:r>
      <w:proofErr w:type="spellEnd"/>
      <w:r w:rsidRPr="002B6C93">
        <w:rPr>
          <w:rFonts w:ascii="Times New Roman" w:hAnsi="Times New Roman" w:cs="Times New Roman"/>
          <w:color w:val="000000"/>
          <w:szCs w:val="16"/>
        </w:rPr>
        <w:t xml:space="preserve">, </w:t>
      </w:r>
      <w:r w:rsidR="00026D84">
        <w:rPr>
          <w:rFonts w:ascii="Times New Roman" w:hAnsi="Times New Roman" w:cs="Times New Roman"/>
          <w:color w:val="000000"/>
          <w:szCs w:val="16"/>
        </w:rPr>
        <w:t>1999</w:t>
      </w:r>
      <w:r w:rsidRPr="002B6C93">
        <w:rPr>
          <w:rFonts w:ascii="Times New Roman" w:hAnsi="Times New Roman" w:cs="Times New Roman"/>
          <w:color w:val="000000"/>
          <w:szCs w:val="16"/>
        </w:rPr>
        <w:t>. 207 s. ISBN 80-85931-79-6.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JANÍK, T. a kol.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Pedagogical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content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knowledge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nebo didaktická znalost obsahu?</w:t>
      </w:r>
      <w:r w:rsidRPr="002B6C93">
        <w:rPr>
          <w:rFonts w:ascii="Times New Roman" w:hAnsi="Times New Roman" w:cs="Times New Roman"/>
          <w:szCs w:val="16"/>
        </w:rPr>
        <w:t xml:space="preserve"> </w:t>
      </w:r>
      <w:r w:rsidRPr="002B6C93">
        <w:rPr>
          <w:rFonts w:ascii="Times New Roman" w:hAnsi="Times New Roman" w:cs="Times New Roman"/>
          <w:szCs w:val="16"/>
        </w:rPr>
        <w:br/>
        <w:t xml:space="preserve">1. vyd. </w:t>
      </w:r>
      <w:proofErr w:type="gramStart"/>
      <w:r w:rsidRPr="002B6C93">
        <w:rPr>
          <w:rFonts w:ascii="Times New Roman" w:hAnsi="Times New Roman" w:cs="Times New Roman"/>
          <w:szCs w:val="16"/>
        </w:rPr>
        <w:t>Brno:,</w:t>
      </w:r>
      <w:proofErr w:type="gramEnd"/>
      <w:r w:rsidRPr="002B6C93">
        <w:rPr>
          <w:rFonts w:ascii="Times New Roman" w:hAnsi="Times New Roman" w:cs="Times New Roman"/>
          <w:szCs w:val="16"/>
        </w:rPr>
        <w:t xml:space="preserve"> 2007. ISBN 978-80-7315-139-3.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>KALHOUS, Z., OBST, O</w:t>
      </w:r>
      <w:r w:rsidR="00026D84">
        <w:rPr>
          <w:rFonts w:ascii="Times New Roman" w:hAnsi="Times New Roman" w:cs="Times New Roman"/>
          <w:szCs w:val="16"/>
        </w:rPr>
        <w:t>takárek</w:t>
      </w:r>
      <w:r w:rsidRPr="002B6C93">
        <w:rPr>
          <w:rFonts w:ascii="Times New Roman" w:hAnsi="Times New Roman" w:cs="Times New Roman"/>
          <w:szCs w:val="16"/>
        </w:rPr>
        <w:t xml:space="preserve">. </w:t>
      </w:r>
      <w:r w:rsidRPr="002B6C93">
        <w:rPr>
          <w:rFonts w:ascii="Times New Roman" w:hAnsi="Times New Roman" w:cs="Times New Roman"/>
          <w:i/>
          <w:szCs w:val="16"/>
        </w:rPr>
        <w:t>Didaktika sekundární školy.</w:t>
      </w:r>
      <w:r w:rsidRPr="002B6C93">
        <w:rPr>
          <w:rFonts w:ascii="Times New Roman" w:hAnsi="Times New Roman" w:cs="Times New Roman"/>
          <w:szCs w:val="16"/>
        </w:rPr>
        <w:t xml:space="preserve"> 1. vyd. Olomouc: </w:t>
      </w:r>
      <w:r w:rsidR="00026D84">
        <w:rPr>
          <w:rFonts w:ascii="Times New Roman" w:hAnsi="Times New Roman" w:cs="Times New Roman"/>
          <w:szCs w:val="16"/>
        </w:rPr>
        <w:t>ČVUT</w:t>
      </w:r>
      <w:r w:rsidRPr="002B6C93">
        <w:rPr>
          <w:rFonts w:ascii="Times New Roman" w:hAnsi="Times New Roman" w:cs="Times New Roman"/>
          <w:szCs w:val="16"/>
        </w:rPr>
        <w:t>, 2003. 186 s. ISBN 80-244-0599-7.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KATTMANN, U.,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GROPENGIEßER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,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H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uš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Modellierung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der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Didaktischen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Rekonstruktion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In DUIT, R., VON RHÖNEK, C.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Lernen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in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den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Naturwissenschaften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Kiel: IPN, 1996, s. 108–204. ISBN 978-3-89088-105-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7XY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>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KLAFKI, W. </w:t>
      </w:r>
      <w:r w:rsidRPr="002B6C93">
        <w:rPr>
          <w:rFonts w:ascii="Times New Roman" w:hAnsi="Times New Roman" w:cs="Times New Roman"/>
          <w:i/>
          <w:szCs w:val="16"/>
        </w:rPr>
        <w:t>Studie k teorii vzdělání a didaktice.</w:t>
      </w:r>
      <w:r w:rsidRPr="002B6C93">
        <w:rPr>
          <w:rFonts w:ascii="Times New Roman" w:hAnsi="Times New Roman" w:cs="Times New Roman"/>
          <w:szCs w:val="16"/>
        </w:rPr>
        <w:t xml:space="preserve"> 1. vyd. Praha: SPN, 1967. [ISBN </w:t>
      </w:r>
      <w:r w:rsidR="00026D84">
        <w:rPr>
          <w:rFonts w:ascii="Times New Roman" w:hAnsi="Times New Roman" w:cs="Times New Roman"/>
          <w:szCs w:val="16"/>
        </w:rPr>
        <w:t>přísně utajeno</w:t>
      </w:r>
      <w:r w:rsidRPr="002B6C93">
        <w:rPr>
          <w:rFonts w:ascii="Times New Roman" w:hAnsi="Times New Roman" w:cs="Times New Roman"/>
          <w:szCs w:val="16"/>
        </w:rPr>
        <w:t>].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</w:rPr>
        <w:lastRenderedPageBreak/>
        <w:t xml:space="preserve">KLEMENT, M., CHRÁSKA, M., DOSTÁL, J., MAREŠOVÁ, H. </w:t>
      </w:r>
      <w:r w:rsidRPr="002B6C93">
        <w:rPr>
          <w:rFonts w:ascii="Times New Roman" w:hAnsi="Times New Roman" w:cs="Times New Roman"/>
          <w:i/>
          <w:color w:val="000000"/>
          <w:szCs w:val="16"/>
        </w:rPr>
        <w:t>E-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</w:rPr>
        <w:t>learning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</w:rPr>
        <w:t>: Elektronické studijní opory a jejich hodnocení.</w:t>
      </w:r>
      <w:r w:rsidRPr="002B6C93">
        <w:rPr>
          <w:rFonts w:ascii="Times New Roman" w:hAnsi="Times New Roman" w:cs="Times New Roman"/>
          <w:color w:val="000000"/>
          <w:szCs w:val="16"/>
        </w:rPr>
        <w:t xml:space="preserve"> 1. vyd. Olomouc: GEVAK, 2012. 341 s. ISBN 9</w:t>
      </w:r>
      <w:r w:rsidR="00026D84">
        <w:rPr>
          <w:rFonts w:ascii="Times New Roman" w:hAnsi="Times New Roman" w:cs="Times New Roman"/>
          <w:color w:val="000000"/>
          <w:szCs w:val="16"/>
        </w:rPr>
        <w:t>_</w:t>
      </w:r>
      <w:r w:rsidRPr="002B6C93">
        <w:rPr>
          <w:rFonts w:ascii="Times New Roman" w:hAnsi="Times New Roman" w:cs="Times New Roman"/>
          <w:color w:val="000000"/>
          <w:szCs w:val="16"/>
        </w:rPr>
        <w:t>7</w:t>
      </w:r>
      <w:r w:rsidR="00026D84">
        <w:rPr>
          <w:rFonts w:ascii="Times New Roman" w:hAnsi="Times New Roman" w:cs="Times New Roman"/>
          <w:color w:val="000000"/>
          <w:szCs w:val="16"/>
        </w:rPr>
        <w:t>_</w:t>
      </w:r>
      <w:r w:rsidRPr="002B6C93">
        <w:rPr>
          <w:rFonts w:ascii="Times New Roman" w:hAnsi="Times New Roman" w:cs="Times New Roman"/>
          <w:color w:val="000000"/>
          <w:szCs w:val="16"/>
        </w:rPr>
        <w:t>8-80-86768-38-0.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KLEMET, M. </w:t>
      </w:r>
      <w:r w:rsidRPr="002B6C93">
        <w:rPr>
          <w:rFonts w:ascii="Times New Roman" w:hAnsi="Times New Roman" w:cs="Times New Roman"/>
          <w:i/>
          <w:szCs w:val="16"/>
        </w:rPr>
        <w:t xml:space="preserve">Základy programování v jazyce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Vi</w:t>
      </w:r>
      <w:r w:rsidR="00026D84">
        <w:rPr>
          <w:rFonts w:ascii="Times New Roman" w:hAnsi="Times New Roman" w:cs="Times New Roman"/>
          <w:i/>
          <w:szCs w:val="16"/>
        </w:rPr>
        <w:t>rt</w:t>
      </w:r>
      <w:r w:rsidRPr="002B6C93">
        <w:rPr>
          <w:rFonts w:ascii="Times New Roman" w:hAnsi="Times New Roman" w:cs="Times New Roman"/>
          <w:i/>
          <w:szCs w:val="16"/>
        </w:rPr>
        <w:t>ual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Basic</w:t>
      </w:r>
      <w:r w:rsidRPr="002B6C93">
        <w:rPr>
          <w:rFonts w:ascii="Times New Roman" w:hAnsi="Times New Roman" w:cs="Times New Roman"/>
          <w:szCs w:val="16"/>
        </w:rPr>
        <w:t>. 1. vyd. Olomouc: VUP, 2002. 336 s. ISBN 80-244-0472-9.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  <w:lang w:val="it-IT"/>
        </w:rPr>
      </w:pPr>
      <w:r w:rsidRPr="002B6C93">
        <w:rPr>
          <w:rFonts w:ascii="Times New Roman" w:hAnsi="Times New Roman" w:cs="Times New Roman"/>
          <w:szCs w:val="16"/>
        </w:rPr>
        <w:t xml:space="preserve">KREJČÍŘOVÁ, D., LANGMEIER, J. </w:t>
      </w:r>
      <w:r w:rsidR="00026D84">
        <w:rPr>
          <w:rFonts w:ascii="Times New Roman" w:hAnsi="Times New Roman" w:cs="Times New Roman"/>
          <w:i/>
          <w:szCs w:val="16"/>
        </w:rPr>
        <w:t>Zářivko</w:t>
      </w:r>
      <w:r w:rsidRPr="002B6C93">
        <w:rPr>
          <w:rFonts w:ascii="Times New Roman" w:hAnsi="Times New Roman" w:cs="Times New Roman"/>
          <w:i/>
          <w:szCs w:val="16"/>
        </w:rPr>
        <w:t>vá psychologie.</w:t>
      </w:r>
      <w:r w:rsidRPr="002B6C93">
        <w:rPr>
          <w:rFonts w:ascii="Times New Roman" w:hAnsi="Times New Roman" w:cs="Times New Roman"/>
          <w:szCs w:val="16"/>
        </w:rPr>
        <w:t xml:space="preserve"> 1. vyd. Praha: </w:t>
      </w:r>
      <w:proofErr w:type="spellStart"/>
      <w:r w:rsidR="00026D84">
        <w:rPr>
          <w:rFonts w:ascii="Times New Roman" w:hAnsi="Times New Roman" w:cs="Times New Roman"/>
          <w:szCs w:val="16"/>
        </w:rPr>
        <w:t>P</w:t>
      </w:r>
      <w:r w:rsidRPr="002B6C93">
        <w:rPr>
          <w:rFonts w:ascii="Times New Roman" w:hAnsi="Times New Roman" w:cs="Times New Roman"/>
          <w:szCs w:val="16"/>
        </w:rPr>
        <w:t>rada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Publishing</w:t>
      </w:r>
      <w:proofErr w:type="spellEnd"/>
      <w:r w:rsidRPr="002B6C93">
        <w:rPr>
          <w:rFonts w:ascii="Times New Roman" w:hAnsi="Times New Roman" w:cs="Times New Roman"/>
          <w:szCs w:val="16"/>
        </w:rPr>
        <w:t>, 98. 343 s. ISBN 80-7169-195-X.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KROPÁČ, J., KUBÍČEK, Z., CHRÁSKA, M., HAVELKA, M.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Didaktika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technických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předmětů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vybrané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kapitoly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1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. Olomouc: VUP, 2004. 223 s. ISBN 80-244-0848-1.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LOVÁSZOVÁ, G.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Further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Education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for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Informatics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Teachers, 2011. In </w:t>
      </w:r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Use of </w:t>
      </w:r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br/>
        <w:t xml:space="preserve">E-learning in the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Developing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of the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Key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Competences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. 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Katowice: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University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of Silesia, 2011. ISBN 978-83-60071-39-7, P. 51-64.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MALÁ, H. KLEMENTA, J. </w:t>
      </w:r>
      <w:r w:rsidRPr="002B6C93">
        <w:rPr>
          <w:rFonts w:ascii="Times New Roman" w:hAnsi="Times New Roman" w:cs="Times New Roman"/>
          <w:i/>
          <w:szCs w:val="16"/>
        </w:rPr>
        <w:t xml:space="preserve">Biologie dětí a </w:t>
      </w:r>
      <w:r w:rsidR="00026D84">
        <w:rPr>
          <w:rFonts w:ascii="Times New Roman" w:hAnsi="Times New Roman" w:cs="Times New Roman"/>
          <w:i/>
          <w:szCs w:val="16"/>
        </w:rPr>
        <w:t>seniorů</w:t>
      </w:r>
      <w:r w:rsidRPr="002B6C93">
        <w:rPr>
          <w:rFonts w:ascii="Times New Roman" w:hAnsi="Times New Roman" w:cs="Times New Roman"/>
          <w:i/>
          <w:szCs w:val="16"/>
        </w:rPr>
        <w:t>.</w:t>
      </w:r>
      <w:r w:rsidRPr="002B6C93">
        <w:rPr>
          <w:rFonts w:ascii="Times New Roman" w:hAnsi="Times New Roman" w:cs="Times New Roman"/>
          <w:szCs w:val="16"/>
        </w:rPr>
        <w:t xml:space="preserve"> 1. vyd. Praha: </w:t>
      </w:r>
      <w:r w:rsidR="00026D84">
        <w:rPr>
          <w:rFonts w:ascii="Times New Roman" w:hAnsi="Times New Roman" w:cs="Times New Roman"/>
          <w:szCs w:val="16"/>
        </w:rPr>
        <w:t xml:space="preserve">okresní organizace </w:t>
      </w:r>
      <w:r w:rsidRPr="002B6C93">
        <w:rPr>
          <w:rFonts w:ascii="Times New Roman" w:hAnsi="Times New Roman" w:cs="Times New Roman"/>
          <w:szCs w:val="16"/>
        </w:rPr>
        <w:t>SPN, 1985. 206 s. [ISBN]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MAREŠ, J., 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ŠK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RABKA, M.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Žákovo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pojetí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učiva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Pedagogika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, 1992,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roč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24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, č. 1, 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br/>
        <w:t>s. 83–93. ISSN 3330–3815.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MITRA, S., DAGWAL R. Limits to </w:t>
      </w:r>
      <w:proofErr w:type="spellStart"/>
      <w:r w:rsidR="00026D84">
        <w:rPr>
          <w:rFonts w:ascii="Times New Roman" w:hAnsi="Times New Roman" w:cs="Times New Roman"/>
          <w:color w:val="000000"/>
          <w:szCs w:val="16"/>
          <w:lang w:val="it-IT"/>
        </w:rPr>
        <w:t>Sky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Organised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Systems of Learning - the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Kalikuppam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Experiment.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British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="00026D84">
        <w:rPr>
          <w:rFonts w:ascii="Times New Roman" w:hAnsi="Times New Roman" w:cs="Times New Roman"/>
          <w:i/>
          <w:color w:val="000000"/>
          <w:szCs w:val="16"/>
          <w:lang w:val="it-IT"/>
        </w:rPr>
        <w:t>Formal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of Educational Technology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, 200, Volume 41,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Issue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5, 671-688. ISSN 1467-8535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 xml:space="preserve"> public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>. IF 2,098.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NEZVALOVÁ, D.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Reflexe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v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pregraduální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přípravě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učitele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1.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Olomouc: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Univerzita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Palackého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v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Olomouci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, 2000, 72 s. ISBN 80-244-0208-4.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NINIO, A., BRUNER, J. S. </w:t>
      </w:r>
      <w:proofErr w:type="spellStart"/>
      <w:r w:rsidR="00026D84">
        <w:rPr>
          <w:rFonts w:ascii="Times New Roman" w:hAnsi="Times New Roman" w:cs="Times New Roman"/>
          <w:szCs w:val="16"/>
        </w:rPr>
        <w:t>A</w:t>
      </w:r>
      <w:r w:rsidRPr="002B6C93">
        <w:rPr>
          <w:rFonts w:ascii="Times New Roman" w:hAnsi="Times New Roman" w:cs="Times New Roman"/>
          <w:szCs w:val="16"/>
        </w:rPr>
        <w:t>chievement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and </w:t>
      </w:r>
      <w:proofErr w:type="spellStart"/>
      <w:r w:rsidRPr="002B6C93">
        <w:rPr>
          <w:rFonts w:ascii="Times New Roman" w:hAnsi="Times New Roman" w:cs="Times New Roman"/>
          <w:szCs w:val="16"/>
        </w:rPr>
        <w:t>antecedents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of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szCs w:val="16"/>
        </w:rPr>
        <w:t>labelling</w:t>
      </w:r>
      <w:proofErr w:type="spellEnd"/>
      <w:r w:rsidRPr="002B6C93">
        <w:rPr>
          <w:rFonts w:ascii="Times New Roman" w:hAnsi="Times New Roman" w:cs="Times New Roman"/>
          <w:szCs w:val="16"/>
        </w:rPr>
        <w:t xml:space="preserve">.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Journal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Child</w:t>
      </w:r>
      <w:proofErr w:type="spellEnd"/>
      <w:r w:rsidRPr="002B6C93">
        <w:rPr>
          <w:rFonts w:ascii="Times New Roman" w:hAnsi="Times New Roman" w:cs="Times New Roman"/>
          <w:i/>
          <w:szCs w:val="16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szCs w:val="16"/>
        </w:rPr>
        <w:t>Language</w:t>
      </w:r>
      <w:proofErr w:type="spellEnd"/>
      <w:r w:rsidRPr="002B6C93">
        <w:rPr>
          <w:rFonts w:ascii="Times New Roman" w:hAnsi="Times New Roman" w:cs="Times New Roman"/>
          <w:szCs w:val="16"/>
        </w:rPr>
        <w:t>, 5, 1-15. ISSN 0305-0009.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OBST, O., KALHOUS, Z.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Didaktika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sekundární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školy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Olomouc: VUP, 2003. 186 s. ISBN 80-244-0599-7.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PRŮCHA, J. </w:t>
      </w:r>
      <w:r w:rsidRPr="002B6C93">
        <w:rPr>
          <w:rFonts w:ascii="Times New Roman" w:hAnsi="Times New Roman" w:cs="Times New Roman"/>
          <w:i/>
          <w:szCs w:val="16"/>
        </w:rPr>
        <w:t>Pedagogická encyklopedie.</w:t>
      </w:r>
      <w:r w:rsidRPr="002B6C93">
        <w:rPr>
          <w:rFonts w:ascii="Times New Roman" w:hAnsi="Times New Roman" w:cs="Times New Roman"/>
          <w:szCs w:val="16"/>
        </w:rPr>
        <w:t xml:space="preserve"> 1. vyd. ISBN 978-80-7367-546-2.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szCs w:val="16"/>
        </w:rPr>
        <w:t xml:space="preserve">PRŮCHA, J. </w:t>
      </w:r>
      <w:r w:rsidRPr="002B6C93">
        <w:rPr>
          <w:rFonts w:ascii="Times New Roman" w:hAnsi="Times New Roman" w:cs="Times New Roman"/>
          <w:i/>
          <w:szCs w:val="16"/>
        </w:rPr>
        <w:t>Pedagogický slovník.</w:t>
      </w:r>
      <w:r w:rsidRPr="002B6C93">
        <w:rPr>
          <w:rFonts w:ascii="Times New Roman" w:hAnsi="Times New Roman" w:cs="Times New Roman"/>
          <w:szCs w:val="16"/>
        </w:rPr>
        <w:t xml:space="preserve"> Praha: Portál, 2009. ISBN 978-80-7367-647-6</w:t>
      </w:r>
      <w:r w:rsidR="00026D84">
        <w:rPr>
          <w:rFonts w:ascii="Times New Roman" w:hAnsi="Times New Roman" w:cs="Times New Roman"/>
          <w:szCs w:val="16"/>
        </w:rPr>
        <w:t>:</w:t>
      </w:r>
    </w:p>
    <w:p w:rsidR="00B47F3E" w:rsidRPr="002B6C93" w:rsidRDefault="00B47F3E" w:rsidP="002B6C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Cs w:val="16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STOFFA J.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Terminológia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v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technickej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výchove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2.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. Olomouc: VUP, 2000. 1 s. ISBN 978-80-244-0139-8.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  <w:lang w:val="it-IT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VÁGNEROVÁ, M.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Vývojová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psychologie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I.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1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00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Praha: </w:t>
      </w:r>
      <w:proofErr w:type="spellStart"/>
      <w:r w:rsidR="00026D84">
        <w:rPr>
          <w:rFonts w:ascii="Times New Roman" w:hAnsi="Times New Roman" w:cs="Times New Roman"/>
          <w:color w:val="000000"/>
          <w:szCs w:val="16"/>
          <w:lang w:val="it-IT"/>
        </w:rPr>
        <w:t>Josefinum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, 2005. 467 s. ISBN 978-80-246-0956-0.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  <w:lang w:val="it-IT"/>
        </w:rPr>
      </w:pP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Výzkumný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ústav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pedagogický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 [on-line], 2009 - 2013. [cit. 2013-04-04]. URL: 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br/>
        <w:t>&lt;http://www.vuppraha.cz/ramcove-vzdelavaci-programy/gymnazialni-vzdelavani&gt;.</w:t>
      </w:r>
    </w:p>
    <w:p w:rsidR="00B47F3E" w:rsidRPr="002B6C93" w:rsidRDefault="00B47F3E" w:rsidP="002B6C93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Cs w:val="16"/>
          <w:lang w:val="it-IT"/>
        </w:rPr>
      </w:pPr>
      <w:r w:rsidRPr="002B6C93">
        <w:rPr>
          <w:rFonts w:ascii="Times New Roman" w:hAnsi="Times New Roman" w:cs="Times New Roman"/>
          <w:color w:val="000000"/>
          <w:szCs w:val="16"/>
          <w:lang w:val="it-IT"/>
        </w:rPr>
        <w:t>ZOU</w:t>
      </w:r>
      <w:r w:rsidR="00026D84">
        <w:rPr>
          <w:rFonts w:ascii="Times New Roman" w:hAnsi="Times New Roman" w:cs="Times New Roman"/>
          <w:color w:val="000000"/>
          <w:szCs w:val="16"/>
          <w:lang w:val="it-IT"/>
        </w:rPr>
        <w:t>B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EK, </w:t>
      </w:r>
      <w:r w:rsidR="00E0297E">
        <w:rPr>
          <w:rFonts w:ascii="Times New Roman" w:hAnsi="Times New Roman" w:cs="Times New Roman"/>
          <w:color w:val="000000"/>
          <w:szCs w:val="16"/>
          <w:lang w:val="it-IT"/>
        </w:rPr>
        <w:t>Carlos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</w:t>
      </w:r>
      <w:proofErr w:type="spellStart"/>
      <w:r w:rsidR="00E0297E">
        <w:rPr>
          <w:rFonts w:ascii="Times New Roman" w:hAnsi="Times New Roman" w:cs="Times New Roman"/>
          <w:color w:val="000000"/>
          <w:szCs w:val="16"/>
          <w:lang w:val="it-IT"/>
        </w:rPr>
        <w:t>Aj</w:t>
      </w:r>
      <w:proofErr w:type="spellEnd"/>
      <w:r w:rsidR="00E0297E">
        <w:rPr>
          <w:rFonts w:ascii="Times New Roman" w:hAnsi="Times New Roman" w:cs="Times New Roman"/>
          <w:color w:val="000000"/>
          <w:szCs w:val="16"/>
          <w:lang w:val="it-IT"/>
        </w:rPr>
        <w:t xml:space="preserve"> si </w:t>
      </w:r>
      <w:proofErr w:type="spellStart"/>
      <w:r w:rsidR="00E0297E">
        <w:rPr>
          <w:rFonts w:ascii="Times New Roman" w:hAnsi="Times New Roman" w:cs="Times New Roman"/>
          <w:color w:val="000000"/>
          <w:szCs w:val="16"/>
          <w:lang w:val="it-IT"/>
        </w:rPr>
        <w:t>ty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v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životě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základních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 </w:t>
      </w:r>
      <w:proofErr w:type="spellStart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>škol</w:t>
      </w:r>
      <w:proofErr w:type="spellEnd"/>
      <w:r w:rsidRPr="002B6C93">
        <w:rPr>
          <w:rFonts w:ascii="Times New Roman" w:hAnsi="Times New Roman" w:cs="Times New Roman"/>
          <w:i/>
          <w:color w:val="000000"/>
          <w:szCs w:val="16"/>
          <w:lang w:val="it-IT"/>
        </w:rPr>
        <w:t xml:space="preserve">. </w:t>
      </w:r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1.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vyd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 xml:space="preserve">. Praha: </w:t>
      </w:r>
      <w:proofErr w:type="spellStart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Triton</w:t>
      </w:r>
      <w:proofErr w:type="spellEnd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, 2006. 151 s. ISBN 80-7254-858-</w:t>
      </w:r>
      <w:r w:rsidR="00E0297E">
        <w:rPr>
          <w:rFonts w:ascii="Times New Roman" w:hAnsi="Times New Roman" w:cs="Times New Roman"/>
          <w:color w:val="000000"/>
          <w:szCs w:val="16"/>
          <w:lang w:val="it-IT"/>
        </w:rPr>
        <w:t>0</w:t>
      </w:r>
      <w:bookmarkStart w:id="0" w:name="_GoBack"/>
      <w:bookmarkEnd w:id="0"/>
      <w:r w:rsidRPr="002B6C93">
        <w:rPr>
          <w:rFonts w:ascii="Times New Roman" w:hAnsi="Times New Roman" w:cs="Times New Roman"/>
          <w:color w:val="000000"/>
          <w:szCs w:val="16"/>
          <w:lang w:val="it-IT"/>
        </w:rPr>
        <w:t>.</w:t>
      </w:r>
    </w:p>
    <w:p w:rsidR="00B47F3E" w:rsidRDefault="00B47F3E"/>
    <w:sectPr w:rsidR="00B47F3E" w:rsidSect="00A723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051A7"/>
    <w:multiLevelType w:val="hybridMultilevel"/>
    <w:tmpl w:val="6622B9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FB25B04"/>
    <w:multiLevelType w:val="hybridMultilevel"/>
    <w:tmpl w:val="C644C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A2015"/>
    <w:multiLevelType w:val="hybridMultilevel"/>
    <w:tmpl w:val="10B65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3E"/>
    <w:rsid w:val="00026D84"/>
    <w:rsid w:val="002B6C93"/>
    <w:rsid w:val="002E6F50"/>
    <w:rsid w:val="00515EF0"/>
    <w:rsid w:val="005A7795"/>
    <w:rsid w:val="006F1888"/>
    <w:rsid w:val="007A7F0C"/>
    <w:rsid w:val="008B6365"/>
    <w:rsid w:val="00A11FD8"/>
    <w:rsid w:val="00A7239D"/>
    <w:rsid w:val="00B14DE0"/>
    <w:rsid w:val="00B37841"/>
    <w:rsid w:val="00B47F3E"/>
    <w:rsid w:val="00CB2357"/>
    <w:rsid w:val="00DA2861"/>
    <w:rsid w:val="00E0297E"/>
    <w:rsid w:val="00E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1DFFF"/>
  <w15:chartTrackingRefBased/>
  <w15:docId w15:val="{254D98C6-2B4F-4A42-97FC-8A8CA1C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78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7F3E"/>
    <w:pPr>
      <w:ind w:left="720"/>
      <w:contextualSpacing/>
    </w:pPr>
  </w:style>
  <w:style w:type="table" w:styleId="Mkatabulky">
    <w:name w:val="Table Grid"/>
    <w:basedOn w:val="Normlntabulka"/>
    <w:uiPriority w:val="59"/>
    <w:rsid w:val="00B47F3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2023-11-20T00:13:00Z</dcterms:created>
  <dcterms:modified xsi:type="dcterms:W3CDTF">2023-11-20T00:21:00Z</dcterms:modified>
</cp:coreProperties>
</file>