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5E16" w14:textId="77777777" w:rsidR="00036163" w:rsidRDefault="0065456C">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DAŇOVÉ ODPISY HMOTNÉHO MAJETKU </w:t>
      </w:r>
    </w:p>
    <w:p w14:paraId="60D63B92" w14:textId="77777777" w:rsidR="00F17A60" w:rsidRDefault="00F17A60">
      <w:pPr>
        <w:spacing w:after="0" w:line="240" w:lineRule="auto"/>
        <w:rPr>
          <w:rFonts w:ascii="Times New Roman" w:hAnsi="Times New Roman" w:cs="Times New Roman"/>
          <w:b/>
          <w:sz w:val="24"/>
          <w:szCs w:val="24"/>
          <w:u w:val="single"/>
        </w:rPr>
      </w:pPr>
    </w:p>
    <w:p w14:paraId="15B8381E" w14:textId="77777777" w:rsidR="0087766B" w:rsidRPr="00F17A60" w:rsidRDefault="00F06A5D" w:rsidP="007859E2">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26 – 32</w:t>
      </w:r>
      <w:r w:rsidR="005605D5" w:rsidRPr="00F17A60">
        <w:rPr>
          <w:rFonts w:ascii="Times New Roman" w:hAnsi="Times New Roman" w:cs="Times New Roman"/>
          <w:sz w:val="24"/>
          <w:szCs w:val="24"/>
        </w:rPr>
        <w:t xml:space="preserve"> ZDP </w:t>
      </w:r>
    </w:p>
    <w:p w14:paraId="574D95D6" w14:textId="77777777" w:rsidR="0087766B" w:rsidRPr="00F17A60" w:rsidRDefault="005605D5" w:rsidP="007859E2">
      <w:pPr>
        <w:numPr>
          <w:ilvl w:val="0"/>
          <w:numId w:val="1"/>
        </w:numPr>
        <w:spacing w:after="0" w:line="240" w:lineRule="auto"/>
        <w:rPr>
          <w:rFonts w:ascii="Times New Roman" w:hAnsi="Times New Roman" w:cs="Times New Roman"/>
          <w:sz w:val="24"/>
          <w:szCs w:val="24"/>
        </w:rPr>
      </w:pPr>
      <w:r w:rsidRPr="00F17A60">
        <w:rPr>
          <w:rFonts w:ascii="Times New Roman" w:hAnsi="Times New Roman" w:cs="Times New Roman"/>
          <w:sz w:val="24"/>
          <w:szCs w:val="24"/>
        </w:rPr>
        <w:t xml:space="preserve">Hmotný majetek </w:t>
      </w:r>
    </w:p>
    <w:p w14:paraId="567A22C2" w14:textId="77777777" w:rsidR="00036163" w:rsidRDefault="00036163">
      <w:pPr>
        <w:spacing w:after="0" w:line="240" w:lineRule="auto"/>
        <w:rPr>
          <w:rFonts w:ascii="Times New Roman" w:hAnsi="Times New Roman" w:cs="Times New Roman"/>
          <w:b/>
          <w:sz w:val="24"/>
          <w:szCs w:val="24"/>
          <w:u w:val="single"/>
        </w:rPr>
      </w:pPr>
    </w:p>
    <w:p w14:paraId="26945B86" w14:textId="77777777" w:rsidR="00C271FF" w:rsidRP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Hmotný majetek - § 26 </w:t>
      </w:r>
    </w:p>
    <w:p w14:paraId="2487DE80" w14:textId="77777777"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Stavby, budovy, domy, </w:t>
      </w:r>
      <w:r>
        <w:rPr>
          <w:rFonts w:ascii="Times New Roman" w:hAnsi="Times New Roman" w:cs="Times New Roman"/>
          <w:sz w:val="24"/>
          <w:szCs w:val="24"/>
        </w:rPr>
        <w:t>………………………</w:t>
      </w:r>
    </w:p>
    <w:p w14:paraId="0B6F9E88" w14:textId="77777777" w:rsidR="00206048" w:rsidRPr="00C271FF" w:rsidRDefault="00C271FF" w:rsidP="007859E2">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54218C90" w14:textId="77777777"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Pěstitelské celky trvalých porostů </w:t>
      </w:r>
    </w:p>
    <w:p w14:paraId="261A6341" w14:textId="77777777"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Dospělá zvířata a jejich skupiny</w:t>
      </w:r>
    </w:p>
    <w:p w14:paraId="5D5E8084" w14:textId="77777777" w:rsidR="00206048" w:rsidRPr="00C271FF" w:rsidRDefault="00C271FF" w:rsidP="007859E2">
      <w:pPr>
        <w:numPr>
          <w:ilvl w:val="0"/>
          <w:numId w:val="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Jiný hmotný majetek – technické rekultivace, TZH a výdaje na otvírky lomů, pískoven, pokud nezvyšuje vstupní nebo zůstatkovou cenu </w:t>
      </w:r>
    </w:p>
    <w:p w14:paraId="0D7521DF" w14:textId="77777777" w:rsidR="00C271FF" w:rsidRDefault="00C271FF">
      <w:pPr>
        <w:spacing w:after="0" w:line="240" w:lineRule="auto"/>
        <w:rPr>
          <w:rFonts w:ascii="Times New Roman" w:hAnsi="Times New Roman" w:cs="Times New Roman"/>
          <w:sz w:val="24"/>
          <w:szCs w:val="24"/>
        </w:rPr>
      </w:pPr>
    </w:p>
    <w:p w14:paraId="61A11A49" w14:textId="77777777" w:rsidR="00C271FF" w:rsidRP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Hmotný majetek vyloučený z odpisování - § 27</w:t>
      </w:r>
    </w:p>
    <w:p w14:paraId="7C7A5E26" w14:textId="77777777" w:rsidR="00206048" w:rsidRPr="00C271FF" w:rsidRDefault="00C271FF" w:rsidP="007859E2">
      <w:pPr>
        <w:numPr>
          <w:ilvl w:val="0"/>
          <w:numId w:val="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bezúplatně převedený dle smlouvy o finančním l</w:t>
      </w:r>
      <w:r>
        <w:rPr>
          <w:rFonts w:ascii="Times New Roman" w:hAnsi="Times New Roman" w:cs="Times New Roman"/>
          <w:sz w:val="24"/>
          <w:szCs w:val="24"/>
        </w:rPr>
        <w:t xml:space="preserve">easingu (výdaje s pořízením do </w:t>
      </w:r>
      <w:r w:rsidR="00F06A5D">
        <w:rPr>
          <w:rFonts w:ascii="Times New Roman" w:hAnsi="Times New Roman" w:cs="Times New Roman"/>
          <w:sz w:val="24"/>
          <w:szCs w:val="24"/>
        </w:rPr>
        <w:t>8</w:t>
      </w:r>
      <w:r w:rsidRPr="00C271FF">
        <w:rPr>
          <w:rFonts w:ascii="Times New Roman" w:hAnsi="Times New Roman" w:cs="Times New Roman"/>
          <w:sz w:val="24"/>
          <w:szCs w:val="24"/>
        </w:rPr>
        <w:t>0 000 Kč)</w:t>
      </w:r>
    </w:p>
    <w:p w14:paraId="7D7ACCC4" w14:textId="77777777" w:rsidR="00206048" w:rsidRPr="00C271FF" w:rsidRDefault="00C271FF" w:rsidP="007859E2">
      <w:pPr>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B0E69DF" w14:textId="77777777" w:rsidR="00206048" w:rsidRPr="00C271FF" w:rsidRDefault="00C271FF" w:rsidP="007859E2">
      <w:pPr>
        <w:numPr>
          <w:ilvl w:val="0"/>
          <w:numId w:val="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Inventarizační přebytky majetku, pokud nebyly účtovány do výnosů</w:t>
      </w:r>
    </w:p>
    <w:p w14:paraId="230074CB" w14:textId="77777777" w:rsidR="00206048" w:rsidRPr="00C271FF" w:rsidRDefault="00C271FF" w:rsidP="007859E2">
      <w:pPr>
        <w:numPr>
          <w:ilvl w:val="0"/>
          <w:numId w:val="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nabytý darováním (darování není předmětem daně nebo je osvobozeno)</w:t>
      </w:r>
    </w:p>
    <w:p w14:paraId="638D4F0F" w14:textId="77777777" w:rsidR="00C271FF" w:rsidRDefault="00C271FF">
      <w:pPr>
        <w:spacing w:after="0" w:line="240" w:lineRule="auto"/>
        <w:rPr>
          <w:rFonts w:ascii="Times New Roman" w:hAnsi="Times New Roman" w:cs="Times New Roman"/>
          <w:sz w:val="24"/>
          <w:szCs w:val="24"/>
        </w:rPr>
      </w:pPr>
    </w:p>
    <w:p w14:paraId="3F1EDEF2" w14:textId="77777777" w:rsidR="00C271FF" w:rsidRDefault="00C271FF">
      <w:pPr>
        <w:spacing w:after="0" w:line="240" w:lineRule="auto"/>
        <w:rPr>
          <w:rFonts w:ascii="Times New Roman" w:hAnsi="Times New Roman" w:cs="Times New Roman"/>
          <w:sz w:val="24"/>
          <w:szCs w:val="24"/>
        </w:rPr>
      </w:pPr>
    </w:p>
    <w:p w14:paraId="1E5BC45B" w14:textId="77777777"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Odpis a koupě na splátky</w:t>
      </w:r>
    </w:p>
    <w:p w14:paraId="418893C0" w14:textId="77777777" w:rsidR="00206048" w:rsidRPr="00C271FF" w:rsidRDefault="00C271FF" w:rsidP="007859E2">
      <w:pPr>
        <w:numPr>
          <w:ilvl w:val="0"/>
          <w:numId w:val="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Majetek </w:t>
      </w:r>
      <w:r>
        <w:rPr>
          <w:rFonts w:ascii="Times New Roman" w:hAnsi="Times New Roman" w:cs="Times New Roman"/>
          <w:sz w:val="24"/>
          <w:szCs w:val="24"/>
        </w:rPr>
        <w:t>……………………………………………</w:t>
      </w:r>
      <w:r w:rsidRPr="00C271FF">
        <w:rPr>
          <w:rFonts w:ascii="Times New Roman" w:hAnsi="Times New Roman" w:cs="Times New Roman"/>
          <w:sz w:val="24"/>
          <w:szCs w:val="24"/>
        </w:rPr>
        <w:t xml:space="preserve"> po dobu, kdy se platí splátky, pokud vlastnické právo přechází až zaplacením poslední splátky</w:t>
      </w:r>
    </w:p>
    <w:p w14:paraId="2F990B89" w14:textId="77777777" w:rsidR="00206048" w:rsidRPr="00C271FF" w:rsidRDefault="00C271FF" w:rsidP="007859E2">
      <w:pPr>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odpisy uplatnit lze </w:t>
      </w:r>
    </w:p>
    <w:p w14:paraId="1D5C57FF" w14:textId="77777777" w:rsidR="00C271FF" w:rsidRDefault="00C271FF" w:rsidP="00C271FF">
      <w:pPr>
        <w:spacing w:after="0" w:line="240" w:lineRule="auto"/>
        <w:rPr>
          <w:rFonts w:ascii="Times New Roman" w:hAnsi="Times New Roman"/>
          <w:sz w:val="24"/>
          <w:szCs w:val="24"/>
        </w:rPr>
      </w:pPr>
    </w:p>
    <w:p w14:paraId="7AA88137" w14:textId="77777777" w:rsidR="00902974" w:rsidRDefault="00902974" w:rsidP="00C271FF">
      <w:pPr>
        <w:spacing w:after="0" w:line="240" w:lineRule="auto"/>
        <w:rPr>
          <w:rFonts w:ascii="Times New Roman" w:hAnsi="Times New Roman"/>
          <w:sz w:val="24"/>
          <w:szCs w:val="24"/>
        </w:rPr>
      </w:pPr>
    </w:p>
    <w:p w14:paraId="2D7201EF" w14:textId="77777777" w:rsidR="00902974" w:rsidRPr="00C54E26" w:rsidRDefault="00B5162E" w:rsidP="00902974">
      <w:pPr>
        <w:spacing w:after="120"/>
        <w:rPr>
          <w:rFonts w:ascii="Times New Roman" w:hAnsi="Times New Roman" w:cs="Times New Roman"/>
          <w:b/>
          <w:sz w:val="24"/>
          <w:szCs w:val="24"/>
        </w:rPr>
      </w:pPr>
      <w:r>
        <w:rPr>
          <w:noProof/>
        </w:rPr>
        <w:pict w14:anchorId="00DC8931">
          <v:rect id="Obdélník 6" o:spid="_x0000_s1080" style="position:absolute;margin-left:-4.1pt;margin-top:-1.85pt;width:450pt;height:18.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IZSsiJ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sidRPr="00C54E26">
        <w:rPr>
          <w:rFonts w:ascii="Times New Roman" w:hAnsi="Times New Roman" w:cs="Times New Roman"/>
          <w:b/>
          <w:bCs/>
          <w:sz w:val="24"/>
          <w:szCs w:val="24"/>
        </w:rPr>
        <w:t>Příklad 1</w:t>
      </w:r>
      <w:r w:rsidR="00902974">
        <w:rPr>
          <w:rFonts w:ascii="Times New Roman" w:hAnsi="Times New Roman" w:cs="Times New Roman"/>
          <w:b/>
          <w:bCs/>
          <w:sz w:val="24"/>
          <w:szCs w:val="24"/>
        </w:rPr>
        <w:t xml:space="preserve"> – Odpisy a splátky  </w:t>
      </w:r>
    </w:p>
    <w:p w14:paraId="09C0F77B" w14:textId="1B137368" w:rsidR="00902974" w:rsidRDefault="00902974" w:rsidP="00902974">
      <w:pPr>
        <w:spacing w:after="120"/>
        <w:jc w:val="both"/>
        <w:rPr>
          <w:rFonts w:ascii="Times New Roman" w:hAnsi="Times New Roman" w:cs="Times New Roman"/>
          <w:sz w:val="24"/>
          <w:szCs w:val="24"/>
        </w:rPr>
      </w:pPr>
      <w:r>
        <w:rPr>
          <w:rFonts w:ascii="Times New Roman" w:hAnsi="Times New Roman" w:cs="Times New Roman"/>
          <w:sz w:val="24"/>
          <w:szCs w:val="24"/>
        </w:rPr>
        <w:t>OSVČ uzavřela kupní smlouvu – předmětem kupní smlouvy je výrobní linka. Celková kupní cena je 1 000 000 Kč, dohodnuté měsíční splátky jsou 50 000 Kč. Smlouv</w:t>
      </w:r>
      <w:r w:rsidR="00B35286">
        <w:rPr>
          <w:rFonts w:ascii="Times New Roman" w:hAnsi="Times New Roman" w:cs="Times New Roman"/>
          <w:sz w:val="24"/>
          <w:szCs w:val="24"/>
        </w:rPr>
        <w:t>a byla uzavřena k datu 20.2.202</w:t>
      </w:r>
      <w:r w:rsidR="005E0991">
        <w:rPr>
          <w:rFonts w:ascii="Times New Roman" w:hAnsi="Times New Roman" w:cs="Times New Roman"/>
          <w:sz w:val="24"/>
          <w:szCs w:val="24"/>
        </w:rPr>
        <w:t>2</w:t>
      </w:r>
      <w:r>
        <w:rPr>
          <w:rFonts w:ascii="Times New Roman" w:hAnsi="Times New Roman" w:cs="Times New Roman"/>
          <w:sz w:val="24"/>
          <w:szCs w:val="24"/>
        </w:rPr>
        <w:t xml:space="preserve"> (zároveň proběhla k tomuto datu první splátka), s tím, že poslední </w:t>
      </w:r>
      <w:r w:rsidR="00B35286">
        <w:rPr>
          <w:rFonts w:ascii="Times New Roman" w:hAnsi="Times New Roman" w:cs="Times New Roman"/>
          <w:sz w:val="24"/>
          <w:szCs w:val="24"/>
        </w:rPr>
        <w:t>splátka bude uhrazena 20.1.202</w:t>
      </w:r>
      <w:r w:rsidR="005E0991">
        <w:rPr>
          <w:rFonts w:ascii="Times New Roman" w:hAnsi="Times New Roman" w:cs="Times New Roman"/>
          <w:sz w:val="24"/>
          <w:szCs w:val="24"/>
        </w:rPr>
        <w:t>4</w:t>
      </w:r>
      <w:r>
        <w:rPr>
          <w:rFonts w:ascii="Times New Roman" w:hAnsi="Times New Roman" w:cs="Times New Roman"/>
          <w:sz w:val="24"/>
          <w:szCs w:val="24"/>
        </w:rPr>
        <w:t>. Určete, zda:</w:t>
      </w:r>
    </w:p>
    <w:p w14:paraId="4AE2F25D" w14:textId="7D3521FE" w:rsidR="00902974" w:rsidRDefault="00902974" w:rsidP="00902974">
      <w:pPr>
        <w:pStyle w:val="Odstavecseseznamem"/>
        <w:numPr>
          <w:ilvl w:val="0"/>
          <w:numId w:val="20"/>
        </w:numPr>
        <w:spacing w:after="120"/>
        <w:rPr>
          <w:rFonts w:ascii="Times New Roman" w:hAnsi="Times New Roman" w:cs="Times New Roman"/>
          <w:sz w:val="24"/>
          <w:szCs w:val="24"/>
        </w:rPr>
      </w:pPr>
      <w:r>
        <w:rPr>
          <w:rFonts w:ascii="Times New Roman" w:hAnsi="Times New Roman" w:cs="Times New Roman"/>
          <w:sz w:val="24"/>
          <w:szCs w:val="24"/>
        </w:rPr>
        <w:t>Může si OSVČ uplatnit daňové do</w:t>
      </w:r>
      <w:r w:rsidR="00B35286">
        <w:rPr>
          <w:rFonts w:ascii="Times New Roman" w:hAnsi="Times New Roman" w:cs="Times New Roman"/>
          <w:sz w:val="24"/>
          <w:szCs w:val="24"/>
        </w:rPr>
        <w:t>pisy výrobní linky v letech 202</w:t>
      </w:r>
      <w:r w:rsidR="005E0991">
        <w:rPr>
          <w:rFonts w:ascii="Times New Roman" w:hAnsi="Times New Roman" w:cs="Times New Roman"/>
          <w:sz w:val="24"/>
          <w:szCs w:val="24"/>
        </w:rPr>
        <w:t>2</w:t>
      </w:r>
      <w:r w:rsidR="00B35286">
        <w:rPr>
          <w:rFonts w:ascii="Times New Roman" w:hAnsi="Times New Roman" w:cs="Times New Roman"/>
          <w:sz w:val="24"/>
          <w:szCs w:val="24"/>
        </w:rPr>
        <w:t xml:space="preserve"> a 202</w:t>
      </w:r>
      <w:r w:rsidR="005E0991">
        <w:rPr>
          <w:rFonts w:ascii="Times New Roman" w:hAnsi="Times New Roman" w:cs="Times New Roman"/>
          <w:sz w:val="24"/>
          <w:szCs w:val="24"/>
        </w:rPr>
        <w:t>3</w:t>
      </w:r>
    </w:p>
    <w:p w14:paraId="7F78BAF7" w14:textId="77777777" w:rsidR="00902974" w:rsidRDefault="00902974" w:rsidP="00902974">
      <w:pPr>
        <w:spacing w:after="120"/>
        <w:ind w:left="708"/>
        <w:rPr>
          <w:rFonts w:ascii="Times New Roman" w:hAnsi="Times New Roman" w:cs="Times New Roman"/>
          <w:sz w:val="24"/>
          <w:szCs w:val="24"/>
        </w:rPr>
      </w:pPr>
    </w:p>
    <w:p w14:paraId="55A9861F" w14:textId="77777777" w:rsidR="00902974" w:rsidRPr="0066162B" w:rsidRDefault="00902974" w:rsidP="00902974">
      <w:pPr>
        <w:spacing w:after="120"/>
        <w:ind w:left="708"/>
        <w:rPr>
          <w:rFonts w:ascii="Times New Roman" w:hAnsi="Times New Roman" w:cs="Times New Roman"/>
          <w:sz w:val="24"/>
          <w:szCs w:val="24"/>
        </w:rPr>
      </w:pPr>
    </w:p>
    <w:p w14:paraId="638B3EC8" w14:textId="75D44480" w:rsidR="00902974" w:rsidRDefault="00902974" w:rsidP="00902974">
      <w:pPr>
        <w:pStyle w:val="Odstavecseseznamem"/>
        <w:numPr>
          <w:ilvl w:val="0"/>
          <w:numId w:val="20"/>
        </w:numPr>
        <w:spacing w:after="120"/>
        <w:jc w:val="both"/>
        <w:rPr>
          <w:rFonts w:ascii="Times New Roman" w:hAnsi="Times New Roman" w:cs="Times New Roman"/>
          <w:sz w:val="24"/>
          <w:szCs w:val="24"/>
        </w:rPr>
      </w:pPr>
      <w:r>
        <w:rPr>
          <w:rFonts w:ascii="Times New Roman" w:hAnsi="Times New Roman" w:cs="Times New Roman"/>
          <w:sz w:val="24"/>
          <w:szCs w:val="24"/>
        </w:rPr>
        <w:t xml:space="preserve">Může si OSVČ v souvislosti s využíváním výrobní linky uplatňovat jako daňově uznatelný výdaj částky související s opravou výrobní linky </w:t>
      </w:r>
      <w:r w:rsidR="00B35286">
        <w:rPr>
          <w:rFonts w:ascii="Times New Roman" w:hAnsi="Times New Roman" w:cs="Times New Roman"/>
          <w:sz w:val="24"/>
          <w:szCs w:val="24"/>
        </w:rPr>
        <w:t>v letech 202</w:t>
      </w:r>
      <w:r w:rsidR="005E0991">
        <w:rPr>
          <w:rFonts w:ascii="Times New Roman" w:hAnsi="Times New Roman" w:cs="Times New Roman"/>
          <w:sz w:val="24"/>
          <w:szCs w:val="24"/>
        </w:rPr>
        <w:t>2</w:t>
      </w:r>
      <w:r w:rsidR="00B35286">
        <w:rPr>
          <w:rFonts w:ascii="Times New Roman" w:hAnsi="Times New Roman" w:cs="Times New Roman"/>
          <w:sz w:val="24"/>
          <w:szCs w:val="24"/>
        </w:rPr>
        <w:t xml:space="preserve"> a 202</w:t>
      </w:r>
      <w:r w:rsidR="005E0991">
        <w:rPr>
          <w:rFonts w:ascii="Times New Roman" w:hAnsi="Times New Roman" w:cs="Times New Roman"/>
          <w:sz w:val="24"/>
          <w:szCs w:val="24"/>
        </w:rPr>
        <w:t>3</w:t>
      </w:r>
    </w:p>
    <w:p w14:paraId="6FF47198" w14:textId="77777777" w:rsidR="00902974" w:rsidRPr="00C27DA9" w:rsidRDefault="00902974" w:rsidP="00902974">
      <w:pPr>
        <w:pStyle w:val="Odstavecseseznamem"/>
        <w:spacing w:after="120"/>
        <w:rPr>
          <w:rFonts w:ascii="Times New Roman" w:hAnsi="Times New Roman" w:cs="Times New Roman"/>
          <w:color w:val="FF0000"/>
          <w:sz w:val="24"/>
          <w:szCs w:val="24"/>
        </w:rPr>
      </w:pPr>
    </w:p>
    <w:p w14:paraId="0FB6C67D" w14:textId="77777777" w:rsidR="00902974" w:rsidRDefault="00902974" w:rsidP="00902974">
      <w:pPr>
        <w:pStyle w:val="Odstavecseseznamem"/>
        <w:spacing w:after="120"/>
        <w:rPr>
          <w:rFonts w:ascii="Times New Roman" w:hAnsi="Times New Roman" w:cs="Times New Roman"/>
          <w:sz w:val="24"/>
          <w:szCs w:val="24"/>
        </w:rPr>
      </w:pPr>
    </w:p>
    <w:p w14:paraId="71E95D08" w14:textId="33C0572C" w:rsidR="00902974" w:rsidRDefault="00902974" w:rsidP="00902974">
      <w:pPr>
        <w:pStyle w:val="Odstavecseseznamem"/>
        <w:numPr>
          <w:ilvl w:val="0"/>
          <w:numId w:val="20"/>
        </w:numPr>
        <w:spacing w:after="120"/>
        <w:rPr>
          <w:rFonts w:ascii="Times New Roman" w:hAnsi="Times New Roman" w:cs="Times New Roman"/>
          <w:sz w:val="24"/>
          <w:szCs w:val="24"/>
        </w:rPr>
      </w:pPr>
      <w:r>
        <w:rPr>
          <w:rFonts w:ascii="Times New Roman" w:hAnsi="Times New Roman" w:cs="Times New Roman"/>
          <w:sz w:val="24"/>
          <w:szCs w:val="24"/>
        </w:rPr>
        <w:t xml:space="preserve">Jak by se změnila situace, pokud by poslední </w:t>
      </w:r>
      <w:r w:rsidR="00B35286">
        <w:rPr>
          <w:rFonts w:ascii="Times New Roman" w:hAnsi="Times New Roman" w:cs="Times New Roman"/>
          <w:sz w:val="24"/>
          <w:szCs w:val="24"/>
        </w:rPr>
        <w:t>splátka byla uhrazena 20.1.202</w:t>
      </w:r>
      <w:r w:rsidR="005E0991">
        <w:rPr>
          <w:rFonts w:ascii="Times New Roman" w:hAnsi="Times New Roman" w:cs="Times New Roman"/>
          <w:sz w:val="24"/>
          <w:szCs w:val="24"/>
        </w:rPr>
        <w:t>3</w:t>
      </w:r>
    </w:p>
    <w:p w14:paraId="20A301E1" w14:textId="77777777" w:rsidR="00F06A5D" w:rsidRPr="00F06A5D" w:rsidRDefault="00F06A5D" w:rsidP="00F06A5D">
      <w:pPr>
        <w:spacing w:after="120"/>
        <w:rPr>
          <w:rFonts w:ascii="Times New Roman" w:hAnsi="Times New Roman" w:cs="Times New Roman"/>
          <w:sz w:val="24"/>
          <w:szCs w:val="24"/>
        </w:rPr>
      </w:pPr>
    </w:p>
    <w:p w14:paraId="288BE5E3" w14:textId="77777777" w:rsidR="00902974" w:rsidRDefault="00902974" w:rsidP="00C271FF">
      <w:pPr>
        <w:spacing w:after="0" w:line="240" w:lineRule="auto"/>
        <w:rPr>
          <w:rFonts w:ascii="Times New Roman" w:hAnsi="Times New Roman"/>
          <w:sz w:val="24"/>
          <w:szCs w:val="24"/>
        </w:rPr>
      </w:pPr>
    </w:p>
    <w:p w14:paraId="19FF0471" w14:textId="77777777" w:rsidR="00C271FF" w:rsidRDefault="00C271FF" w:rsidP="00C271FF">
      <w:pPr>
        <w:spacing w:after="0"/>
        <w:rPr>
          <w:rFonts w:ascii="Times New Roman" w:hAnsi="Times New Roman" w:cs="Times New Roman"/>
          <w:bCs/>
          <w:sz w:val="24"/>
          <w:szCs w:val="24"/>
        </w:rPr>
      </w:pPr>
    </w:p>
    <w:p w14:paraId="675A27C2" w14:textId="77777777" w:rsidR="00902974" w:rsidRDefault="00902974" w:rsidP="00C271FF">
      <w:pPr>
        <w:spacing w:after="0"/>
        <w:rPr>
          <w:rFonts w:ascii="Times New Roman" w:hAnsi="Times New Roman" w:cs="Times New Roman"/>
          <w:bCs/>
          <w:sz w:val="24"/>
          <w:szCs w:val="24"/>
        </w:rPr>
      </w:pPr>
    </w:p>
    <w:p w14:paraId="08B42CF9" w14:textId="77777777" w:rsidR="00902974" w:rsidRDefault="00902974" w:rsidP="00C271FF">
      <w:pPr>
        <w:spacing w:after="0"/>
        <w:rPr>
          <w:rFonts w:ascii="Times New Roman" w:hAnsi="Times New Roman" w:cs="Times New Roman"/>
          <w:bCs/>
          <w:sz w:val="24"/>
          <w:szCs w:val="24"/>
        </w:rPr>
      </w:pPr>
    </w:p>
    <w:p w14:paraId="032E0ABA" w14:textId="77777777" w:rsidR="00902974" w:rsidRDefault="00902974" w:rsidP="00C271FF">
      <w:pPr>
        <w:spacing w:after="0"/>
        <w:rPr>
          <w:rFonts w:ascii="Times New Roman" w:hAnsi="Times New Roman" w:cs="Times New Roman"/>
          <w:bCs/>
          <w:sz w:val="24"/>
          <w:szCs w:val="24"/>
        </w:rPr>
      </w:pPr>
    </w:p>
    <w:p w14:paraId="185E32E0" w14:textId="77777777" w:rsidR="00C271FF" w:rsidRPr="00C271FF" w:rsidRDefault="00C271FF" w:rsidP="00C271FF">
      <w:pPr>
        <w:spacing w:after="0"/>
        <w:rPr>
          <w:rFonts w:ascii="Times New Roman" w:hAnsi="Times New Roman" w:cs="Times New Roman"/>
          <w:bCs/>
          <w:sz w:val="24"/>
          <w:szCs w:val="24"/>
        </w:rPr>
      </w:pPr>
      <w:r>
        <w:rPr>
          <w:rFonts w:ascii="Times New Roman" w:hAnsi="Times New Roman" w:cs="Times New Roman"/>
          <w:b/>
          <w:bCs/>
          <w:sz w:val="24"/>
          <w:szCs w:val="24"/>
        </w:rPr>
        <w:lastRenderedPageBreak/>
        <w:t>Vstupní cena majetku – § 29</w:t>
      </w:r>
    </w:p>
    <w:p w14:paraId="70D282C8" w14:textId="77777777" w:rsidR="00C271FF" w:rsidRPr="00C271FF" w:rsidRDefault="00C271FF">
      <w:pPr>
        <w:spacing w:after="0" w:line="240" w:lineRule="auto"/>
        <w:rPr>
          <w:rFonts w:ascii="Times New Roman" w:hAnsi="Times New Roman" w:cs="Times New Roman"/>
          <w:sz w:val="24"/>
          <w:szCs w:val="24"/>
        </w:rPr>
      </w:pPr>
    </w:p>
    <w:p w14:paraId="56F02778" w14:textId="77777777" w:rsidR="00206048"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Daňové ocenění</w:t>
      </w:r>
    </w:p>
    <w:p w14:paraId="56270753" w14:textId="77777777" w:rsidR="00C271FF" w:rsidRPr="00C271FF" w:rsidRDefault="00C271FF" w:rsidP="00C271FF">
      <w:pPr>
        <w:spacing w:after="0" w:line="240" w:lineRule="auto"/>
        <w:ind w:left="720"/>
        <w:rPr>
          <w:rFonts w:ascii="Times New Roman" w:hAnsi="Times New Roman" w:cs="Times New Roman"/>
          <w:sz w:val="24"/>
          <w:szCs w:val="24"/>
        </w:rPr>
      </w:pPr>
    </w:p>
    <w:p w14:paraId="3250E819" w14:textId="77777777" w:rsidR="00206048" w:rsidRPr="00C271FF" w:rsidRDefault="00C271FF" w:rsidP="007859E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(úplatné nebytí) </w:t>
      </w:r>
    </w:p>
    <w:p w14:paraId="64E4E4F7" w14:textId="77777777" w:rsidR="00206048" w:rsidRPr="00C271FF" w:rsidRDefault="00C271FF" w:rsidP="007859E2">
      <w:pPr>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(vlastní režie)</w:t>
      </w:r>
    </w:p>
    <w:p w14:paraId="3C30C86C" w14:textId="77777777" w:rsidR="00206048" w:rsidRPr="00C271FF"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Reprodukční pořizovací cena </w:t>
      </w:r>
    </w:p>
    <w:p w14:paraId="3685B844" w14:textId="77777777" w:rsidR="00206048" w:rsidRPr="00C271FF"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Hodnota </w:t>
      </w:r>
      <w:r>
        <w:rPr>
          <w:rFonts w:ascii="Times New Roman" w:hAnsi="Times New Roman" w:cs="Times New Roman"/>
          <w:sz w:val="24"/>
          <w:szCs w:val="24"/>
        </w:rPr>
        <w:t>……………….</w:t>
      </w:r>
      <w:r w:rsidRPr="00C271FF">
        <w:rPr>
          <w:rFonts w:ascii="Times New Roman" w:hAnsi="Times New Roman" w:cs="Times New Roman"/>
          <w:sz w:val="24"/>
          <w:szCs w:val="24"/>
        </w:rPr>
        <w:t xml:space="preserve">pohledávky </w:t>
      </w:r>
    </w:p>
    <w:p w14:paraId="42FAEB29" w14:textId="77777777" w:rsidR="00206048" w:rsidRPr="00C271FF" w:rsidRDefault="00C271FF" w:rsidP="007859E2">
      <w:pPr>
        <w:numPr>
          <w:ilvl w:val="0"/>
          <w:numId w:val="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Cena stanovená zvláštním předpisem (dar, dědictví)</w:t>
      </w:r>
    </w:p>
    <w:p w14:paraId="2F1C514C" w14:textId="77777777" w:rsidR="00902974" w:rsidRDefault="00902974" w:rsidP="00902974">
      <w:pPr>
        <w:spacing w:after="120"/>
        <w:rPr>
          <w:rFonts w:ascii="Times New Roman" w:hAnsi="Times New Roman" w:cs="Times New Roman"/>
          <w:b/>
          <w:bCs/>
          <w:sz w:val="28"/>
          <w:szCs w:val="24"/>
        </w:rPr>
      </w:pPr>
    </w:p>
    <w:p w14:paraId="6C679C6F" w14:textId="77777777" w:rsidR="00902974" w:rsidRPr="00C54E26" w:rsidRDefault="00B5162E" w:rsidP="00902974">
      <w:pPr>
        <w:spacing w:after="120"/>
        <w:rPr>
          <w:rFonts w:ascii="Times New Roman" w:hAnsi="Times New Roman" w:cs="Times New Roman"/>
          <w:b/>
          <w:sz w:val="24"/>
          <w:szCs w:val="24"/>
        </w:rPr>
      </w:pPr>
      <w:r>
        <w:rPr>
          <w:noProof/>
        </w:rPr>
        <w:pict w14:anchorId="2787CC62">
          <v:rect id="Obdélník 2" o:spid="_x0000_s1081" style="position:absolute;margin-left:-4.1pt;margin-top:-1.85pt;width:450pt;height:18.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6hmvL5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2 – Vstupní cena majetku   </w:t>
      </w:r>
    </w:p>
    <w:p w14:paraId="5DE947A2" w14:textId="77777777" w:rsidR="00902974" w:rsidRDefault="00902974" w:rsidP="00902974">
      <w:pPr>
        <w:rPr>
          <w:rFonts w:ascii="Times New Roman" w:hAnsi="Times New Roman" w:cs="Times New Roman"/>
          <w:sz w:val="24"/>
        </w:rPr>
      </w:pPr>
      <w:r>
        <w:rPr>
          <w:rFonts w:ascii="Times New Roman" w:hAnsi="Times New Roman" w:cs="Times New Roman"/>
          <w:sz w:val="24"/>
        </w:rPr>
        <w:t>Určete vstupní cenu dlouhodobého hmotného majetku pro účely odpisování:</w:t>
      </w:r>
    </w:p>
    <w:p w14:paraId="596DEEB0" w14:textId="77777777" w:rsidR="00902974" w:rsidRDefault="00902974" w:rsidP="00902974">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 xml:space="preserve">OSVČ zakoupila výrobní linku, jejíž cena pořízení je 800 000 Kč. Za dopravu linky bylo zaplaceno 20 000 Kč, montáž linky stála 10 000 Kč. Jelikož nebyla faktura za výrobní linku uhrazena včas, musela OSVČ uhradit také smluvní pokutu 5 000 Kč a zároveň čerpala u banky úvěr 100 000 Kč </w:t>
      </w:r>
    </w:p>
    <w:tbl>
      <w:tblPr>
        <w:tblStyle w:val="Mkatabulky"/>
        <w:tblW w:w="0" w:type="auto"/>
        <w:tblLook w:val="04A0" w:firstRow="1" w:lastRow="0" w:firstColumn="1" w:lastColumn="0" w:noHBand="0" w:noVBand="1"/>
      </w:tblPr>
      <w:tblGrid>
        <w:gridCol w:w="2972"/>
        <w:gridCol w:w="2268"/>
        <w:gridCol w:w="2268"/>
      </w:tblGrid>
      <w:tr w:rsidR="00902974" w:rsidRPr="00C27DA9" w14:paraId="4CA797F6" w14:textId="77777777" w:rsidTr="006E43C6">
        <w:tc>
          <w:tcPr>
            <w:tcW w:w="2972" w:type="dxa"/>
          </w:tcPr>
          <w:p w14:paraId="696AB1CC" w14:textId="77777777"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 xml:space="preserve">Položka </w:t>
            </w:r>
          </w:p>
        </w:tc>
        <w:tc>
          <w:tcPr>
            <w:tcW w:w="2268" w:type="dxa"/>
          </w:tcPr>
          <w:p w14:paraId="3D33D379" w14:textId="77777777"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Je součástí ceny</w:t>
            </w:r>
          </w:p>
        </w:tc>
        <w:tc>
          <w:tcPr>
            <w:tcW w:w="2268" w:type="dxa"/>
          </w:tcPr>
          <w:p w14:paraId="0844A62C" w14:textId="77777777"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Není součástí ceny</w:t>
            </w:r>
          </w:p>
        </w:tc>
      </w:tr>
      <w:tr w:rsidR="00902974" w:rsidRPr="00C27DA9" w14:paraId="19163EA8" w14:textId="77777777" w:rsidTr="006E43C6">
        <w:tc>
          <w:tcPr>
            <w:tcW w:w="2972" w:type="dxa"/>
          </w:tcPr>
          <w:p w14:paraId="547D9820" w14:textId="77777777"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 xml:space="preserve">Cena pořízení </w:t>
            </w:r>
          </w:p>
        </w:tc>
        <w:tc>
          <w:tcPr>
            <w:tcW w:w="2268" w:type="dxa"/>
          </w:tcPr>
          <w:p w14:paraId="7141E2B5" w14:textId="77777777" w:rsidR="00902974" w:rsidRPr="00C27DA9" w:rsidRDefault="00902974" w:rsidP="006E43C6">
            <w:pPr>
              <w:rPr>
                <w:rFonts w:ascii="Times New Roman" w:hAnsi="Times New Roman" w:cs="Times New Roman"/>
                <w:color w:val="FF0000"/>
                <w:sz w:val="24"/>
              </w:rPr>
            </w:pPr>
          </w:p>
        </w:tc>
        <w:tc>
          <w:tcPr>
            <w:tcW w:w="2268" w:type="dxa"/>
          </w:tcPr>
          <w:p w14:paraId="07A326DA" w14:textId="77777777" w:rsidR="00902974" w:rsidRPr="00C27DA9" w:rsidRDefault="00902974" w:rsidP="006E43C6">
            <w:pPr>
              <w:rPr>
                <w:rFonts w:ascii="Times New Roman" w:hAnsi="Times New Roman" w:cs="Times New Roman"/>
                <w:color w:val="FF0000"/>
                <w:sz w:val="24"/>
              </w:rPr>
            </w:pPr>
          </w:p>
        </w:tc>
      </w:tr>
      <w:tr w:rsidR="00902974" w:rsidRPr="00C27DA9" w14:paraId="49B1E3AE" w14:textId="77777777" w:rsidTr="006E43C6">
        <w:tc>
          <w:tcPr>
            <w:tcW w:w="2972" w:type="dxa"/>
          </w:tcPr>
          <w:p w14:paraId="056E751F" w14:textId="77777777"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 xml:space="preserve">Doprava </w:t>
            </w:r>
          </w:p>
        </w:tc>
        <w:tc>
          <w:tcPr>
            <w:tcW w:w="2268" w:type="dxa"/>
          </w:tcPr>
          <w:p w14:paraId="798FE1AD" w14:textId="77777777" w:rsidR="00902974" w:rsidRPr="00C27DA9" w:rsidRDefault="00902974" w:rsidP="006E43C6">
            <w:pPr>
              <w:rPr>
                <w:rFonts w:ascii="Times New Roman" w:hAnsi="Times New Roman" w:cs="Times New Roman"/>
                <w:color w:val="FF0000"/>
                <w:sz w:val="24"/>
              </w:rPr>
            </w:pPr>
          </w:p>
        </w:tc>
        <w:tc>
          <w:tcPr>
            <w:tcW w:w="2268" w:type="dxa"/>
          </w:tcPr>
          <w:p w14:paraId="1FD1ABA0" w14:textId="77777777" w:rsidR="00902974" w:rsidRPr="00C27DA9" w:rsidRDefault="00902974" w:rsidP="006E43C6">
            <w:pPr>
              <w:rPr>
                <w:rFonts w:ascii="Times New Roman" w:hAnsi="Times New Roman" w:cs="Times New Roman"/>
                <w:color w:val="FF0000"/>
                <w:sz w:val="24"/>
              </w:rPr>
            </w:pPr>
          </w:p>
        </w:tc>
      </w:tr>
      <w:tr w:rsidR="00902974" w:rsidRPr="00C27DA9" w14:paraId="1D916C14" w14:textId="77777777" w:rsidTr="006E43C6">
        <w:tc>
          <w:tcPr>
            <w:tcW w:w="2972" w:type="dxa"/>
          </w:tcPr>
          <w:p w14:paraId="487859C9" w14:textId="77777777"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Montáž</w:t>
            </w:r>
          </w:p>
        </w:tc>
        <w:tc>
          <w:tcPr>
            <w:tcW w:w="2268" w:type="dxa"/>
          </w:tcPr>
          <w:p w14:paraId="4C194A1D" w14:textId="77777777" w:rsidR="00902974" w:rsidRPr="00C27DA9" w:rsidRDefault="00902974" w:rsidP="006E43C6">
            <w:pPr>
              <w:rPr>
                <w:rFonts w:ascii="Times New Roman" w:hAnsi="Times New Roman" w:cs="Times New Roman"/>
                <w:color w:val="FF0000"/>
                <w:sz w:val="24"/>
              </w:rPr>
            </w:pPr>
          </w:p>
        </w:tc>
        <w:tc>
          <w:tcPr>
            <w:tcW w:w="2268" w:type="dxa"/>
          </w:tcPr>
          <w:p w14:paraId="013D0910" w14:textId="77777777" w:rsidR="00902974" w:rsidRPr="00C27DA9" w:rsidRDefault="00902974" w:rsidP="006E43C6">
            <w:pPr>
              <w:rPr>
                <w:rFonts w:ascii="Times New Roman" w:hAnsi="Times New Roman" w:cs="Times New Roman"/>
                <w:color w:val="FF0000"/>
                <w:sz w:val="24"/>
              </w:rPr>
            </w:pPr>
          </w:p>
        </w:tc>
      </w:tr>
      <w:tr w:rsidR="00902974" w:rsidRPr="00C27DA9" w14:paraId="0209A91C" w14:textId="77777777" w:rsidTr="006E43C6">
        <w:tc>
          <w:tcPr>
            <w:tcW w:w="2972" w:type="dxa"/>
          </w:tcPr>
          <w:p w14:paraId="6EEBF6C2" w14:textId="77777777"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Pokuta</w:t>
            </w:r>
          </w:p>
        </w:tc>
        <w:tc>
          <w:tcPr>
            <w:tcW w:w="2268" w:type="dxa"/>
          </w:tcPr>
          <w:p w14:paraId="6D665E5B" w14:textId="77777777" w:rsidR="00902974" w:rsidRPr="00C27DA9" w:rsidRDefault="00902974" w:rsidP="006E43C6">
            <w:pPr>
              <w:rPr>
                <w:rFonts w:ascii="Times New Roman" w:hAnsi="Times New Roman" w:cs="Times New Roman"/>
                <w:color w:val="FF0000"/>
                <w:sz w:val="24"/>
              </w:rPr>
            </w:pPr>
          </w:p>
        </w:tc>
        <w:tc>
          <w:tcPr>
            <w:tcW w:w="2268" w:type="dxa"/>
          </w:tcPr>
          <w:p w14:paraId="0B3EC49E" w14:textId="77777777" w:rsidR="00902974" w:rsidRPr="00C27DA9" w:rsidRDefault="00902974" w:rsidP="006E43C6">
            <w:pPr>
              <w:rPr>
                <w:rFonts w:ascii="Times New Roman" w:hAnsi="Times New Roman" w:cs="Times New Roman"/>
                <w:color w:val="FF0000"/>
                <w:sz w:val="24"/>
              </w:rPr>
            </w:pPr>
          </w:p>
        </w:tc>
      </w:tr>
      <w:tr w:rsidR="00902974" w:rsidRPr="00C27DA9" w14:paraId="32229780" w14:textId="77777777" w:rsidTr="006E43C6">
        <w:tc>
          <w:tcPr>
            <w:tcW w:w="2972" w:type="dxa"/>
          </w:tcPr>
          <w:p w14:paraId="47A94421" w14:textId="77777777" w:rsidR="00902974" w:rsidRPr="00C27DA9" w:rsidRDefault="0065456C" w:rsidP="006E43C6">
            <w:pPr>
              <w:rPr>
                <w:rFonts w:ascii="Times New Roman" w:hAnsi="Times New Roman" w:cs="Times New Roman"/>
                <w:color w:val="FF0000"/>
                <w:sz w:val="24"/>
              </w:rPr>
            </w:pPr>
            <w:r>
              <w:rPr>
                <w:rFonts w:ascii="Times New Roman" w:hAnsi="Times New Roman" w:cs="Times New Roman"/>
                <w:color w:val="FF0000"/>
                <w:sz w:val="24"/>
              </w:rPr>
              <w:t xml:space="preserve">Úvěr </w:t>
            </w:r>
          </w:p>
        </w:tc>
        <w:tc>
          <w:tcPr>
            <w:tcW w:w="2268" w:type="dxa"/>
          </w:tcPr>
          <w:p w14:paraId="43A77F3B" w14:textId="77777777" w:rsidR="00902974" w:rsidRPr="00C27DA9" w:rsidRDefault="00902974" w:rsidP="006E43C6">
            <w:pPr>
              <w:rPr>
                <w:rFonts w:ascii="Times New Roman" w:hAnsi="Times New Roman" w:cs="Times New Roman"/>
                <w:color w:val="FF0000"/>
                <w:sz w:val="24"/>
              </w:rPr>
            </w:pPr>
          </w:p>
        </w:tc>
        <w:tc>
          <w:tcPr>
            <w:tcW w:w="2268" w:type="dxa"/>
          </w:tcPr>
          <w:p w14:paraId="0BC8D1BB" w14:textId="77777777" w:rsidR="00902974" w:rsidRPr="00C27DA9" w:rsidRDefault="00902974" w:rsidP="006E43C6">
            <w:pPr>
              <w:rPr>
                <w:rFonts w:ascii="Times New Roman" w:hAnsi="Times New Roman" w:cs="Times New Roman"/>
                <w:color w:val="FF0000"/>
                <w:sz w:val="24"/>
              </w:rPr>
            </w:pPr>
          </w:p>
        </w:tc>
      </w:tr>
      <w:tr w:rsidR="00902974" w:rsidRPr="00C27DA9" w14:paraId="3230BEBC" w14:textId="77777777" w:rsidTr="006E43C6">
        <w:tc>
          <w:tcPr>
            <w:tcW w:w="2972" w:type="dxa"/>
          </w:tcPr>
          <w:p w14:paraId="741AD58D" w14:textId="77777777" w:rsidR="00902974" w:rsidRPr="00C27DA9" w:rsidRDefault="00902974" w:rsidP="006E43C6">
            <w:pPr>
              <w:rPr>
                <w:rFonts w:ascii="Times New Roman" w:hAnsi="Times New Roman" w:cs="Times New Roman"/>
                <w:color w:val="FF0000"/>
                <w:sz w:val="24"/>
              </w:rPr>
            </w:pPr>
          </w:p>
        </w:tc>
        <w:tc>
          <w:tcPr>
            <w:tcW w:w="2268" w:type="dxa"/>
          </w:tcPr>
          <w:p w14:paraId="447F6A13" w14:textId="77777777" w:rsidR="00902974" w:rsidRPr="00C27DA9" w:rsidRDefault="00902974" w:rsidP="006E43C6">
            <w:pPr>
              <w:rPr>
                <w:rFonts w:ascii="Times New Roman" w:hAnsi="Times New Roman" w:cs="Times New Roman"/>
                <w:color w:val="FF0000"/>
                <w:sz w:val="24"/>
              </w:rPr>
            </w:pPr>
          </w:p>
        </w:tc>
        <w:tc>
          <w:tcPr>
            <w:tcW w:w="2268" w:type="dxa"/>
          </w:tcPr>
          <w:p w14:paraId="67152B73" w14:textId="77777777" w:rsidR="00902974" w:rsidRPr="00C27DA9" w:rsidRDefault="00902974" w:rsidP="006E43C6">
            <w:pPr>
              <w:rPr>
                <w:rFonts w:ascii="Times New Roman" w:hAnsi="Times New Roman" w:cs="Times New Roman"/>
                <w:color w:val="FF0000"/>
                <w:sz w:val="24"/>
              </w:rPr>
            </w:pPr>
          </w:p>
        </w:tc>
      </w:tr>
    </w:tbl>
    <w:p w14:paraId="1311F19D" w14:textId="77777777" w:rsidR="00902974" w:rsidRDefault="00902974" w:rsidP="00902974">
      <w:pPr>
        <w:rPr>
          <w:rFonts w:ascii="Times New Roman" w:hAnsi="Times New Roman" w:cs="Times New Roman"/>
          <w:sz w:val="24"/>
        </w:rPr>
      </w:pPr>
    </w:p>
    <w:p w14:paraId="326EDA2B" w14:textId="77777777" w:rsidR="00902974" w:rsidRDefault="00902974" w:rsidP="00902974">
      <w:pPr>
        <w:rPr>
          <w:rFonts w:ascii="Times New Roman" w:hAnsi="Times New Roman" w:cs="Times New Roman"/>
          <w:sz w:val="24"/>
        </w:rPr>
      </w:pPr>
    </w:p>
    <w:p w14:paraId="61B47E0F" w14:textId="77777777" w:rsidR="00902974" w:rsidRDefault="00902974" w:rsidP="00902974">
      <w:pPr>
        <w:rPr>
          <w:rFonts w:ascii="Times New Roman" w:hAnsi="Times New Roman" w:cs="Times New Roman"/>
          <w:sz w:val="24"/>
        </w:rPr>
      </w:pPr>
    </w:p>
    <w:p w14:paraId="6454E881" w14:textId="77777777" w:rsidR="00902974" w:rsidRDefault="00902974" w:rsidP="00902974">
      <w:pPr>
        <w:rPr>
          <w:rFonts w:ascii="Times New Roman" w:hAnsi="Times New Roman" w:cs="Times New Roman"/>
          <w:sz w:val="24"/>
        </w:rPr>
      </w:pPr>
    </w:p>
    <w:p w14:paraId="28687BA6" w14:textId="77777777" w:rsidR="00902974" w:rsidRDefault="00902974" w:rsidP="00902974">
      <w:pPr>
        <w:pStyle w:val="Odstavecseseznamem"/>
        <w:numPr>
          <w:ilvl w:val="0"/>
          <w:numId w:val="21"/>
        </w:numPr>
        <w:jc w:val="both"/>
        <w:rPr>
          <w:rFonts w:ascii="Times New Roman" w:hAnsi="Times New Roman" w:cs="Times New Roman"/>
          <w:sz w:val="24"/>
        </w:rPr>
      </w:pPr>
      <w:r>
        <w:rPr>
          <w:rFonts w:ascii="Times New Roman" w:hAnsi="Times New Roman" w:cs="Times New Roman"/>
          <w:sz w:val="24"/>
        </w:rPr>
        <w:t xml:space="preserve">OSVČ, která podniká v oblasti stavebnictví, si postavila garáž pro nákladní automobil. Za materiál na výstavbu bylo zaplaceno 290 000 Kč, za zpracování projektu výstavby zaplatil 10 000 Kč, za dopravu materiálu 5 000 Kč. Vlastní práci při výstavbě ocenil podnikatel na 85 000 Kč (jedná se o částku, kterou by zaúčtoval za stejnou práci svým zákazníkům). </w:t>
      </w:r>
    </w:p>
    <w:tbl>
      <w:tblPr>
        <w:tblStyle w:val="Mkatabulky"/>
        <w:tblW w:w="0" w:type="auto"/>
        <w:tblLook w:val="04A0" w:firstRow="1" w:lastRow="0" w:firstColumn="1" w:lastColumn="0" w:noHBand="0" w:noVBand="1"/>
      </w:tblPr>
      <w:tblGrid>
        <w:gridCol w:w="2972"/>
        <w:gridCol w:w="2268"/>
        <w:gridCol w:w="2268"/>
      </w:tblGrid>
      <w:tr w:rsidR="00902974" w:rsidRPr="00C27DA9" w14:paraId="6B572A01" w14:textId="77777777" w:rsidTr="006E43C6">
        <w:tc>
          <w:tcPr>
            <w:tcW w:w="2972" w:type="dxa"/>
          </w:tcPr>
          <w:p w14:paraId="4B5C6087" w14:textId="77777777"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 xml:space="preserve">Položka </w:t>
            </w:r>
          </w:p>
        </w:tc>
        <w:tc>
          <w:tcPr>
            <w:tcW w:w="2268" w:type="dxa"/>
          </w:tcPr>
          <w:p w14:paraId="31EFF0FD" w14:textId="77777777"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Je součástí ceny</w:t>
            </w:r>
          </w:p>
        </w:tc>
        <w:tc>
          <w:tcPr>
            <w:tcW w:w="2268" w:type="dxa"/>
          </w:tcPr>
          <w:p w14:paraId="5CFCDA7F" w14:textId="77777777" w:rsidR="00902974" w:rsidRPr="00C27DA9" w:rsidRDefault="00902974" w:rsidP="006E43C6">
            <w:pPr>
              <w:rPr>
                <w:rFonts w:ascii="Times New Roman" w:hAnsi="Times New Roman" w:cs="Times New Roman"/>
                <w:color w:val="FF0000"/>
                <w:sz w:val="24"/>
              </w:rPr>
            </w:pPr>
            <w:r w:rsidRPr="00C27DA9">
              <w:rPr>
                <w:rFonts w:ascii="Times New Roman" w:hAnsi="Times New Roman" w:cs="Times New Roman"/>
                <w:color w:val="FF0000"/>
                <w:sz w:val="24"/>
              </w:rPr>
              <w:t>Není součástí ceny</w:t>
            </w:r>
          </w:p>
        </w:tc>
      </w:tr>
      <w:tr w:rsidR="00902974" w:rsidRPr="00C27DA9" w14:paraId="546C8A48" w14:textId="77777777" w:rsidTr="006E43C6">
        <w:tc>
          <w:tcPr>
            <w:tcW w:w="2972" w:type="dxa"/>
          </w:tcPr>
          <w:p w14:paraId="09F34979" w14:textId="77777777" w:rsidR="00902974" w:rsidRPr="00C27DA9" w:rsidRDefault="00902974" w:rsidP="006E43C6">
            <w:pPr>
              <w:rPr>
                <w:rFonts w:ascii="Times New Roman" w:hAnsi="Times New Roman" w:cs="Times New Roman"/>
                <w:color w:val="FF0000"/>
                <w:sz w:val="24"/>
              </w:rPr>
            </w:pPr>
          </w:p>
        </w:tc>
        <w:tc>
          <w:tcPr>
            <w:tcW w:w="2268" w:type="dxa"/>
          </w:tcPr>
          <w:p w14:paraId="55566A04" w14:textId="77777777" w:rsidR="00902974" w:rsidRPr="00C27DA9" w:rsidRDefault="00902974" w:rsidP="006E43C6">
            <w:pPr>
              <w:rPr>
                <w:rFonts w:ascii="Times New Roman" w:hAnsi="Times New Roman" w:cs="Times New Roman"/>
                <w:color w:val="FF0000"/>
                <w:sz w:val="24"/>
              </w:rPr>
            </w:pPr>
          </w:p>
        </w:tc>
        <w:tc>
          <w:tcPr>
            <w:tcW w:w="2268" w:type="dxa"/>
          </w:tcPr>
          <w:p w14:paraId="6F2E0B18" w14:textId="77777777" w:rsidR="00902974" w:rsidRPr="00C27DA9" w:rsidRDefault="00902974" w:rsidP="006E43C6">
            <w:pPr>
              <w:rPr>
                <w:rFonts w:ascii="Times New Roman" w:hAnsi="Times New Roman" w:cs="Times New Roman"/>
                <w:color w:val="FF0000"/>
                <w:sz w:val="24"/>
              </w:rPr>
            </w:pPr>
          </w:p>
        </w:tc>
      </w:tr>
      <w:tr w:rsidR="00902974" w:rsidRPr="00C27DA9" w14:paraId="1E8F7D6B" w14:textId="77777777" w:rsidTr="006E43C6">
        <w:tc>
          <w:tcPr>
            <w:tcW w:w="2972" w:type="dxa"/>
          </w:tcPr>
          <w:p w14:paraId="6301E204" w14:textId="77777777" w:rsidR="00902974" w:rsidRPr="00C27DA9" w:rsidRDefault="00902974" w:rsidP="006E43C6">
            <w:pPr>
              <w:rPr>
                <w:rFonts w:ascii="Times New Roman" w:hAnsi="Times New Roman" w:cs="Times New Roman"/>
                <w:color w:val="FF0000"/>
                <w:sz w:val="24"/>
              </w:rPr>
            </w:pPr>
          </w:p>
        </w:tc>
        <w:tc>
          <w:tcPr>
            <w:tcW w:w="2268" w:type="dxa"/>
          </w:tcPr>
          <w:p w14:paraId="5A48A8F0" w14:textId="77777777" w:rsidR="00902974" w:rsidRPr="00C27DA9" w:rsidRDefault="00902974" w:rsidP="006E43C6">
            <w:pPr>
              <w:rPr>
                <w:rFonts w:ascii="Times New Roman" w:hAnsi="Times New Roman" w:cs="Times New Roman"/>
                <w:color w:val="FF0000"/>
                <w:sz w:val="24"/>
              </w:rPr>
            </w:pPr>
          </w:p>
        </w:tc>
        <w:tc>
          <w:tcPr>
            <w:tcW w:w="2268" w:type="dxa"/>
          </w:tcPr>
          <w:p w14:paraId="3085F833" w14:textId="77777777" w:rsidR="00902974" w:rsidRPr="00C27DA9" w:rsidRDefault="00902974" w:rsidP="006E43C6">
            <w:pPr>
              <w:rPr>
                <w:rFonts w:ascii="Times New Roman" w:hAnsi="Times New Roman" w:cs="Times New Roman"/>
                <w:color w:val="FF0000"/>
                <w:sz w:val="24"/>
              </w:rPr>
            </w:pPr>
          </w:p>
        </w:tc>
      </w:tr>
      <w:tr w:rsidR="00902974" w:rsidRPr="00C27DA9" w14:paraId="0495D492" w14:textId="77777777" w:rsidTr="006E43C6">
        <w:tc>
          <w:tcPr>
            <w:tcW w:w="2972" w:type="dxa"/>
          </w:tcPr>
          <w:p w14:paraId="01CB30E4" w14:textId="77777777" w:rsidR="00902974" w:rsidRPr="00C27DA9" w:rsidRDefault="00902974" w:rsidP="006E43C6">
            <w:pPr>
              <w:rPr>
                <w:rFonts w:ascii="Times New Roman" w:hAnsi="Times New Roman" w:cs="Times New Roman"/>
                <w:color w:val="FF0000"/>
                <w:sz w:val="24"/>
              </w:rPr>
            </w:pPr>
          </w:p>
        </w:tc>
        <w:tc>
          <w:tcPr>
            <w:tcW w:w="2268" w:type="dxa"/>
          </w:tcPr>
          <w:p w14:paraId="6B1F4516" w14:textId="77777777" w:rsidR="00902974" w:rsidRPr="00C27DA9" w:rsidRDefault="00902974" w:rsidP="006E43C6">
            <w:pPr>
              <w:rPr>
                <w:rFonts w:ascii="Times New Roman" w:hAnsi="Times New Roman" w:cs="Times New Roman"/>
                <w:color w:val="FF0000"/>
                <w:sz w:val="24"/>
              </w:rPr>
            </w:pPr>
          </w:p>
        </w:tc>
        <w:tc>
          <w:tcPr>
            <w:tcW w:w="2268" w:type="dxa"/>
          </w:tcPr>
          <w:p w14:paraId="29AA47EB" w14:textId="77777777" w:rsidR="00902974" w:rsidRPr="00C27DA9" w:rsidRDefault="00902974" w:rsidP="006E43C6">
            <w:pPr>
              <w:rPr>
                <w:rFonts w:ascii="Times New Roman" w:hAnsi="Times New Roman" w:cs="Times New Roman"/>
                <w:color w:val="FF0000"/>
                <w:sz w:val="24"/>
              </w:rPr>
            </w:pPr>
          </w:p>
        </w:tc>
      </w:tr>
      <w:tr w:rsidR="00902974" w:rsidRPr="00C27DA9" w14:paraId="37F1183A" w14:textId="77777777" w:rsidTr="006E43C6">
        <w:tc>
          <w:tcPr>
            <w:tcW w:w="2972" w:type="dxa"/>
          </w:tcPr>
          <w:p w14:paraId="0308A27C" w14:textId="77777777" w:rsidR="00902974" w:rsidRPr="00C27DA9" w:rsidRDefault="00902974" w:rsidP="006E43C6">
            <w:pPr>
              <w:rPr>
                <w:rFonts w:ascii="Times New Roman" w:hAnsi="Times New Roman" w:cs="Times New Roman"/>
                <w:color w:val="FF0000"/>
                <w:sz w:val="24"/>
              </w:rPr>
            </w:pPr>
          </w:p>
        </w:tc>
        <w:tc>
          <w:tcPr>
            <w:tcW w:w="2268" w:type="dxa"/>
          </w:tcPr>
          <w:p w14:paraId="7D4E206C" w14:textId="77777777" w:rsidR="00902974" w:rsidRPr="00C27DA9" w:rsidRDefault="00902974" w:rsidP="006E43C6">
            <w:pPr>
              <w:rPr>
                <w:rFonts w:ascii="Times New Roman" w:hAnsi="Times New Roman" w:cs="Times New Roman"/>
                <w:color w:val="FF0000"/>
                <w:sz w:val="24"/>
              </w:rPr>
            </w:pPr>
          </w:p>
        </w:tc>
        <w:tc>
          <w:tcPr>
            <w:tcW w:w="2268" w:type="dxa"/>
          </w:tcPr>
          <w:p w14:paraId="393EC3FA" w14:textId="77777777" w:rsidR="00902974" w:rsidRPr="00C27DA9" w:rsidRDefault="00902974" w:rsidP="006E43C6">
            <w:pPr>
              <w:rPr>
                <w:rFonts w:ascii="Times New Roman" w:hAnsi="Times New Roman" w:cs="Times New Roman"/>
                <w:color w:val="FF0000"/>
                <w:sz w:val="24"/>
              </w:rPr>
            </w:pPr>
          </w:p>
        </w:tc>
      </w:tr>
      <w:tr w:rsidR="00902974" w:rsidRPr="00C27DA9" w14:paraId="1F5D60CF" w14:textId="77777777" w:rsidTr="006E43C6">
        <w:tc>
          <w:tcPr>
            <w:tcW w:w="2972" w:type="dxa"/>
          </w:tcPr>
          <w:p w14:paraId="373B2AB5" w14:textId="77777777" w:rsidR="00902974" w:rsidRPr="00C27DA9" w:rsidRDefault="00902974" w:rsidP="006E43C6">
            <w:pPr>
              <w:rPr>
                <w:rFonts w:ascii="Times New Roman" w:hAnsi="Times New Roman" w:cs="Times New Roman"/>
                <w:color w:val="FF0000"/>
                <w:sz w:val="24"/>
              </w:rPr>
            </w:pPr>
          </w:p>
        </w:tc>
        <w:tc>
          <w:tcPr>
            <w:tcW w:w="2268" w:type="dxa"/>
          </w:tcPr>
          <w:p w14:paraId="73E24016" w14:textId="77777777" w:rsidR="00902974" w:rsidRPr="00C27DA9" w:rsidRDefault="00902974" w:rsidP="006E43C6">
            <w:pPr>
              <w:rPr>
                <w:rFonts w:ascii="Times New Roman" w:hAnsi="Times New Roman" w:cs="Times New Roman"/>
                <w:color w:val="FF0000"/>
                <w:sz w:val="24"/>
              </w:rPr>
            </w:pPr>
          </w:p>
        </w:tc>
        <w:tc>
          <w:tcPr>
            <w:tcW w:w="2268" w:type="dxa"/>
          </w:tcPr>
          <w:p w14:paraId="49C18021" w14:textId="77777777" w:rsidR="00902974" w:rsidRPr="00C27DA9" w:rsidRDefault="00902974" w:rsidP="006E43C6">
            <w:pPr>
              <w:rPr>
                <w:rFonts w:ascii="Times New Roman" w:hAnsi="Times New Roman" w:cs="Times New Roman"/>
                <w:color w:val="FF0000"/>
                <w:sz w:val="24"/>
              </w:rPr>
            </w:pPr>
          </w:p>
        </w:tc>
      </w:tr>
    </w:tbl>
    <w:p w14:paraId="5C57B17A" w14:textId="77777777" w:rsidR="00C271FF" w:rsidRPr="00C271FF" w:rsidRDefault="00C271FF">
      <w:pPr>
        <w:spacing w:after="0" w:line="240" w:lineRule="auto"/>
        <w:rPr>
          <w:rFonts w:ascii="Times New Roman" w:hAnsi="Times New Roman" w:cs="Times New Roman"/>
          <w:sz w:val="24"/>
          <w:szCs w:val="24"/>
        </w:rPr>
      </w:pPr>
    </w:p>
    <w:p w14:paraId="2B406BB7" w14:textId="77777777" w:rsidR="00C271FF" w:rsidRDefault="00C271FF">
      <w:pPr>
        <w:spacing w:after="0" w:line="240" w:lineRule="auto"/>
        <w:rPr>
          <w:rFonts w:ascii="Times New Roman" w:hAnsi="Times New Roman" w:cs="Times New Roman"/>
          <w:sz w:val="24"/>
          <w:szCs w:val="24"/>
        </w:rPr>
      </w:pPr>
    </w:p>
    <w:p w14:paraId="61710F83" w14:textId="77777777" w:rsidR="006A422C" w:rsidRDefault="006A422C">
      <w:pPr>
        <w:spacing w:after="0" w:line="240" w:lineRule="auto"/>
        <w:rPr>
          <w:rFonts w:ascii="Times New Roman" w:hAnsi="Times New Roman" w:cs="Times New Roman"/>
          <w:sz w:val="24"/>
          <w:szCs w:val="24"/>
        </w:rPr>
      </w:pPr>
    </w:p>
    <w:p w14:paraId="496D1218" w14:textId="77777777" w:rsidR="00EE0819" w:rsidRDefault="00EE0819">
      <w:pPr>
        <w:spacing w:after="0" w:line="240" w:lineRule="auto"/>
        <w:rPr>
          <w:rFonts w:ascii="Times New Roman" w:hAnsi="Times New Roman" w:cs="Times New Roman"/>
          <w:sz w:val="24"/>
          <w:szCs w:val="24"/>
        </w:rPr>
      </w:pPr>
    </w:p>
    <w:p w14:paraId="785C0612" w14:textId="77777777" w:rsidR="00902974" w:rsidRDefault="00902974">
      <w:pPr>
        <w:spacing w:after="0" w:line="240" w:lineRule="auto"/>
        <w:rPr>
          <w:rFonts w:ascii="Times New Roman" w:hAnsi="Times New Roman" w:cs="Times New Roman"/>
          <w:sz w:val="24"/>
          <w:szCs w:val="24"/>
        </w:rPr>
      </w:pPr>
    </w:p>
    <w:p w14:paraId="7D61DB31" w14:textId="77777777"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Odpisové skupiny</w:t>
      </w:r>
    </w:p>
    <w:p w14:paraId="2E22F457" w14:textId="77777777" w:rsidR="00C271FF" w:rsidRDefault="00C271FF">
      <w:pPr>
        <w:spacing w:after="0" w:line="240" w:lineRule="auto"/>
        <w:rPr>
          <w:rFonts w:ascii="Times New Roman" w:hAnsi="Times New Roman" w:cs="Times New Roman"/>
          <w:sz w:val="24"/>
          <w:szCs w:val="24"/>
        </w:rPr>
      </w:pPr>
    </w:p>
    <w:p w14:paraId="0E048C18" w14:textId="77777777" w:rsidR="00206048" w:rsidRPr="00C271FF" w:rsidRDefault="00C271FF" w:rsidP="007859E2">
      <w:pPr>
        <w:numPr>
          <w:ilvl w:val="0"/>
          <w:numId w:val="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Hmotný majetek rozdělen do </w:t>
      </w:r>
      <w:r w:rsidR="00F16531">
        <w:rPr>
          <w:rFonts w:ascii="Times New Roman" w:hAnsi="Times New Roman" w:cs="Times New Roman"/>
          <w:sz w:val="24"/>
          <w:szCs w:val="24"/>
        </w:rPr>
        <w:t>6</w:t>
      </w:r>
      <w:r w:rsidRPr="00C271FF">
        <w:rPr>
          <w:rFonts w:ascii="Times New Roman" w:hAnsi="Times New Roman" w:cs="Times New Roman"/>
          <w:sz w:val="24"/>
          <w:szCs w:val="24"/>
        </w:rPr>
        <w:t xml:space="preserve"> odpisových skupin </w:t>
      </w:r>
    </w:p>
    <w:p w14:paraId="5F7F2A11" w14:textId="77777777" w:rsidR="00206048" w:rsidRPr="00C271FF" w:rsidRDefault="00C271FF" w:rsidP="007859E2">
      <w:pPr>
        <w:numPr>
          <w:ilvl w:val="0"/>
          <w:numId w:val="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Stanovena </w:t>
      </w:r>
      <w:r>
        <w:rPr>
          <w:rFonts w:ascii="Times New Roman" w:hAnsi="Times New Roman" w:cs="Times New Roman"/>
          <w:sz w:val="24"/>
          <w:szCs w:val="24"/>
        </w:rPr>
        <w:t>…………………………..</w:t>
      </w:r>
      <w:r w:rsidRPr="00C271FF">
        <w:rPr>
          <w:rFonts w:ascii="Times New Roman" w:hAnsi="Times New Roman" w:cs="Times New Roman"/>
          <w:sz w:val="24"/>
          <w:szCs w:val="24"/>
        </w:rPr>
        <w:t xml:space="preserve"> odpisování (3 – 50 let)</w:t>
      </w:r>
    </w:p>
    <w:p w14:paraId="2C7DB49B" w14:textId="77777777" w:rsidR="00C271FF" w:rsidRDefault="00C271FF">
      <w:pPr>
        <w:spacing w:after="0" w:line="240" w:lineRule="auto"/>
        <w:rPr>
          <w:rFonts w:ascii="Times New Roman" w:hAnsi="Times New Roman" w:cs="Times New Roman"/>
          <w:sz w:val="24"/>
          <w:szCs w:val="24"/>
        </w:rPr>
      </w:pPr>
    </w:p>
    <w:tbl>
      <w:tblPr>
        <w:tblW w:w="7905" w:type="dxa"/>
        <w:tblCellMar>
          <w:left w:w="0" w:type="dxa"/>
          <w:right w:w="0" w:type="dxa"/>
        </w:tblCellMar>
        <w:tblLook w:val="0420" w:firstRow="1" w:lastRow="0" w:firstColumn="0" w:lastColumn="0" w:noHBand="0" w:noVBand="1"/>
      </w:tblPr>
      <w:tblGrid>
        <w:gridCol w:w="1951"/>
        <w:gridCol w:w="1985"/>
        <w:gridCol w:w="3969"/>
      </w:tblGrid>
      <w:tr w:rsidR="00C271FF" w:rsidRPr="00C271FF" w14:paraId="3D944BD3" w14:textId="77777777" w:rsidTr="00C271FF">
        <w:trPr>
          <w:trHeight w:val="584"/>
        </w:trPr>
        <w:tc>
          <w:tcPr>
            <w:tcW w:w="1951"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6D865D65"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Odpisová skupina</w:t>
            </w:r>
          </w:p>
        </w:tc>
        <w:tc>
          <w:tcPr>
            <w:tcW w:w="1985"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56B9E9A5"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Doba odpisování</w:t>
            </w:r>
          </w:p>
        </w:tc>
        <w:tc>
          <w:tcPr>
            <w:tcW w:w="3969"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354545D2"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Příklad DHM</w:t>
            </w:r>
          </w:p>
        </w:tc>
      </w:tr>
      <w:tr w:rsidR="00C271FF" w:rsidRPr="00C271FF" w14:paraId="199B9FA0" w14:textId="77777777" w:rsidTr="00C271FF">
        <w:trPr>
          <w:trHeight w:val="18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2DC2E1"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9A1AC9"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028456"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Počítače, kancelářské stroje</w:t>
            </w:r>
          </w:p>
        </w:tc>
      </w:tr>
      <w:tr w:rsidR="00C271FF" w:rsidRPr="00C271FF" w14:paraId="496B65DC" w14:textId="77777777" w:rsidTr="00C271FF">
        <w:trPr>
          <w:trHeight w:val="264"/>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478270"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63B6D7"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6A19C4"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Automobily, autobusy, nábytek</w:t>
            </w:r>
          </w:p>
        </w:tc>
      </w:tr>
      <w:tr w:rsidR="00C271FF" w:rsidRPr="00C271FF" w14:paraId="75F04105" w14:textId="77777777" w:rsidTr="00C271FF">
        <w:trPr>
          <w:trHeight w:val="25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2F8888"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959A8F"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570890"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Výtahy, trezory, lodě</w:t>
            </w:r>
          </w:p>
        </w:tc>
      </w:tr>
      <w:tr w:rsidR="00C271FF" w:rsidRPr="00C271FF" w14:paraId="4F6717A1" w14:textId="77777777" w:rsidTr="00C271FF">
        <w:trPr>
          <w:trHeight w:val="2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CFB4C50"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AB5753"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42092F"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Elektrické vedení, dřevěné budovy</w:t>
            </w:r>
          </w:p>
        </w:tc>
      </w:tr>
      <w:tr w:rsidR="00C271FF" w:rsidRPr="00C271FF" w14:paraId="465D66B4" w14:textId="77777777" w:rsidTr="00C271FF">
        <w:trPr>
          <w:trHeight w:val="128"/>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02673C"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3F4A48"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116BB2"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Byty, nebytové jednotky </w:t>
            </w:r>
          </w:p>
        </w:tc>
      </w:tr>
      <w:tr w:rsidR="00C271FF" w:rsidRPr="00C271FF" w14:paraId="191889EC" w14:textId="77777777" w:rsidTr="00C271FF">
        <w:trPr>
          <w:trHeight w:val="1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839D578"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BF1A69"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65025E"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Hotely, obchodní domy </w:t>
            </w:r>
          </w:p>
        </w:tc>
      </w:tr>
    </w:tbl>
    <w:p w14:paraId="5D6FD7EF" w14:textId="77777777" w:rsidR="00C271FF" w:rsidRDefault="00C271FF">
      <w:pPr>
        <w:spacing w:after="0" w:line="240" w:lineRule="auto"/>
        <w:rPr>
          <w:rFonts w:ascii="Times New Roman" w:hAnsi="Times New Roman" w:cs="Times New Roman"/>
          <w:sz w:val="24"/>
          <w:szCs w:val="24"/>
        </w:rPr>
      </w:pPr>
    </w:p>
    <w:p w14:paraId="26BBC451" w14:textId="77777777"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Způsoby odpisování </w:t>
      </w:r>
    </w:p>
    <w:p w14:paraId="0C671EC3" w14:textId="77777777" w:rsidR="00206048" w:rsidRPr="00C271FF" w:rsidRDefault="00C271FF" w:rsidP="007859E2">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 xml:space="preserve"> odpisy - § 31</w:t>
      </w:r>
    </w:p>
    <w:p w14:paraId="6B13CF51" w14:textId="77777777" w:rsidR="00206048" w:rsidRPr="00C271FF" w:rsidRDefault="00C271FF" w:rsidP="007859E2">
      <w:pPr>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271FF">
        <w:rPr>
          <w:rFonts w:ascii="Times New Roman" w:hAnsi="Times New Roman" w:cs="Times New Roman"/>
          <w:sz w:val="24"/>
          <w:szCs w:val="24"/>
        </w:rPr>
        <w:t>odpisy - § 32</w:t>
      </w:r>
    </w:p>
    <w:p w14:paraId="72054445" w14:textId="77777777" w:rsidR="00206048"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Mimořádné odpisy - § 30a</w:t>
      </w:r>
    </w:p>
    <w:p w14:paraId="4F18EFFF" w14:textId="77777777" w:rsidR="00C271FF" w:rsidRPr="00C271FF" w:rsidRDefault="00C271FF" w:rsidP="00C271FF">
      <w:pPr>
        <w:spacing w:after="0" w:line="240" w:lineRule="auto"/>
        <w:ind w:left="720"/>
        <w:rPr>
          <w:rFonts w:ascii="Times New Roman" w:hAnsi="Times New Roman" w:cs="Times New Roman"/>
          <w:sz w:val="24"/>
          <w:szCs w:val="24"/>
        </w:rPr>
      </w:pPr>
    </w:p>
    <w:p w14:paraId="0ABBD6E4" w14:textId="77777777" w:rsidR="00C271FF"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Způsob odpisování stanuje vlastník </w:t>
      </w:r>
    </w:p>
    <w:p w14:paraId="632FA6B8" w14:textId="77777777" w:rsidR="00206048"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Zvolený způsob odpisování nelze měnit</w:t>
      </w:r>
    </w:p>
    <w:p w14:paraId="361BBC08" w14:textId="77777777" w:rsidR="00206048"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Lze odepsat max. do hodnoty vstupní (případně zvýšené vstupní) ceny</w:t>
      </w:r>
    </w:p>
    <w:p w14:paraId="61095AEB" w14:textId="77777777" w:rsidR="00206048" w:rsidRPr="00C271FF" w:rsidRDefault="00C271FF" w:rsidP="007859E2">
      <w:pPr>
        <w:numPr>
          <w:ilvl w:val="0"/>
          <w:numId w:val="7"/>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Odpisy se zaokrouhlují </w:t>
      </w:r>
      <w:r>
        <w:rPr>
          <w:rFonts w:ascii="Times New Roman" w:hAnsi="Times New Roman" w:cs="Times New Roman"/>
          <w:sz w:val="24"/>
          <w:szCs w:val="24"/>
        </w:rPr>
        <w:t>………………</w:t>
      </w:r>
      <w:r w:rsidRPr="00C271FF">
        <w:rPr>
          <w:rFonts w:ascii="Times New Roman" w:hAnsi="Times New Roman" w:cs="Times New Roman"/>
          <w:sz w:val="24"/>
          <w:szCs w:val="24"/>
        </w:rPr>
        <w:t xml:space="preserve"> nahoru</w:t>
      </w:r>
    </w:p>
    <w:p w14:paraId="3EF1C54F" w14:textId="77777777" w:rsidR="00C271FF" w:rsidRDefault="00C271FF">
      <w:pPr>
        <w:spacing w:after="0" w:line="240" w:lineRule="auto"/>
        <w:rPr>
          <w:rFonts w:ascii="Times New Roman" w:hAnsi="Times New Roman" w:cs="Times New Roman"/>
          <w:sz w:val="24"/>
          <w:szCs w:val="24"/>
        </w:rPr>
      </w:pPr>
    </w:p>
    <w:p w14:paraId="5C2B3CAB" w14:textId="77777777" w:rsidR="00902974" w:rsidRDefault="00902974" w:rsidP="00902974">
      <w:pPr>
        <w:spacing w:after="120"/>
        <w:rPr>
          <w:rFonts w:ascii="Times New Roman" w:hAnsi="Times New Roman" w:cs="Times New Roman"/>
          <w:b/>
          <w:bCs/>
          <w:sz w:val="28"/>
          <w:szCs w:val="24"/>
        </w:rPr>
      </w:pPr>
    </w:p>
    <w:p w14:paraId="01C34537" w14:textId="77777777" w:rsidR="00902974" w:rsidRPr="00C54E26" w:rsidRDefault="00B5162E" w:rsidP="00902974">
      <w:pPr>
        <w:spacing w:after="120"/>
        <w:rPr>
          <w:rFonts w:ascii="Times New Roman" w:hAnsi="Times New Roman" w:cs="Times New Roman"/>
          <w:b/>
          <w:sz w:val="24"/>
          <w:szCs w:val="24"/>
        </w:rPr>
      </w:pPr>
      <w:r>
        <w:rPr>
          <w:noProof/>
        </w:rPr>
        <w:pict w14:anchorId="1FB88C31">
          <v:rect id="_x0000_s1082" style="position:absolute;margin-left:-4.1pt;margin-top:-1.85pt;width:450pt;height:18.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6hmvL5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3 – Odpisy    </w:t>
      </w:r>
    </w:p>
    <w:p w14:paraId="3B430155" w14:textId="77777777" w:rsidR="00902974" w:rsidRDefault="00902974" w:rsidP="00902974">
      <w:pPr>
        <w:jc w:val="both"/>
        <w:rPr>
          <w:rFonts w:ascii="Times New Roman" w:hAnsi="Times New Roman" w:cs="Times New Roman"/>
          <w:sz w:val="24"/>
        </w:rPr>
      </w:pPr>
      <w:r>
        <w:rPr>
          <w:rFonts w:ascii="Times New Roman" w:hAnsi="Times New Roman" w:cs="Times New Roman"/>
          <w:sz w:val="24"/>
        </w:rPr>
        <w:t>Osoba samostatně výdělečně činná podniká v Plané u Mariánských Lázní v budově, která má 1 nadzemním podlaží, které je určeno pro bydlení (50 %). Výměra podlahové plochy přízemí a nadzemního podlaží je 250 m</w:t>
      </w:r>
      <w:r w:rsidRPr="00F22302">
        <w:rPr>
          <w:rFonts w:ascii="Times New Roman" w:hAnsi="Times New Roman" w:cs="Times New Roman"/>
          <w:sz w:val="24"/>
          <w:vertAlign w:val="superscript"/>
        </w:rPr>
        <w:t>2</w:t>
      </w:r>
      <w:r>
        <w:rPr>
          <w:rFonts w:ascii="Times New Roman" w:hAnsi="Times New Roman" w:cs="Times New Roman"/>
          <w:sz w:val="24"/>
        </w:rPr>
        <w:t xml:space="preserve">. Předpokládejte, že roční daňový odpis celé budovy je 200 000 Kč. Určete, jak velkou část je možno zahrnout do daňových nákladů. </w:t>
      </w:r>
    </w:p>
    <w:p w14:paraId="1496F61F" w14:textId="77777777" w:rsidR="00902974" w:rsidRDefault="00902974" w:rsidP="00902974">
      <w:pPr>
        <w:spacing w:after="120"/>
        <w:rPr>
          <w:rFonts w:ascii="Times New Roman" w:hAnsi="Times New Roman" w:cs="Times New Roman"/>
          <w:b/>
          <w:bCs/>
          <w:sz w:val="28"/>
          <w:szCs w:val="24"/>
        </w:rPr>
      </w:pPr>
    </w:p>
    <w:p w14:paraId="7E6CBE60" w14:textId="77777777" w:rsidR="00902974" w:rsidRDefault="00902974" w:rsidP="00C271FF">
      <w:pPr>
        <w:spacing w:after="0" w:line="240" w:lineRule="auto"/>
        <w:rPr>
          <w:rFonts w:ascii="Times New Roman" w:hAnsi="Times New Roman" w:cs="Times New Roman"/>
          <w:sz w:val="24"/>
          <w:szCs w:val="24"/>
        </w:rPr>
      </w:pPr>
    </w:p>
    <w:p w14:paraId="2CD07524" w14:textId="77777777" w:rsidR="00902974" w:rsidRDefault="00902974" w:rsidP="00C271FF">
      <w:pPr>
        <w:spacing w:after="0" w:line="240" w:lineRule="auto"/>
        <w:rPr>
          <w:rFonts w:ascii="Times New Roman" w:hAnsi="Times New Roman" w:cs="Times New Roman"/>
          <w:sz w:val="24"/>
          <w:szCs w:val="24"/>
        </w:rPr>
      </w:pPr>
    </w:p>
    <w:p w14:paraId="542AC11D" w14:textId="77777777" w:rsidR="00C271FF" w:rsidRPr="00C271FF" w:rsidRDefault="00C271FF" w:rsidP="00C271FF">
      <w:pPr>
        <w:spacing w:after="0" w:line="240" w:lineRule="auto"/>
        <w:rPr>
          <w:rFonts w:ascii="Times New Roman" w:hAnsi="Times New Roman" w:cs="Times New Roman"/>
          <w:sz w:val="24"/>
          <w:szCs w:val="24"/>
        </w:rPr>
      </w:pPr>
    </w:p>
    <w:p w14:paraId="073F69FA" w14:textId="77777777" w:rsidR="00902974" w:rsidRDefault="00902974">
      <w:pPr>
        <w:rPr>
          <w:rFonts w:ascii="Times New Roman" w:hAnsi="Times New Roman" w:cs="Times New Roman"/>
          <w:sz w:val="24"/>
          <w:szCs w:val="24"/>
        </w:rPr>
      </w:pPr>
      <w:r>
        <w:rPr>
          <w:rFonts w:ascii="Times New Roman" w:hAnsi="Times New Roman" w:cs="Times New Roman"/>
          <w:sz w:val="24"/>
          <w:szCs w:val="24"/>
        </w:rPr>
        <w:br w:type="page"/>
      </w:r>
    </w:p>
    <w:p w14:paraId="26D159A3" w14:textId="77777777" w:rsidR="00C271FF" w:rsidRDefault="00C271F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Rovnoměrný odpis - § 31 </w:t>
      </w:r>
    </w:p>
    <w:p w14:paraId="4868966F" w14:textId="77777777" w:rsidR="00C271FF" w:rsidRDefault="00C271FF">
      <w:pPr>
        <w:spacing w:after="0" w:line="240" w:lineRule="auto"/>
        <w:rPr>
          <w:rFonts w:ascii="Times New Roman" w:hAnsi="Times New Roman" w:cs="Times New Roman"/>
          <w:sz w:val="24"/>
          <w:szCs w:val="24"/>
        </w:rPr>
      </w:pPr>
    </w:p>
    <w:p w14:paraId="6F600074" w14:textId="77777777" w:rsidR="00C271FF"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Rovnoměrný odpis = </w:t>
      </w:r>
    </w:p>
    <w:p w14:paraId="50FE6411" w14:textId="77777777" w:rsidR="00C271FF" w:rsidRDefault="00C271FF">
      <w:pPr>
        <w:spacing w:after="0" w:line="240" w:lineRule="auto"/>
        <w:rPr>
          <w:rFonts w:ascii="Times New Roman" w:hAnsi="Times New Roman" w:cs="Times New Roman"/>
          <w:sz w:val="24"/>
          <w:szCs w:val="24"/>
        </w:rP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04"/>
        <w:gridCol w:w="2440"/>
        <w:gridCol w:w="2440"/>
        <w:gridCol w:w="2440"/>
      </w:tblGrid>
      <w:tr w:rsidR="00C271FF" w:rsidRPr="00C271FF" w14:paraId="7EE9EFC3" w14:textId="77777777" w:rsidTr="00A64C7D">
        <w:trPr>
          <w:trHeight w:val="312"/>
          <w:jc w:val="center"/>
        </w:trPr>
        <w:tc>
          <w:tcPr>
            <w:tcW w:w="1704" w:type="dxa"/>
            <w:vMerge w:val="restart"/>
            <w:shd w:val="clear" w:color="auto" w:fill="C00000"/>
            <w:tcMar>
              <w:top w:w="72" w:type="dxa"/>
              <w:left w:w="144" w:type="dxa"/>
              <w:bottom w:w="72" w:type="dxa"/>
              <w:right w:w="144" w:type="dxa"/>
            </w:tcMar>
            <w:hideMark/>
          </w:tcPr>
          <w:p w14:paraId="4A51B8D1"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Skupina</w:t>
            </w:r>
          </w:p>
        </w:tc>
        <w:tc>
          <w:tcPr>
            <w:tcW w:w="7320" w:type="dxa"/>
            <w:gridSpan w:val="3"/>
            <w:shd w:val="clear" w:color="auto" w:fill="C00000"/>
            <w:tcMar>
              <w:top w:w="72" w:type="dxa"/>
              <w:left w:w="144" w:type="dxa"/>
              <w:bottom w:w="72" w:type="dxa"/>
              <w:right w:w="144" w:type="dxa"/>
            </w:tcMar>
            <w:hideMark/>
          </w:tcPr>
          <w:p w14:paraId="3C2BFF32"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Roční odpisová sazba v %</w:t>
            </w:r>
          </w:p>
        </w:tc>
      </w:tr>
      <w:tr w:rsidR="00C271FF" w:rsidRPr="00C271FF" w14:paraId="0E5746DC" w14:textId="77777777" w:rsidTr="00A64C7D">
        <w:trPr>
          <w:trHeight w:val="226"/>
          <w:jc w:val="center"/>
        </w:trPr>
        <w:tc>
          <w:tcPr>
            <w:tcW w:w="1704" w:type="dxa"/>
            <w:vMerge/>
            <w:vAlign w:val="center"/>
            <w:hideMark/>
          </w:tcPr>
          <w:p w14:paraId="6F9FFA6E" w14:textId="77777777" w:rsidR="00C271FF" w:rsidRPr="00C271FF" w:rsidRDefault="00C271FF" w:rsidP="00C271FF">
            <w:pPr>
              <w:spacing w:after="0" w:line="240" w:lineRule="auto"/>
              <w:rPr>
                <w:rFonts w:ascii="Times New Roman" w:hAnsi="Times New Roman" w:cs="Times New Roman"/>
                <w:sz w:val="24"/>
                <w:szCs w:val="24"/>
              </w:rPr>
            </w:pPr>
          </w:p>
        </w:tc>
        <w:tc>
          <w:tcPr>
            <w:tcW w:w="2440" w:type="dxa"/>
            <w:shd w:val="clear" w:color="auto" w:fill="C00000"/>
            <w:tcMar>
              <w:top w:w="72" w:type="dxa"/>
              <w:left w:w="144" w:type="dxa"/>
              <w:bottom w:w="72" w:type="dxa"/>
              <w:right w:w="144" w:type="dxa"/>
            </w:tcMar>
            <w:hideMark/>
          </w:tcPr>
          <w:p w14:paraId="6757520F"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1. rok</w:t>
            </w:r>
          </w:p>
        </w:tc>
        <w:tc>
          <w:tcPr>
            <w:tcW w:w="2440" w:type="dxa"/>
            <w:shd w:val="clear" w:color="auto" w:fill="C00000"/>
            <w:tcMar>
              <w:top w:w="72" w:type="dxa"/>
              <w:left w:w="144" w:type="dxa"/>
              <w:bottom w:w="72" w:type="dxa"/>
              <w:right w:w="144" w:type="dxa"/>
            </w:tcMar>
            <w:hideMark/>
          </w:tcPr>
          <w:p w14:paraId="1BF3EC48"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následující roky</w:t>
            </w:r>
          </w:p>
        </w:tc>
        <w:tc>
          <w:tcPr>
            <w:tcW w:w="2440" w:type="dxa"/>
            <w:shd w:val="clear" w:color="auto" w:fill="C00000"/>
            <w:tcMar>
              <w:top w:w="72" w:type="dxa"/>
              <w:left w:w="144" w:type="dxa"/>
              <w:bottom w:w="72" w:type="dxa"/>
              <w:right w:w="144" w:type="dxa"/>
            </w:tcMar>
            <w:hideMark/>
          </w:tcPr>
          <w:p w14:paraId="77BC5008"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zvýšenou VC</w:t>
            </w:r>
          </w:p>
        </w:tc>
      </w:tr>
      <w:tr w:rsidR="00C271FF" w:rsidRPr="00C271FF" w14:paraId="1D0F8EC5" w14:textId="77777777" w:rsidTr="00A64C7D">
        <w:trPr>
          <w:trHeight w:val="214"/>
          <w:jc w:val="center"/>
        </w:trPr>
        <w:tc>
          <w:tcPr>
            <w:tcW w:w="1704" w:type="dxa"/>
            <w:shd w:val="clear" w:color="auto" w:fill="auto"/>
            <w:tcMar>
              <w:top w:w="72" w:type="dxa"/>
              <w:left w:w="144" w:type="dxa"/>
              <w:bottom w:w="72" w:type="dxa"/>
              <w:right w:w="144" w:type="dxa"/>
            </w:tcMar>
            <w:hideMark/>
          </w:tcPr>
          <w:p w14:paraId="45461474"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2440" w:type="dxa"/>
            <w:shd w:val="clear" w:color="auto" w:fill="auto"/>
            <w:tcMar>
              <w:top w:w="72" w:type="dxa"/>
              <w:left w:w="144" w:type="dxa"/>
              <w:bottom w:w="72" w:type="dxa"/>
              <w:right w:w="144" w:type="dxa"/>
            </w:tcMar>
            <w:hideMark/>
          </w:tcPr>
          <w:p w14:paraId="2C8B7843"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2440" w:type="dxa"/>
            <w:shd w:val="clear" w:color="auto" w:fill="auto"/>
            <w:tcMar>
              <w:top w:w="72" w:type="dxa"/>
              <w:left w:w="144" w:type="dxa"/>
              <w:bottom w:w="72" w:type="dxa"/>
              <w:right w:w="144" w:type="dxa"/>
            </w:tcMar>
            <w:hideMark/>
          </w:tcPr>
          <w:p w14:paraId="7D917F2C"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40</w:t>
            </w:r>
          </w:p>
        </w:tc>
        <w:tc>
          <w:tcPr>
            <w:tcW w:w="2440" w:type="dxa"/>
            <w:shd w:val="clear" w:color="auto" w:fill="auto"/>
            <w:tcMar>
              <w:top w:w="72" w:type="dxa"/>
              <w:left w:w="144" w:type="dxa"/>
              <w:bottom w:w="72" w:type="dxa"/>
              <w:right w:w="144" w:type="dxa"/>
            </w:tcMar>
            <w:hideMark/>
          </w:tcPr>
          <w:p w14:paraId="51C8BD36"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33,3</w:t>
            </w:r>
          </w:p>
        </w:tc>
      </w:tr>
      <w:tr w:rsidR="00C271FF" w:rsidRPr="00C271FF" w14:paraId="3ABA63AE" w14:textId="77777777" w:rsidTr="00A64C7D">
        <w:trPr>
          <w:trHeight w:val="48"/>
          <w:jc w:val="center"/>
        </w:trPr>
        <w:tc>
          <w:tcPr>
            <w:tcW w:w="1704" w:type="dxa"/>
            <w:shd w:val="clear" w:color="auto" w:fill="auto"/>
            <w:tcMar>
              <w:top w:w="72" w:type="dxa"/>
              <w:left w:w="144" w:type="dxa"/>
              <w:bottom w:w="72" w:type="dxa"/>
              <w:right w:w="144" w:type="dxa"/>
            </w:tcMar>
            <w:hideMark/>
          </w:tcPr>
          <w:p w14:paraId="78E4E059"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2440" w:type="dxa"/>
            <w:shd w:val="clear" w:color="auto" w:fill="auto"/>
            <w:tcMar>
              <w:top w:w="72" w:type="dxa"/>
              <w:left w:w="144" w:type="dxa"/>
              <w:bottom w:w="72" w:type="dxa"/>
              <w:right w:w="144" w:type="dxa"/>
            </w:tcMar>
            <w:hideMark/>
          </w:tcPr>
          <w:p w14:paraId="7F7FACCA"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11</w:t>
            </w:r>
          </w:p>
        </w:tc>
        <w:tc>
          <w:tcPr>
            <w:tcW w:w="2440" w:type="dxa"/>
            <w:shd w:val="clear" w:color="auto" w:fill="auto"/>
            <w:tcMar>
              <w:top w:w="72" w:type="dxa"/>
              <w:left w:w="144" w:type="dxa"/>
              <w:bottom w:w="72" w:type="dxa"/>
              <w:right w:w="144" w:type="dxa"/>
            </w:tcMar>
            <w:hideMark/>
          </w:tcPr>
          <w:p w14:paraId="6014C854"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22,25</w:t>
            </w:r>
          </w:p>
        </w:tc>
        <w:tc>
          <w:tcPr>
            <w:tcW w:w="2440" w:type="dxa"/>
            <w:shd w:val="clear" w:color="auto" w:fill="auto"/>
            <w:tcMar>
              <w:top w:w="72" w:type="dxa"/>
              <w:left w:w="144" w:type="dxa"/>
              <w:bottom w:w="72" w:type="dxa"/>
              <w:right w:w="144" w:type="dxa"/>
            </w:tcMar>
            <w:hideMark/>
          </w:tcPr>
          <w:p w14:paraId="18561D9A"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r w:rsidR="00C271FF" w:rsidRPr="00C271FF" w14:paraId="52F8E3F2" w14:textId="77777777" w:rsidTr="00A64C7D">
        <w:trPr>
          <w:trHeight w:val="182"/>
          <w:jc w:val="center"/>
        </w:trPr>
        <w:tc>
          <w:tcPr>
            <w:tcW w:w="1704" w:type="dxa"/>
            <w:shd w:val="clear" w:color="auto" w:fill="auto"/>
            <w:tcMar>
              <w:top w:w="72" w:type="dxa"/>
              <w:left w:w="144" w:type="dxa"/>
              <w:bottom w:w="72" w:type="dxa"/>
              <w:right w:w="144" w:type="dxa"/>
            </w:tcMar>
            <w:hideMark/>
          </w:tcPr>
          <w:p w14:paraId="1B8ECFAC"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2440" w:type="dxa"/>
            <w:shd w:val="clear" w:color="auto" w:fill="auto"/>
            <w:tcMar>
              <w:top w:w="72" w:type="dxa"/>
              <w:left w:w="144" w:type="dxa"/>
              <w:bottom w:w="72" w:type="dxa"/>
              <w:right w:w="144" w:type="dxa"/>
            </w:tcMar>
            <w:hideMark/>
          </w:tcPr>
          <w:p w14:paraId="50C1BB92"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5,5</w:t>
            </w:r>
          </w:p>
        </w:tc>
        <w:tc>
          <w:tcPr>
            <w:tcW w:w="2440" w:type="dxa"/>
            <w:shd w:val="clear" w:color="auto" w:fill="auto"/>
            <w:tcMar>
              <w:top w:w="72" w:type="dxa"/>
              <w:left w:w="144" w:type="dxa"/>
              <w:bottom w:w="72" w:type="dxa"/>
              <w:right w:w="144" w:type="dxa"/>
            </w:tcMar>
            <w:hideMark/>
          </w:tcPr>
          <w:p w14:paraId="3345B1D2"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10,5</w:t>
            </w:r>
          </w:p>
        </w:tc>
        <w:tc>
          <w:tcPr>
            <w:tcW w:w="2440" w:type="dxa"/>
            <w:shd w:val="clear" w:color="auto" w:fill="auto"/>
            <w:tcMar>
              <w:top w:w="72" w:type="dxa"/>
              <w:left w:w="144" w:type="dxa"/>
              <w:bottom w:w="72" w:type="dxa"/>
              <w:right w:w="144" w:type="dxa"/>
            </w:tcMar>
            <w:hideMark/>
          </w:tcPr>
          <w:p w14:paraId="13C3A0B4"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r>
      <w:tr w:rsidR="00C271FF" w:rsidRPr="00C271FF" w14:paraId="1C1125B7" w14:textId="77777777" w:rsidTr="00A64C7D">
        <w:trPr>
          <w:trHeight w:val="59"/>
          <w:jc w:val="center"/>
        </w:trPr>
        <w:tc>
          <w:tcPr>
            <w:tcW w:w="1704" w:type="dxa"/>
            <w:shd w:val="clear" w:color="auto" w:fill="auto"/>
            <w:tcMar>
              <w:top w:w="72" w:type="dxa"/>
              <w:left w:w="144" w:type="dxa"/>
              <w:bottom w:w="72" w:type="dxa"/>
              <w:right w:w="144" w:type="dxa"/>
            </w:tcMar>
            <w:hideMark/>
          </w:tcPr>
          <w:p w14:paraId="314D8A7D"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2440" w:type="dxa"/>
            <w:shd w:val="clear" w:color="auto" w:fill="auto"/>
            <w:tcMar>
              <w:top w:w="72" w:type="dxa"/>
              <w:left w:w="144" w:type="dxa"/>
              <w:bottom w:w="72" w:type="dxa"/>
              <w:right w:w="144" w:type="dxa"/>
            </w:tcMar>
            <w:hideMark/>
          </w:tcPr>
          <w:p w14:paraId="06C6B382"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2,15</w:t>
            </w:r>
          </w:p>
        </w:tc>
        <w:tc>
          <w:tcPr>
            <w:tcW w:w="2440" w:type="dxa"/>
            <w:shd w:val="clear" w:color="auto" w:fill="auto"/>
            <w:tcMar>
              <w:top w:w="72" w:type="dxa"/>
              <w:left w:w="144" w:type="dxa"/>
              <w:bottom w:w="72" w:type="dxa"/>
              <w:right w:w="144" w:type="dxa"/>
            </w:tcMar>
            <w:hideMark/>
          </w:tcPr>
          <w:p w14:paraId="0FE12A64"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5,15</w:t>
            </w:r>
          </w:p>
        </w:tc>
        <w:tc>
          <w:tcPr>
            <w:tcW w:w="2440" w:type="dxa"/>
            <w:shd w:val="clear" w:color="auto" w:fill="auto"/>
            <w:tcMar>
              <w:top w:w="72" w:type="dxa"/>
              <w:left w:w="144" w:type="dxa"/>
              <w:bottom w:w="72" w:type="dxa"/>
              <w:right w:w="144" w:type="dxa"/>
            </w:tcMar>
            <w:hideMark/>
          </w:tcPr>
          <w:p w14:paraId="4C23FF97"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r>
      <w:tr w:rsidR="00C271FF" w:rsidRPr="00C271FF" w14:paraId="0EBD21F0" w14:textId="77777777" w:rsidTr="00A64C7D">
        <w:trPr>
          <w:trHeight w:val="59"/>
          <w:jc w:val="center"/>
        </w:trPr>
        <w:tc>
          <w:tcPr>
            <w:tcW w:w="1704" w:type="dxa"/>
            <w:shd w:val="clear" w:color="auto" w:fill="auto"/>
            <w:tcMar>
              <w:top w:w="72" w:type="dxa"/>
              <w:left w:w="144" w:type="dxa"/>
              <w:bottom w:w="72" w:type="dxa"/>
              <w:right w:w="144" w:type="dxa"/>
            </w:tcMar>
            <w:hideMark/>
          </w:tcPr>
          <w:p w14:paraId="58E0997F"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2440" w:type="dxa"/>
            <w:shd w:val="clear" w:color="auto" w:fill="auto"/>
            <w:tcMar>
              <w:top w:w="72" w:type="dxa"/>
              <w:left w:w="144" w:type="dxa"/>
              <w:bottom w:w="72" w:type="dxa"/>
              <w:right w:w="144" w:type="dxa"/>
            </w:tcMar>
            <w:hideMark/>
          </w:tcPr>
          <w:p w14:paraId="3B6D89EF"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1,40</w:t>
            </w:r>
          </w:p>
        </w:tc>
        <w:tc>
          <w:tcPr>
            <w:tcW w:w="2440" w:type="dxa"/>
            <w:shd w:val="clear" w:color="auto" w:fill="auto"/>
            <w:tcMar>
              <w:top w:w="72" w:type="dxa"/>
              <w:left w:w="144" w:type="dxa"/>
              <w:bottom w:w="72" w:type="dxa"/>
              <w:right w:w="144" w:type="dxa"/>
            </w:tcMar>
            <w:hideMark/>
          </w:tcPr>
          <w:p w14:paraId="745165C5"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c>
          <w:tcPr>
            <w:tcW w:w="2440" w:type="dxa"/>
            <w:shd w:val="clear" w:color="auto" w:fill="auto"/>
            <w:tcMar>
              <w:top w:w="72" w:type="dxa"/>
              <w:left w:w="144" w:type="dxa"/>
              <w:bottom w:w="72" w:type="dxa"/>
              <w:right w:w="144" w:type="dxa"/>
            </w:tcMar>
            <w:hideMark/>
          </w:tcPr>
          <w:p w14:paraId="71BA2F7F"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r>
      <w:tr w:rsidR="00C271FF" w:rsidRPr="00C271FF" w14:paraId="786BFFAE" w14:textId="77777777" w:rsidTr="00A64C7D">
        <w:trPr>
          <w:trHeight w:val="69"/>
          <w:jc w:val="center"/>
        </w:trPr>
        <w:tc>
          <w:tcPr>
            <w:tcW w:w="1704" w:type="dxa"/>
            <w:shd w:val="clear" w:color="auto" w:fill="auto"/>
            <w:tcMar>
              <w:top w:w="72" w:type="dxa"/>
              <w:left w:w="144" w:type="dxa"/>
              <w:bottom w:w="72" w:type="dxa"/>
              <w:right w:w="144" w:type="dxa"/>
            </w:tcMar>
            <w:hideMark/>
          </w:tcPr>
          <w:p w14:paraId="08CB9EFA"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2440" w:type="dxa"/>
            <w:shd w:val="clear" w:color="auto" w:fill="auto"/>
            <w:tcMar>
              <w:top w:w="72" w:type="dxa"/>
              <w:left w:w="144" w:type="dxa"/>
              <w:bottom w:w="72" w:type="dxa"/>
              <w:right w:w="144" w:type="dxa"/>
            </w:tcMar>
            <w:hideMark/>
          </w:tcPr>
          <w:p w14:paraId="069E856F"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1,02</w:t>
            </w:r>
          </w:p>
        </w:tc>
        <w:tc>
          <w:tcPr>
            <w:tcW w:w="2440" w:type="dxa"/>
            <w:shd w:val="clear" w:color="auto" w:fill="auto"/>
            <w:tcMar>
              <w:top w:w="72" w:type="dxa"/>
              <w:left w:w="144" w:type="dxa"/>
              <w:bottom w:w="72" w:type="dxa"/>
              <w:right w:w="144" w:type="dxa"/>
            </w:tcMar>
            <w:hideMark/>
          </w:tcPr>
          <w:p w14:paraId="0A71B809"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2,02</w:t>
            </w:r>
          </w:p>
        </w:tc>
        <w:tc>
          <w:tcPr>
            <w:tcW w:w="2440" w:type="dxa"/>
            <w:shd w:val="clear" w:color="auto" w:fill="auto"/>
            <w:tcMar>
              <w:top w:w="72" w:type="dxa"/>
              <w:left w:w="144" w:type="dxa"/>
              <w:bottom w:w="72" w:type="dxa"/>
              <w:right w:w="144" w:type="dxa"/>
            </w:tcMar>
            <w:hideMark/>
          </w:tcPr>
          <w:p w14:paraId="47ADFA66" w14:textId="77777777" w:rsidR="00C271FF" w:rsidRPr="00C271FF" w:rsidRDefault="00C271FF" w:rsidP="00C271FF">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bl>
    <w:p w14:paraId="623CB43D" w14:textId="77777777" w:rsidR="00902974" w:rsidRDefault="00902974" w:rsidP="00902974">
      <w:pPr>
        <w:spacing w:after="120"/>
        <w:rPr>
          <w:rFonts w:ascii="Times New Roman" w:hAnsi="Times New Roman" w:cs="Times New Roman"/>
          <w:b/>
          <w:bCs/>
          <w:sz w:val="28"/>
          <w:szCs w:val="24"/>
        </w:rPr>
      </w:pPr>
    </w:p>
    <w:p w14:paraId="4DDB7614" w14:textId="77777777" w:rsidR="00902974" w:rsidRPr="00C54E26" w:rsidRDefault="00B5162E" w:rsidP="00902974">
      <w:pPr>
        <w:spacing w:after="120"/>
        <w:rPr>
          <w:rFonts w:ascii="Times New Roman" w:hAnsi="Times New Roman" w:cs="Times New Roman"/>
          <w:b/>
          <w:sz w:val="24"/>
          <w:szCs w:val="24"/>
        </w:rPr>
      </w:pPr>
      <w:r>
        <w:rPr>
          <w:noProof/>
        </w:rPr>
        <w:pict w14:anchorId="05E708D0">
          <v:rect id="Obdélník 3" o:spid="_x0000_s1083" style="position:absolute;margin-left:-4.1pt;margin-top:-1.85pt;width:450pt;height:18.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KDgLnZ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4 – Rovnoměrné odpisy   </w:t>
      </w:r>
    </w:p>
    <w:p w14:paraId="774DC902" w14:textId="5CC968C6" w:rsidR="00902974" w:rsidRDefault="00902974" w:rsidP="00902974">
      <w:pPr>
        <w:jc w:val="both"/>
        <w:rPr>
          <w:rFonts w:ascii="Times New Roman" w:hAnsi="Times New Roman" w:cs="Times New Roman"/>
          <w:sz w:val="24"/>
        </w:rPr>
      </w:pPr>
      <w:r>
        <w:rPr>
          <w:rFonts w:ascii="Times New Roman" w:hAnsi="Times New Roman" w:cs="Times New Roman"/>
          <w:sz w:val="24"/>
        </w:rPr>
        <w:t>Vypočítejte daňový odpis prodejního automatu (kód 28.29.43), který je odpisován rovnoměrně. Majetek byl poříz</w:t>
      </w:r>
      <w:r w:rsidR="00B35286">
        <w:rPr>
          <w:rFonts w:ascii="Times New Roman" w:hAnsi="Times New Roman" w:cs="Times New Roman"/>
          <w:sz w:val="24"/>
        </w:rPr>
        <w:t>en a uveden do užívání 15.1.202</w:t>
      </w:r>
      <w:r w:rsidR="005E0991">
        <w:rPr>
          <w:rFonts w:ascii="Times New Roman" w:hAnsi="Times New Roman" w:cs="Times New Roman"/>
          <w:sz w:val="24"/>
        </w:rPr>
        <w:t>3</w:t>
      </w:r>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902974" w14:paraId="3B2E5D9B" w14:textId="77777777" w:rsidTr="006E43C6">
        <w:tc>
          <w:tcPr>
            <w:tcW w:w="2265" w:type="dxa"/>
          </w:tcPr>
          <w:p w14:paraId="7E255991" w14:textId="77777777"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79EA1C03" w14:textId="77777777"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2541A789" w14:textId="77777777"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62C503C4" w14:textId="77777777" w:rsidR="00902974" w:rsidRPr="006F06F8" w:rsidRDefault="00902974" w:rsidP="006E43C6">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902974" w14:paraId="6958452F" w14:textId="77777777" w:rsidTr="006E43C6">
        <w:tc>
          <w:tcPr>
            <w:tcW w:w="2265" w:type="dxa"/>
          </w:tcPr>
          <w:p w14:paraId="7CC9D042" w14:textId="1959583A"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w:t>
            </w:r>
            <w:r w:rsidR="005E0991">
              <w:rPr>
                <w:rFonts w:ascii="Times New Roman" w:hAnsi="Times New Roman" w:cs="Times New Roman"/>
                <w:color w:val="FF0000"/>
                <w:sz w:val="24"/>
              </w:rPr>
              <w:t>..</w:t>
            </w:r>
          </w:p>
        </w:tc>
        <w:tc>
          <w:tcPr>
            <w:tcW w:w="2265" w:type="dxa"/>
          </w:tcPr>
          <w:p w14:paraId="654762B8" w14:textId="77777777" w:rsidR="00902974" w:rsidRPr="006F06F8" w:rsidRDefault="00902974" w:rsidP="006E43C6">
            <w:pPr>
              <w:rPr>
                <w:rFonts w:ascii="Times New Roman" w:hAnsi="Times New Roman" w:cs="Times New Roman"/>
                <w:color w:val="FF0000"/>
                <w:sz w:val="24"/>
              </w:rPr>
            </w:pPr>
          </w:p>
        </w:tc>
        <w:tc>
          <w:tcPr>
            <w:tcW w:w="2266" w:type="dxa"/>
          </w:tcPr>
          <w:p w14:paraId="7EA318A9" w14:textId="77777777" w:rsidR="00902974" w:rsidRPr="006F06F8" w:rsidRDefault="00902974" w:rsidP="006E43C6">
            <w:pPr>
              <w:rPr>
                <w:rFonts w:ascii="Times New Roman" w:hAnsi="Times New Roman" w:cs="Times New Roman"/>
                <w:color w:val="FF0000"/>
                <w:sz w:val="24"/>
              </w:rPr>
            </w:pPr>
          </w:p>
        </w:tc>
        <w:tc>
          <w:tcPr>
            <w:tcW w:w="2266" w:type="dxa"/>
          </w:tcPr>
          <w:p w14:paraId="51F61A35" w14:textId="77777777" w:rsidR="00902974" w:rsidRPr="006F06F8" w:rsidRDefault="00902974" w:rsidP="006E43C6">
            <w:pPr>
              <w:rPr>
                <w:rFonts w:ascii="Times New Roman" w:hAnsi="Times New Roman" w:cs="Times New Roman"/>
                <w:color w:val="FF0000"/>
                <w:sz w:val="24"/>
              </w:rPr>
            </w:pPr>
          </w:p>
        </w:tc>
      </w:tr>
      <w:tr w:rsidR="00902974" w14:paraId="48A4C802" w14:textId="77777777" w:rsidTr="006E43C6">
        <w:tc>
          <w:tcPr>
            <w:tcW w:w="2265" w:type="dxa"/>
          </w:tcPr>
          <w:p w14:paraId="7A63056C" w14:textId="3AB4B86E"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w:t>
            </w:r>
            <w:r w:rsidR="005E0991">
              <w:rPr>
                <w:rFonts w:ascii="Times New Roman" w:hAnsi="Times New Roman" w:cs="Times New Roman"/>
                <w:color w:val="FF0000"/>
                <w:sz w:val="24"/>
              </w:rPr>
              <w:t>..</w:t>
            </w:r>
          </w:p>
        </w:tc>
        <w:tc>
          <w:tcPr>
            <w:tcW w:w="2265" w:type="dxa"/>
          </w:tcPr>
          <w:p w14:paraId="43D3E8E9" w14:textId="77777777" w:rsidR="00902974" w:rsidRPr="006F06F8" w:rsidRDefault="00902974" w:rsidP="006E43C6">
            <w:pPr>
              <w:rPr>
                <w:rFonts w:ascii="Times New Roman" w:hAnsi="Times New Roman" w:cs="Times New Roman"/>
                <w:color w:val="FF0000"/>
                <w:sz w:val="24"/>
              </w:rPr>
            </w:pPr>
          </w:p>
        </w:tc>
        <w:tc>
          <w:tcPr>
            <w:tcW w:w="2266" w:type="dxa"/>
          </w:tcPr>
          <w:p w14:paraId="339B030B" w14:textId="77777777" w:rsidR="00902974" w:rsidRPr="006F06F8" w:rsidRDefault="00902974" w:rsidP="006E43C6">
            <w:pPr>
              <w:rPr>
                <w:rFonts w:ascii="Times New Roman" w:hAnsi="Times New Roman" w:cs="Times New Roman"/>
                <w:color w:val="FF0000"/>
                <w:sz w:val="24"/>
              </w:rPr>
            </w:pPr>
          </w:p>
        </w:tc>
        <w:tc>
          <w:tcPr>
            <w:tcW w:w="2266" w:type="dxa"/>
          </w:tcPr>
          <w:p w14:paraId="5CD09303" w14:textId="77777777" w:rsidR="00902974" w:rsidRPr="006F06F8" w:rsidRDefault="00902974" w:rsidP="006E43C6">
            <w:pPr>
              <w:rPr>
                <w:rFonts w:ascii="Times New Roman" w:hAnsi="Times New Roman" w:cs="Times New Roman"/>
                <w:color w:val="FF0000"/>
                <w:sz w:val="24"/>
              </w:rPr>
            </w:pPr>
          </w:p>
        </w:tc>
      </w:tr>
      <w:tr w:rsidR="00902974" w14:paraId="0511C529" w14:textId="77777777" w:rsidTr="006E43C6">
        <w:tc>
          <w:tcPr>
            <w:tcW w:w="2265" w:type="dxa"/>
          </w:tcPr>
          <w:p w14:paraId="7499E078" w14:textId="616B126B"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w:t>
            </w:r>
            <w:r w:rsidR="005E0991">
              <w:rPr>
                <w:rFonts w:ascii="Times New Roman" w:hAnsi="Times New Roman" w:cs="Times New Roman"/>
                <w:color w:val="FF0000"/>
                <w:sz w:val="24"/>
              </w:rPr>
              <w:t>..</w:t>
            </w:r>
          </w:p>
        </w:tc>
        <w:tc>
          <w:tcPr>
            <w:tcW w:w="2265" w:type="dxa"/>
          </w:tcPr>
          <w:p w14:paraId="4E456370" w14:textId="77777777" w:rsidR="00902974" w:rsidRPr="006F06F8" w:rsidRDefault="00902974" w:rsidP="006E43C6">
            <w:pPr>
              <w:rPr>
                <w:rFonts w:ascii="Times New Roman" w:hAnsi="Times New Roman" w:cs="Times New Roman"/>
                <w:color w:val="FF0000"/>
                <w:sz w:val="24"/>
              </w:rPr>
            </w:pPr>
          </w:p>
        </w:tc>
        <w:tc>
          <w:tcPr>
            <w:tcW w:w="2266" w:type="dxa"/>
          </w:tcPr>
          <w:p w14:paraId="5704A5AA" w14:textId="77777777" w:rsidR="00902974" w:rsidRPr="006F06F8" w:rsidRDefault="00902974" w:rsidP="006E43C6">
            <w:pPr>
              <w:rPr>
                <w:rFonts w:ascii="Times New Roman" w:hAnsi="Times New Roman" w:cs="Times New Roman"/>
                <w:color w:val="FF0000"/>
                <w:sz w:val="24"/>
              </w:rPr>
            </w:pPr>
          </w:p>
        </w:tc>
        <w:tc>
          <w:tcPr>
            <w:tcW w:w="2266" w:type="dxa"/>
          </w:tcPr>
          <w:p w14:paraId="68544CC3" w14:textId="77777777" w:rsidR="00902974" w:rsidRPr="006F06F8" w:rsidRDefault="00902974" w:rsidP="006E43C6">
            <w:pPr>
              <w:rPr>
                <w:rFonts w:ascii="Times New Roman" w:hAnsi="Times New Roman" w:cs="Times New Roman"/>
                <w:color w:val="FF0000"/>
                <w:sz w:val="24"/>
              </w:rPr>
            </w:pPr>
          </w:p>
        </w:tc>
      </w:tr>
      <w:tr w:rsidR="00902974" w14:paraId="4B1CDC06" w14:textId="77777777" w:rsidTr="006E43C6">
        <w:tc>
          <w:tcPr>
            <w:tcW w:w="2265" w:type="dxa"/>
          </w:tcPr>
          <w:p w14:paraId="15C57417" w14:textId="59248C48"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w:t>
            </w:r>
            <w:r w:rsidR="005E0991">
              <w:rPr>
                <w:rFonts w:ascii="Times New Roman" w:hAnsi="Times New Roman" w:cs="Times New Roman"/>
                <w:color w:val="FF0000"/>
                <w:sz w:val="24"/>
              </w:rPr>
              <w:t>..</w:t>
            </w:r>
          </w:p>
        </w:tc>
        <w:tc>
          <w:tcPr>
            <w:tcW w:w="2265" w:type="dxa"/>
          </w:tcPr>
          <w:p w14:paraId="530340B0" w14:textId="77777777" w:rsidR="00902974" w:rsidRPr="006F06F8" w:rsidRDefault="00902974" w:rsidP="006E43C6">
            <w:pPr>
              <w:rPr>
                <w:rFonts w:ascii="Times New Roman" w:hAnsi="Times New Roman" w:cs="Times New Roman"/>
                <w:color w:val="FF0000"/>
                <w:sz w:val="24"/>
              </w:rPr>
            </w:pPr>
          </w:p>
        </w:tc>
        <w:tc>
          <w:tcPr>
            <w:tcW w:w="2266" w:type="dxa"/>
          </w:tcPr>
          <w:p w14:paraId="3ED591D4" w14:textId="77777777" w:rsidR="00902974" w:rsidRPr="006F06F8" w:rsidRDefault="00902974" w:rsidP="006E43C6">
            <w:pPr>
              <w:rPr>
                <w:rFonts w:ascii="Times New Roman" w:hAnsi="Times New Roman" w:cs="Times New Roman"/>
                <w:color w:val="FF0000"/>
                <w:sz w:val="24"/>
              </w:rPr>
            </w:pPr>
          </w:p>
        </w:tc>
        <w:tc>
          <w:tcPr>
            <w:tcW w:w="2266" w:type="dxa"/>
          </w:tcPr>
          <w:p w14:paraId="22484F74" w14:textId="77777777" w:rsidR="00902974" w:rsidRPr="006F06F8" w:rsidRDefault="00902974" w:rsidP="006E43C6">
            <w:pPr>
              <w:rPr>
                <w:rFonts w:ascii="Times New Roman" w:hAnsi="Times New Roman" w:cs="Times New Roman"/>
                <w:color w:val="FF0000"/>
                <w:sz w:val="24"/>
              </w:rPr>
            </w:pPr>
          </w:p>
        </w:tc>
      </w:tr>
      <w:tr w:rsidR="00902974" w14:paraId="432F680C" w14:textId="77777777" w:rsidTr="006E43C6">
        <w:tc>
          <w:tcPr>
            <w:tcW w:w="2265" w:type="dxa"/>
          </w:tcPr>
          <w:p w14:paraId="2D31A594" w14:textId="77777777" w:rsidR="00902974" w:rsidRPr="006F06F8" w:rsidRDefault="00902974" w:rsidP="006E43C6">
            <w:pPr>
              <w:rPr>
                <w:rFonts w:ascii="Times New Roman" w:hAnsi="Times New Roman" w:cs="Times New Roman"/>
                <w:color w:val="FF0000"/>
                <w:sz w:val="24"/>
              </w:rPr>
            </w:pPr>
          </w:p>
        </w:tc>
        <w:tc>
          <w:tcPr>
            <w:tcW w:w="2265" w:type="dxa"/>
          </w:tcPr>
          <w:p w14:paraId="64A9D89C" w14:textId="77777777" w:rsidR="00902974" w:rsidRPr="006F06F8" w:rsidRDefault="00902974" w:rsidP="006E43C6">
            <w:pPr>
              <w:rPr>
                <w:rFonts w:ascii="Times New Roman" w:hAnsi="Times New Roman" w:cs="Times New Roman"/>
                <w:color w:val="FF0000"/>
                <w:sz w:val="24"/>
              </w:rPr>
            </w:pPr>
          </w:p>
        </w:tc>
        <w:tc>
          <w:tcPr>
            <w:tcW w:w="2266" w:type="dxa"/>
          </w:tcPr>
          <w:p w14:paraId="62E7BB33" w14:textId="77777777" w:rsidR="00902974" w:rsidRPr="006F06F8" w:rsidRDefault="00902974" w:rsidP="006E43C6">
            <w:pPr>
              <w:rPr>
                <w:rFonts w:ascii="Times New Roman" w:hAnsi="Times New Roman" w:cs="Times New Roman"/>
                <w:color w:val="FF0000"/>
                <w:sz w:val="24"/>
              </w:rPr>
            </w:pPr>
          </w:p>
        </w:tc>
        <w:tc>
          <w:tcPr>
            <w:tcW w:w="2266" w:type="dxa"/>
          </w:tcPr>
          <w:p w14:paraId="6F058E42" w14:textId="77777777" w:rsidR="00902974" w:rsidRPr="006F06F8" w:rsidRDefault="00902974" w:rsidP="006E43C6">
            <w:pPr>
              <w:rPr>
                <w:rFonts w:ascii="Times New Roman" w:hAnsi="Times New Roman" w:cs="Times New Roman"/>
                <w:color w:val="FF0000"/>
                <w:sz w:val="24"/>
              </w:rPr>
            </w:pPr>
          </w:p>
        </w:tc>
      </w:tr>
      <w:tr w:rsidR="00902974" w14:paraId="3D465179" w14:textId="77777777" w:rsidTr="006E43C6">
        <w:tc>
          <w:tcPr>
            <w:tcW w:w="2265" w:type="dxa"/>
          </w:tcPr>
          <w:p w14:paraId="0CB767C2" w14:textId="77777777" w:rsidR="00902974" w:rsidRPr="006F06F8" w:rsidRDefault="00902974" w:rsidP="006E43C6">
            <w:pPr>
              <w:rPr>
                <w:rFonts w:ascii="Times New Roman" w:hAnsi="Times New Roman" w:cs="Times New Roman"/>
                <w:color w:val="FF0000"/>
                <w:sz w:val="24"/>
              </w:rPr>
            </w:pPr>
          </w:p>
        </w:tc>
        <w:tc>
          <w:tcPr>
            <w:tcW w:w="2265" w:type="dxa"/>
          </w:tcPr>
          <w:p w14:paraId="73143752" w14:textId="77777777" w:rsidR="00902974" w:rsidRPr="006F06F8" w:rsidRDefault="00902974" w:rsidP="006E43C6">
            <w:pPr>
              <w:rPr>
                <w:rFonts w:ascii="Times New Roman" w:hAnsi="Times New Roman" w:cs="Times New Roman"/>
                <w:color w:val="FF0000"/>
                <w:sz w:val="24"/>
              </w:rPr>
            </w:pPr>
          </w:p>
        </w:tc>
        <w:tc>
          <w:tcPr>
            <w:tcW w:w="2266" w:type="dxa"/>
          </w:tcPr>
          <w:p w14:paraId="699B2751" w14:textId="77777777" w:rsidR="00902974" w:rsidRPr="006F06F8" w:rsidRDefault="00902974" w:rsidP="006E43C6">
            <w:pPr>
              <w:rPr>
                <w:rFonts w:ascii="Times New Roman" w:hAnsi="Times New Roman" w:cs="Times New Roman"/>
                <w:color w:val="FF0000"/>
                <w:sz w:val="24"/>
              </w:rPr>
            </w:pPr>
          </w:p>
        </w:tc>
        <w:tc>
          <w:tcPr>
            <w:tcW w:w="2266" w:type="dxa"/>
          </w:tcPr>
          <w:p w14:paraId="0040493D" w14:textId="77777777" w:rsidR="00902974" w:rsidRPr="006F06F8" w:rsidRDefault="00902974" w:rsidP="006E43C6">
            <w:pPr>
              <w:rPr>
                <w:rFonts w:ascii="Times New Roman" w:hAnsi="Times New Roman" w:cs="Times New Roman"/>
                <w:color w:val="FF0000"/>
                <w:sz w:val="24"/>
              </w:rPr>
            </w:pPr>
          </w:p>
        </w:tc>
      </w:tr>
    </w:tbl>
    <w:p w14:paraId="4DB05E28" w14:textId="77777777" w:rsidR="00902974" w:rsidRDefault="00902974">
      <w:pPr>
        <w:spacing w:after="0" w:line="240" w:lineRule="auto"/>
        <w:rPr>
          <w:rFonts w:ascii="Times New Roman" w:hAnsi="Times New Roman" w:cs="Times New Roman"/>
          <w:sz w:val="24"/>
          <w:szCs w:val="24"/>
        </w:rPr>
      </w:pPr>
    </w:p>
    <w:p w14:paraId="02190C89" w14:textId="77777777" w:rsidR="00902974" w:rsidRDefault="00902974">
      <w:pPr>
        <w:spacing w:after="0" w:line="240" w:lineRule="auto"/>
        <w:rPr>
          <w:rFonts w:ascii="Times New Roman" w:hAnsi="Times New Roman" w:cs="Times New Roman"/>
          <w:sz w:val="24"/>
          <w:szCs w:val="24"/>
        </w:rPr>
      </w:pPr>
    </w:p>
    <w:p w14:paraId="16029BBE" w14:textId="77777777" w:rsidR="00C271FF" w:rsidRDefault="00C271FF" w:rsidP="00C271FF">
      <w:pPr>
        <w:spacing w:after="0" w:line="240" w:lineRule="auto"/>
        <w:rPr>
          <w:rFonts w:ascii="Times New Roman" w:hAnsi="Times New Roman" w:cs="Times New Roman"/>
          <w:sz w:val="24"/>
        </w:rPr>
      </w:pPr>
      <w:r>
        <w:rPr>
          <w:rFonts w:ascii="Times New Roman" w:hAnsi="Times New Roman" w:cs="Times New Roman"/>
          <w:sz w:val="24"/>
        </w:rPr>
        <w:t xml:space="preserve">Rovnoměrný odpis zvýšený </w:t>
      </w:r>
    </w:p>
    <w:p w14:paraId="7D1D95CC" w14:textId="77777777" w:rsidR="00206048" w:rsidRPr="00C271FF" w:rsidRDefault="00C271FF" w:rsidP="007859E2">
      <w:pPr>
        <w:numPr>
          <w:ilvl w:val="0"/>
          <w:numId w:val="8"/>
        </w:numPr>
        <w:spacing w:after="0" w:line="240" w:lineRule="auto"/>
        <w:rPr>
          <w:rFonts w:ascii="Times New Roman" w:hAnsi="Times New Roman" w:cs="Times New Roman"/>
          <w:sz w:val="24"/>
        </w:rPr>
      </w:pPr>
      <w:r w:rsidRPr="00C271FF">
        <w:rPr>
          <w:rFonts w:ascii="Times New Roman" w:hAnsi="Times New Roman" w:cs="Times New Roman"/>
          <w:sz w:val="24"/>
        </w:rPr>
        <w:t xml:space="preserve">Majetek v odpisové skupině </w:t>
      </w:r>
      <w:r>
        <w:rPr>
          <w:rFonts w:ascii="Times New Roman" w:hAnsi="Times New Roman" w:cs="Times New Roman"/>
          <w:sz w:val="24"/>
        </w:rPr>
        <w:t>………………………</w:t>
      </w:r>
    </w:p>
    <w:p w14:paraId="7308B8C7" w14:textId="77777777" w:rsidR="00206048" w:rsidRPr="00C271FF" w:rsidRDefault="00C271FF" w:rsidP="007859E2">
      <w:pPr>
        <w:numPr>
          <w:ilvl w:val="0"/>
          <w:numId w:val="8"/>
        </w:numPr>
        <w:spacing w:after="0" w:line="240" w:lineRule="auto"/>
        <w:rPr>
          <w:rFonts w:ascii="Times New Roman" w:hAnsi="Times New Roman" w:cs="Times New Roman"/>
          <w:sz w:val="24"/>
        </w:rPr>
      </w:pPr>
      <w:r>
        <w:rPr>
          <w:rFonts w:ascii="Times New Roman" w:hAnsi="Times New Roman" w:cs="Times New Roman"/>
          <w:sz w:val="24"/>
        </w:rPr>
        <w:t>………………………..</w:t>
      </w:r>
    </w:p>
    <w:p w14:paraId="30A5AC4B" w14:textId="77777777" w:rsidR="00206048" w:rsidRPr="00C271FF" w:rsidRDefault="00C271FF" w:rsidP="007859E2">
      <w:pPr>
        <w:numPr>
          <w:ilvl w:val="0"/>
          <w:numId w:val="8"/>
        </w:numPr>
        <w:spacing w:after="0" w:line="240" w:lineRule="auto"/>
        <w:rPr>
          <w:rFonts w:ascii="Times New Roman" w:hAnsi="Times New Roman" w:cs="Times New Roman"/>
          <w:sz w:val="24"/>
        </w:rPr>
      </w:pPr>
      <w:r w:rsidRPr="00C271FF">
        <w:rPr>
          <w:rFonts w:ascii="Times New Roman" w:hAnsi="Times New Roman" w:cs="Times New Roman"/>
          <w:sz w:val="24"/>
        </w:rPr>
        <w:t>Zvýšení odpisu</w:t>
      </w:r>
    </w:p>
    <w:p w14:paraId="5ECF98C7" w14:textId="77777777" w:rsidR="00206048" w:rsidRPr="00C271FF" w:rsidRDefault="00AB397B" w:rsidP="007859E2">
      <w:pPr>
        <w:numPr>
          <w:ilvl w:val="1"/>
          <w:numId w:val="8"/>
        </w:numPr>
        <w:spacing w:after="0" w:line="240" w:lineRule="auto"/>
        <w:rPr>
          <w:rFonts w:ascii="Times New Roman" w:hAnsi="Times New Roman" w:cs="Times New Roman"/>
          <w:sz w:val="24"/>
        </w:rPr>
      </w:pPr>
      <w:r>
        <w:rPr>
          <w:rFonts w:ascii="Times New Roman" w:hAnsi="Times New Roman" w:cs="Times New Roman"/>
          <w:sz w:val="24"/>
        </w:rPr>
        <w:t>20</w:t>
      </w:r>
      <w:r w:rsidR="00C271FF" w:rsidRPr="00C271FF">
        <w:rPr>
          <w:rFonts w:ascii="Times New Roman" w:hAnsi="Times New Roman" w:cs="Times New Roman"/>
          <w:sz w:val="24"/>
        </w:rPr>
        <w:t xml:space="preserve"> % - poplatník se zemědělskou a lesní výrobou</w:t>
      </w:r>
    </w:p>
    <w:p w14:paraId="5D24FAD5" w14:textId="77777777" w:rsidR="00206048" w:rsidRPr="00C271FF" w:rsidRDefault="00C271FF" w:rsidP="007859E2">
      <w:pPr>
        <w:numPr>
          <w:ilvl w:val="1"/>
          <w:numId w:val="8"/>
        </w:numPr>
        <w:spacing w:after="0" w:line="240" w:lineRule="auto"/>
        <w:rPr>
          <w:rFonts w:ascii="Times New Roman" w:hAnsi="Times New Roman" w:cs="Times New Roman"/>
          <w:sz w:val="24"/>
        </w:rPr>
      </w:pPr>
      <w:r>
        <w:rPr>
          <w:rFonts w:ascii="Times New Roman" w:hAnsi="Times New Roman" w:cs="Times New Roman"/>
          <w:sz w:val="24"/>
        </w:rPr>
        <w:t>….</w:t>
      </w:r>
      <w:r w:rsidRPr="00C271FF">
        <w:rPr>
          <w:rFonts w:ascii="Times New Roman" w:hAnsi="Times New Roman" w:cs="Times New Roman"/>
          <w:sz w:val="24"/>
        </w:rPr>
        <w:t xml:space="preserve"> % - čistírny odpadních vod a zpracování druhotného odpadu</w:t>
      </w:r>
    </w:p>
    <w:p w14:paraId="6EB7B6D6" w14:textId="77777777" w:rsidR="00206048" w:rsidRPr="00C271FF" w:rsidRDefault="00AB397B" w:rsidP="007859E2">
      <w:pPr>
        <w:numPr>
          <w:ilvl w:val="1"/>
          <w:numId w:val="8"/>
        </w:numPr>
        <w:spacing w:after="0" w:line="240" w:lineRule="auto"/>
        <w:rPr>
          <w:rFonts w:ascii="Times New Roman" w:hAnsi="Times New Roman" w:cs="Times New Roman"/>
          <w:sz w:val="24"/>
        </w:rPr>
      </w:pPr>
      <w:r>
        <w:rPr>
          <w:rFonts w:ascii="Times New Roman" w:hAnsi="Times New Roman" w:cs="Times New Roman"/>
          <w:sz w:val="24"/>
        </w:rPr>
        <w:t>10</w:t>
      </w:r>
      <w:r w:rsidR="00C271FF" w:rsidRPr="00C271FF">
        <w:rPr>
          <w:rFonts w:ascii="Times New Roman" w:hAnsi="Times New Roman" w:cs="Times New Roman"/>
          <w:sz w:val="24"/>
        </w:rPr>
        <w:t xml:space="preserve"> % - ostatní  </w:t>
      </w:r>
    </w:p>
    <w:p w14:paraId="18EE1A71" w14:textId="77777777" w:rsidR="00C271FF" w:rsidRPr="00C271FF" w:rsidRDefault="00C271FF" w:rsidP="00C271FF">
      <w:pPr>
        <w:spacing w:after="0" w:line="240" w:lineRule="auto"/>
        <w:rPr>
          <w:rFonts w:ascii="Times New Roman" w:hAnsi="Times New Roman" w:cs="Times New Roman"/>
          <w:sz w:val="24"/>
        </w:rPr>
      </w:pPr>
    </w:p>
    <w:p w14:paraId="01792DB5" w14:textId="77777777" w:rsidR="00206048" w:rsidRPr="00C271FF" w:rsidRDefault="00C271FF" w:rsidP="007859E2">
      <w:pPr>
        <w:numPr>
          <w:ilvl w:val="0"/>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Nelze </w:t>
      </w:r>
      <w:r w:rsidR="00206048">
        <w:rPr>
          <w:rFonts w:ascii="Times New Roman" w:hAnsi="Times New Roman" w:cs="Times New Roman"/>
          <w:sz w:val="24"/>
        </w:rPr>
        <w:t>………….</w:t>
      </w:r>
      <w:r w:rsidRPr="00C271FF">
        <w:rPr>
          <w:rFonts w:ascii="Times New Roman" w:hAnsi="Times New Roman" w:cs="Times New Roman"/>
          <w:sz w:val="24"/>
        </w:rPr>
        <w:t xml:space="preserve"> pro </w:t>
      </w:r>
    </w:p>
    <w:p w14:paraId="20DB2543" w14:textId="77777777" w:rsidR="00206048" w:rsidRPr="00C271FF" w:rsidRDefault="00C271FF" w:rsidP="007859E2">
      <w:pPr>
        <w:numPr>
          <w:ilvl w:val="1"/>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letadla, motocykly a osobní vozidla (výjimky, kdy lze uplatnit) </w:t>
      </w:r>
    </w:p>
    <w:p w14:paraId="12315123" w14:textId="77777777" w:rsidR="00206048" w:rsidRPr="00C271FF" w:rsidRDefault="00C271FF" w:rsidP="007859E2">
      <w:pPr>
        <w:numPr>
          <w:ilvl w:val="1"/>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Spotřebiče pro domácnost (kód 27.5) </w:t>
      </w:r>
    </w:p>
    <w:p w14:paraId="090269DF" w14:textId="77777777" w:rsidR="00206048" w:rsidRPr="00C271FF" w:rsidRDefault="00206048" w:rsidP="007859E2">
      <w:pPr>
        <w:numPr>
          <w:ilvl w:val="1"/>
          <w:numId w:val="9"/>
        </w:numPr>
        <w:spacing w:after="0" w:line="240" w:lineRule="auto"/>
        <w:rPr>
          <w:rFonts w:ascii="Times New Roman" w:hAnsi="Times New Roman" w:cs="Times New Roman"/>
          <w:sz w:val="24"/>
        </w:rPr>
      </w:pPr>
      <w:r>
        <w:rPr>
          <w:rFonts w:ascii="Times New Roman" w:hAnsi="Times New Roman" w:cs="Times New Roman"/>
          <w:sz w:val="24"/>
        </w:rPr>
        <w:t>…………………………………………………</w:t>
      </w:r>
      <w:r w:rsidR="00C271FF" w:rsidRPr="00C271FF">
        <w:rPr>
          <w:rFonts w:ascii="Times New Roman" w:hAnsi="Times New Roman" w:cs="Times New Roman"/>
          <w:sz w:val="24"/>
        </w:rPr>
        <w:t xml:space="preserve">kód 30.12) </w:t>
      </w:r>
    </w:p>
    <w:p w14:paraId="3CA44A0B" w14:textId="77777777" w:rsidR="00206048" w:rsidRDefault="00206048" w:rsidP="00206048">
      <w:pPr>
        <w:spacing w:after="0" w:line="240" w:lineRule="auto"/>
        <w:ind w:left="720"/>
        <w:rPr>
          <w:rFonts w:ascii="Times New Roman" w:hAnsi="Times New Roman" w:cs="Times New Roman"/>
          <w:sz w:val="24"/>
        </w:rPr>
      </w:pPr>
    </w:p>
    <w:p w14:paraId="05B968C5" w14:textId="77777777" w:rsidR="00206048" w:rsidRPr="00C271FF" w:rsidRDefault="00C271FF" w:rsidP="007859E2">
      <w:pPr>
        <w:numPr>
          <w:ilvl w:val="0"/>
          <w:numId w:val="9"/>
        </w:numPr>
        <w:spacing w:after="0" w:line="240" w:lineRule="auto"/>
        <w:rPr>
          <w:rFonts w:ascii="Times New Roman" w:hAnsi="Times New Roman" w:cs="Times New Roman"/>
          <w:sz w:val="24"/>
        </w:rPr>
      </w:pPr>
      <w:r w:rsidRPr="00C271FF">
        <w:rPr>
          <w:rFonts w:ascii="Times New Roman" w:hAnsi="Times New Roman" w:cs="Times New Roman"/>
          <w:sz w:val="24"/>
        </w:rPr>
        <w:t xml:space="preserve">Odpisové sazby - § 31/1/b - § 31/1/d </w:t>
      </w:r>
    </w:p>
    <w:p w14:paraId="34F5046A" w14:textId="77777777" w:rsidR="00C271FF" w:rsidRDefault="00C271FF" w:rsidP="00C271FF">
      <w:pPr>
        <w:spacing w:after="0" w:line="240" w:lineRule="auto"/>
        <w:rPr>
          <w:rFonts w:ascii="Times New Roman" w:hAnsi="Times New Roman" w:cs="Times New Roman"/>
          <w:sz w:val="24"/>
        </w:rPr>
      </w:pPr>
    </w:p>
    <w:p w14:paraId="36B72ED9" w14:textId="77777777" w:rsidR="00206048" w:rsidRPr="00C271FF" w:rsidRDefault="00206048" w:rsidP="00C271FF">
      <w:pPr>
        <w:spacing w:after="0" w:line="240" w:lineRule="auto"/>
        <w:rPr>
          <w:rFonts w:ascii="Times New Roman" w:hAnsi="Times New Roman" w:cs="Times New Roman"/>
          <w:sz w:val="24"/>
        </w:rPr>
      </w:pPr>
    </w:p>
    <w:p w14:paraId="2C8D1A98" w14:textId="77777777" w:rsidR="00206048" w:rsidRDefault="00206048" w:rsidP="00206048">
      <w:pPr>
        <w:spacing w:after="0" w:line="240" w:lineRule="auto"/>
        <w:rPr>
          <w:rFonts w:ascii="Times New Roman" w:hAnsi="Times New Roman" w:cs="Times New Roman"/>
          <w:sz w:val="24"/>
          <w:szCs w:val="24"/>
        </w:rPr>
      </w:pPr>
    </w:p>
    <w:p w14:paraId="3C41F1F1" w14:textId="77777777" w:rsidR="00902974" w:rsidRPr="00C54E26" w:rsidRDefault="00B5162E" w:rsidP="00902974">
      <w:pPr>
        <w:spacing w:after="120"/>
        <w:rPr>
          <w:rFonts w:ascii="Times New Roman" w:hAnsi="Times New Roman" w:cs="Times New Roman"/>
          <w:b/>
          <w:sz w:val="24"/>
          <w:szCs w:val="24"/>
        </w:rPr>
      </w:pPr>
      <w:r>
        <w:rPr>
          <w:noProof/>
        </w:rPr>
        <w:lastRenderedPageBreak/>
        <w:pict w14:anchorId="0B49B698">
          <v:rect id="Obdélník 4" o:spid="_x0000_s1085" style="position:absolute;margin-left:-4.1pt;margin-top:-1.85pt;width:450pt;height:18.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U2mAIAAIwFAAAOAAAAZHJzL2Uyb0RvYy54bWysVMFu2zAMvQ/YPwi6r7azZO2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5NGVNp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5 – Rovnoměrný odpis – zvýšený    </w:t>
      </w:r>
    </w:p>
    <w:p w14:paraId="48EB7148" w14:textId="26BA378E" w:rsidR="00902974" w:rsidRDefault="00902974" w:rsidP="00902974">
      <w:pPr>
        <w:jc w:val="both"/>
        <w:rPr>
          <w:rFonts w:ascii="Times New Roman" w:hAnsi="Times New Roman" w:cs="Times New Roman"/>
          <w:sz w:val="24"/>
        </w:rPr>
      </w:pPr>
      <w:r>
        <w:rPr>
          <w:rFonts w:ascii="Times New Roman" w:hAnsi="Times New Roman" w:cs="Times New Roman"/>
          <w:sz w:val="24"/>
        </w:rPr>
        <w:t>Osobní automobil (kó</w:t>
      </w:r>
      <w:r w:rsidR="00F06A5D">
        <w:rPr>
          <w:rFonts w:ascii="Times New Roman" w:hAnsi="Times New Roman" w:cs="Times New Roman"/>
          <w:sz w:val="24"/>
        </w:rPr>
        <w:t xml:space="preserve">d 29.10.2) </w:t>
      </w:r>
      <w:r w:rsidR="00B35286">
        <w:rPr>
          <w:rFonts w:ascii="Times New Roman" w:hAnsi="Times New Roman" w:cs="Times New Roman"/>
          <w:sz w:val="24"/>
        </w:rPr>
        <w:t>zakoupený v roce 202</w:t>
      </w:r>
      <w:r w:rsidR="005E0991">
        <w:rPr>
          <w:rFonts w:ascii="Times New Roman" w:hAnsi="Times New Roman" w:cs="Times New Roman"/>
          <w:sz w:val="24"/>
        </w:rPr>
        <w:t>3</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rovnoměrný – a je-li to možné, uplatněte v prvním roce používání vozidla zvýšený odpis. </w:t>
      </w:r>
    </w:p>
    <w:p w14:paraId="0B65C2FB" w14:textId="77777777" w:rsidR="00902974" w:rsidRDefault="00902974" w:rsidP="00902974">
      <w:pPr>
        <w:jc w:val="both"/>
        <w:rPr>
          <w:rFonts w:ascii="Times New Roman" w:hAnsi="Times New Roman" w:cs="Times New Roman"/>
          <w:color w:val="FF0000"/>
          <w:sz w:val="24"/>
        </w:rPr>
      </w:pPr>
    </w:p>
    <w:p w14:paraId="59F5D945" w14:textId="77777777" w:rsidR="00902974" w:rsidRPr="00F22302" w:rsidRDefault="00902974" w:rsidP="00902974">
      <w:pPr>
        <w:jc w:val="both"/>
        <w:rPr>
          <w:rFonts w:ascii="Times New Roman" w:hAnsi="Times New Roman" w:cs="Times New Roman"/>
          <w:color w:val="FF0000"/>
          <w:sz w:val="24"/>
        </w:rPr>
      </w:pPr>
    </w:p>
    <w:tbl>
      <w:tblPr>
        <w:tblStyle w:val="Mkatabulky"/>
        <w:tblW w:w="0" w:type="auto"/>
        <w:tblLook w:val="04A0" w:firstRow="1" w:lastRow="0" w:firstColumn="1" w:lastColumn="0" w:noHBand="0" w:noVBand="1"/>
      </w:tblPr>
      <w:tblGrid>
        <w:gridCol w:w="2265"/>
        <w:gridCol w:w="2265"/>
        <w:gridCol w:w="2266"/>
        <w:gridCol w:w="2266"/>
      </w:tblGrid>
      <w:tr w:rsidR="00902974" w14:paraId="74828616" w14:textId="77777777" w:rsidTr="006E43C6">
        <w:tc>
          <w:tcPr>
            <w:tcW w:w="2265" w:type="dxa"/>
          </w:tcPr>
          <w:p w14:paraId="479D0DD9"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2265" w:type="dxa"/>
          </w:tcPr>
          <w:p w14:paraId="6F29193E" w14:textId="77777777" w:rsidR="00902974" w:rsidRPr="006F06F8" w:rsidRDefault="00902974" w:rsidP="006E43C6">
            <w:pPr>
              <w:rPr>
                <w:rFonts w:ascii="Times New Roman" w:hAnsi="Times New Roman" w:cs="Times New Roman"/>
                <w:color w:val="FF0000"/>
                <w:sz w:val="24"/>
              </w:rPr>
            </w:pPr>
          </w:p>
        </w:tc>
        <w:tc>
          <w:tcPr>
            <w:tcW w:w="2266" w:type="dxa"/>
          </w:tcPr>
          <w:p w14:paraId="16BA5071" w14:textId="77777777" w:rsidR="00902974" w:rsidRPr="006F06F8" w:rsidRDefault="00902974" w:rsidP="006E43C6">
            <w:pPr>
              <w:rPr>
                <w:rFonts w:ascii="Times New Roman" w:hAnsi="Times New Roman" w:cs="Times New Roman"/>
                <w:color w:val="FF0000"/>
                <w:sz w:val="24"/>
              </w:rPr>
            </w:pPr>
          </w:p>
        </w:tc>
        <w:tc>
          <w:tcPr>
            <w:tcW w:w="2266" w:type="dxa"/>
          </w:tcPr>
          <w:p w14:paraId="04ACCEB4" w14:textId="77777777" w:rsidR="00902974" w:rsidRPr="006F06F8" w:rsidRDefault="00902974" w:rsidP="006E43C6">
            <w:pPr>
              <w:rPr>
                <w:rFonts w:ascii="Times New Roman" w:hAnsi="Times New Roman" w:cs="Times New Roman"/>
                <w:color w:val="FF0000"/>
                <w:sz w:val="24"/>
              </w:rPr>
            </w:pPr>
          </w:p>
        </w:tc>
      </w:tr>
      <w:tr w:rsidR="00902974" w14:paraId="0FA7B1B6" w14:textId="77777777" w:rsidTr="006E43C6">
        <w:tc>
          <w:tcPr>
            <w:tcW w:w="2265" w:type="dxa"/>
          </w:tcPr>
          <w:p w14:paraId="4E5EEAC2" w14:textId="4E4CB817"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w:t>
            </w:r>
            <w:r w:rsidR="005E0991">
              <w:rPr>
                <w:rFonts w:ascii="Times New Roman" w:hAnsi="Times New Roman" w:cs="Times New Roman"/>
                <w:color w:val="FF0000"/>
                <w:sz w:val="24"/>
              </w:rPr>
              <w:t>..</w:t>
            </w:r>
          </w:p>
        </w:tc>
        <w:tc>
          <w:tcPr>
            <w:tcW w:w="2265" w:type="dxa"/>
          </w:tcPr>
          <w:p w14:paraId="2A60FC8E" w14:textId="77777777" w:rsidR="00902974" w:rsidRPr="006F06F8" w:rsidRDefault="00902974" w:rsidP="006E43C6">
            <w:pPr>
              <w:rPr>
                <w:rFonts w:ascii="Times New Roman" w:hAnsi="Times New Roman" w:cs="Times New Roman"/>
                <w:color w:val="FF0000"/>
                <w:sz w:val="24"/>
              </w:rPr>
            </w:pPr>
          </w:p>
        </w:tc>
        <w:tc>
          <w:tcPr>
            <w:tcW w:w="2266" w:type="dxa"/>
          </w:tcPr>
          <w:p w14:paraId="65C59286" w14:textId="77777777" w:rsidR="00902974" w:rsidRPr="006F06F8" w:rsidRDefault="00902974" w:rsidP="006E43C6">
            <w:pPr>
              <w:rPr>
                <w:rFonts w:ascii="Times New Roman" w:hAnsi="Times New Roman" w:cs="Times New Roman"/>
                <w:color w:val="FF0000"/>
                <w:sz w:val="24"/>
              </w:rPr>
            </w:pPr>
          </w:p>
        </w:tc>
        <w:tc>
          <w:tcPr>
            <w:tcW w:w="2266" w:type="dxa"/>
          </w:tcPr>
          <w:p w14:paraId="67930EB2" w14:textId="77777777" w:rsidR="00902974" w:rsidRPr="006F06F8" w:rsidRDefault="00902974" w:rsidP="006E43C6">
            <w:pPr>
              <w:rPr>
                <w:rFonts w:ascii="Times New Roman" w:hAnsi="Times New Roman" w:cs="Times New Roman"/>
                <w:color w:val="FF0000"/>
                <w:sz w:val="24"/>
              </w:rPr>
            </w:pPr>
          </w:p>
        </w:tc>
      </w:tr>
      <w:tr w:rsidR="00902974" w14:paraId="1C308AF5" w14:textId="77777777" w:rsidTr="006E43C6">
        <w:tc>
          <w:tcPr>
            <w:tcW w:w="2265" w:type="dxa"/>
          </w:tcPr>
          <w:p w14:paraId="2F594DF0" w14:textId="177CB2DD"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w:t>
            </w:r>
            <w:r w:rsidR="005E0991">
              <w:rPr>
                <w:rFonts w:ascii="Times New Roman" w:hAnsi="Times New Roman" w:cs="Times New Roman"/>
                <w:color w:val="FF0000"/>
                <w:sz w:val="24"/>
              </w:rPr>
              <w:t>…</w:t>
            </w:r>
          </w:p>
        </w:tc>
        <w:tc>
          <w:tcPr>
            <w:tcW w:w="2265" w:type="dxa"/>
          </w:tcPr>
          <w:p w14:paraId="100FBA38" w14:textId="77777777" w:rsidR="00902974" w:rsidRPr="006F06F8" w:rsidRDefault="00902974" w:rsidP="006E43C6">
            <w:pPr>
              <w:rPr>
                <w:rFonts w:ascii="Times New Roman" w:hAnsi="Times New Roman" w:cs="Times New Roman"/>
                <w:color w:val="FF0000"/>
                <w:sz w:val="24"/>
              </w:rPr>
            </w:pPr>
          </w:p>
        </w:tc>
        <w:tc>
          <w:tcPr>
            <w:tcW w:w="2266" w:type="dxa"/>
          </w:tcPr>
          <w:p w14:paraId="4667BB81" w14:textId="77777777" w:rsidR="00902974" w:rsidRPr="006F06F8" w:rsidRDefault="00902974" w:rsidP="006E43C6">
            <w:pPr>
              <w:rPr>
                <w:rFonts w:ascii="Times New Roman" w:hAnsi="Times New Roman" w:cs="Times New Roman"/>
                <w:color w:val="FF0000"/>
                <w:sz w:val="24"/>
              </w:rPr>
            </w:pPr>
          </w:p>
        </w:tc>
        <w:tc>
          <w:tcPr>
            <w:tcW w:w="2266" w:type="dxa"/>
          </w:tcPr>
          <w:p w14:paraId="14911071" w14:textId="77777777" w:rsidR="00902974" w:rsidRPr="006F06F8" w:rsidRDefault="00902974" w:rsidP="006E43C6">
            <w:pPr>
              <w:rPr>
                <w:rFonts w:ascii="Times New Roman" w:hAnsi="Times New Roman" w:cs="Times New Roman"/>
                <w:color w:val="FF0000"/>
                <w:sz w:val="24"/>
              </w:rPr>
            </w:pPr>
          </w:p>
        </w:tc>
      </w:tr>
      <w:tr w:rsidR="00902974" w14:paraId="5B4C537C" w14:textId="77777777" w:rsidTr="006E43C6">
        <w:tc>
          <w:tcPr>
            <w:tcW w:w="2265" w:type="dxa"/>
          </w:tcPr>
          <w:p w14:paraId="0D4F8C8F" w14:textId="67C63F7F"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w:t>
            </w:r>
            <w:r w:rsidR="005E0991">
              <w:rPr>
                <w:rFonts w:ascii="Times New Roman" w:hAnsi="Times New Roman" w:cs="Times New Roman"/>
                <w:color w:val="FF0000"/>
                <w:sz w:val="24"/>
              </w:rPr>
              <w:t>…</w:t>
            </w:r>
          </w:p>
        </w:tc>
        <w:tc>
          <w:tcPr>
            <w:tcW w:w="2265" w:type="dxa"/>
          </w:tcPr>
          <w:p w14:paraId="3FCFFC3A" w14:textId="77777777" w:rsidR="00902974" w:rsidRPr="006F06F8" w:rsidRDefault="00902974" w:rsidP="006E43C6">
            <w:pPr>
              <w:rPr>
                <w:rFonts w:ascii="Times New Roman" w:hAnsi="Times New Roman" w:cs="Times New Roman"/>
                <w:color w:val="FF0000"/>
                <w:sz w:val="24"/>
              </w:rPr>
            </w:pPr>
          </w:p>
        </w:tc>
        <w:tc>
          <w:tcPr>
            <w:tcW w:w="2266" w:type="dxa"/>
          </w:tcPr>
          <w:p w14:paraId="290C1257" w14:textId="77777777" w:rsidR="00902974" w:rsidRPr="006F06F8" w:rsidRDefault="00902974" w:rsidP="006E43C6">
            <w:pPr>
              <w:rPr>
                <w:rFonts w:ascii="Times New Roman" w:hAnsi="Times New Roman" w:cs="Times New Roman"/>
                <w:color w:val="FF0000"/>
                <w:sz w:val="24"/>
              </w:rPr>
            </w:pPr>
          </w:p>
        </w:tc>
        <w:tc>
          <w:tcPr>
            <w:tcW w:w="2266" w:type="dxa"/>
          </w:tcPr>
          <w:p w14:paraId="4F286234" w14:textId="77777777" w:rsidR="00902974" w:rsidRPr="006F06F8" w:rsidRDefault="00902974" w:rsidP="006E43C6">
            <w:pPr>
              <w:rPr>
                <w:rFonts w:ascii="Times New Roman" w:hAnsi="Times New Roman" w:cs="Times New Roman"/>
                <w:color w:val="FF0000"/>
                <w:sz w:val="24"/>
              </w:rPr>
            </w:pPr>
          </w:p>
        </w:tc>
      </w:tr>
      <w:tr w:rsidR="00902974" w14:paraId="55C3C135" w14:textId="77777777" w:rsidTr="006E43C6">
        <w:tc>
          <w:tcPr>
            <w:tcW w:w="2265" w:type="dxa"/>
          </w:tcPr>
          <w:p w14:paraId="1A2B99C9" w14:textId="4EA713DF"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w:t>
            </w:r>
            <w:r w:rsidR="005E0991">
              <w:rPr>
                <w:rFonts w:ascii="Times New Roman" w:hAnsi="Times New Roman" w:cs="Times New Roman"/>
                <w:color w:val="FF0000"/>
                <w:sz w:val="24"/>
              </w:rPr>
              <w:t>…</w:t>
            </w:r>
          </w:p>
        </w:tc>
        <w:tc>
          <w:tcPr>
            <w:tcW w:w="2265" w:type="dxa"/>
          </w:tcPr>
          <w:p w14:paraId="15B7706A" w14:textId="77777777" w:rsidR="00902974" w:rsidRPr="006F06F8" w:rsidRDefault="00902974" w:rsidP="006E43C6">
            <w:pPr>
              <w:rPr>
                <w:rFonts w:ascii="Times New Roman" w:hAnsi="Times New Roman" w:cs="Times New Roman"/>
                <w:color w:val="FF0000"/>
                <w:sz w:val="24"/>
              </w:rPr>
            </w:pPr>
          </w:p>
        </w:tc>
        <w:tc>
          <w:tcPr>
            <w:tcW w:w="2266" w:type="dxa"/>
          </w:tcPr>
          <w:p w14:paraId="3960556B" w14:textId="77777777" w:rsidR="00902974" w:rsidRPr="006F06F8" w:rsidRDefault="00902974" w:rsidP="006E43C6">
            <w:pPr>
              <w:rPr>
                <w:rFonts w:ascii="Times New Roman" w:hAnsi="Times New Roman" w:cs="Times New Roman"/>
                <w:color w:val="FF0000"/>
                <w:sz w:val="24"/>
              </w:rPr>
            </w:pPr>
          </w:p>
        </w:tc>
        <w:tc>
          <w:tcPr>
            <w:tcW w:w="2266" w:type="dxa"/>
          </w:tcPr>
          <w:p w14:paraId="3FB9CB94" w14:textId="77777777" w:rsidR="00902974" w:rsidRPr="006F06F8" w:rsidRDefault="00902974" w:rsidP="006E43C6">
            <w:pPr>
              <w:rPr>
                <w:rFonts w:ascii="Times New Roman" w:hAnsi="Times New Roman" w:cs="Times New Roman"/>
                <w:color w:val="FF0000"/>
                <w:sz w:val="24"/>
              </w:rPr>
            </w:pPr>
          </w:p>
        </w:tc>
      </w:tr>
      <w:tr w:rsidR="00902974" w14:paraId="050BD551" w14:textId="77777777" w:rsidTr="006E43C6">
        <w:tc>
          <w:tcPr>
            <w:tcW w:w="2265" w:type="dxa"/>
          </w:tcPr>
          <w:p w14:paraId="51D8034B" w14:textId="0C578463" w:rsidR="00902974" w:rsidRPr="006F06F8" w:rsidRDefault="00B35286" w:rsidP="006E43C6">
            <w:pPr>
              <w:rPr>
                <w:rFonts w:ascii="Times New Roman" w:hAnsi="Times New Roman" w:cs="Times New Roman"/>
                <w:color w:val="FF0000"/>
                <w:sz w:val="24"/>
              </w:rPr>
            </w:pPr>
            <w:r>
              <w:rPr>
                <w:rFonts w:ascii="Times New Roman" w:hAnsi="Times New Roman" w:cs="Times New Roman"/>
                <w:color w:val="FF0000"/>
                <w:sz w:val="24"/>
              </w:rPr>
              <w:t>202</w:t>
            </w:r>
            <w:r w:rsidR="005E0991">
              <w:rPr>
                <w:rFonts w:ascii="Times New Roman" w:hAnsi="Times New Roman" w:cs="Times New Roman"/>
                <w:color w:val="FF0000"/>
                <w:sz w:val="24"/>
              </w:rPr>
              <w:t>…</w:t>
            </w:r>
          </w:p>
        </w:tc>
        <w:tc>
          <w:tcPr>
            <w:tcW w:w="2265" w:type="dxa"/>
          </w:tcPr>
          <w:p w14:paraId="67032371" w14:textId="77777777" w:rsidR="00902974" w:rsidRPr="006F06F8" w:rsidRDefault="00902974" w:rsidP="006E43C6">
            <w:pPr>
              <w:rPr>
                <w:rFonts w:ascii="Times New Roman" w:hAnsi="Times New Roman" w:cs="Times New Roman"/>
                <w:color w:val="FF0000"/>
                <w:sz w:val="24"/>
              </w:rPr>
            </w:pPr>
          </w:p>
        </w:tc>
        <w:tc>
          <w:tcPr>
            <w:tcW w:w="2266" w:type="dxa"/>
          </w:tcPr>
          <w:p w14:paraId="7E73A606" w14:textId="77777777" w:rsidR="00902974" w:rsidRPr="006F06F8" w:rsidRDefault="00902974" w:rsidP="006E43C6">
            <w:pPr>
              <w:rPr>
                <w:rFonts w:ascii="Times New Roman" w:hAnsi="Times New Roman" w:cs="Times New Roman"/>
                <w:color w:val="FF0000"/>
                <w:sz w:val="24"/>
              </w:rPr>
            </w:pPr>
          </w:p>
        </w:tc>
        <w:tc>
          <w:tcPr>
            <w:tcW w:w="2266" w:type="dxa"/>
          </w:tcPr>
          <w:p w14:paraId="35B53DAD" w14:textId="77777777" w:rsidR="00902974" w:rsidRPr="006F06F8" w:rsidRDefault="00902974" w:rsidP="006E43C6">
            <w:pPr>
              <w:rPr>
                <w:rFonts w:ascii="Times New Roman" w:hAnsi="Times New Roman" w:cs="Times New Roman"/>
                <w:color w:val="FF0000"/>
                <w:sz w:val="24"/>
              </w:rPr>
            </w:pPr>
          </w:p>
        </w:tc>
      </w:tr>
      <w:tr w:rsidR="00902974" w14:paraId="5A721BE0" w14:textId="77777777" w:rsidTr="006E43C6">
        <w:tc>
          <w:tcPr>
            <w:tcW w:w="2265" w:type="dxa"/>
          </w:tcPr>
          <w:p w14:paraId="32033222" w14:textId="77777777" w:rsidR="00902974" w:rsidRPr="006F06F8" w:rsidRDefault="00902974" w:rsidP="006E43C6">
            <w:pPr>
              <w:rPr>
                <w:rFonts w:ascii="Times New Roman" w:hAnsi="Times New Roman" w:cs="Times New Roman"/>
                <w:color w:val="FF0000"/>
                <w:sz w:val="24"/>
              </w:rPr>
            </w:pPr>
          </w:p>
        </w:tc>
        <w:tc>
          <w:tcPr>
            <w:tcW w:w="2265" w:type="dxa"/>
          </w:tcPr>
          <w:p w14:paraId="3FA7148C" w14:textId="77777777" w:rsidR="00902974" w:rsidRPr="006F06F8" w:rsidRDefault="00902974" w:rsidP="006E43C6">
            <w:pPr>
              <w:rPr>
                <w:rFonts w:ascii="Times New Roman" w:hAnsi="Times New Roman" w:cs="Times New Roman"/>
                <w:color w:val="FF0000"/>
                <w:sz w:val="24"/>
              </w:rPr>
            </w:pPr>
          </w:p>
        </w:tc>
        <w:tc>
          <w:tcPr>
            <w:tcW w:w="2266" w:type="dxa"/>
          </w:tcPr>
          <w:p w14:paraId="07CC22AB" w14:textId="77777777" w:rsidR="00902974" w:rsidRPr="006F06F8" w:rsidRDefault="00902974" w:rsidP="006E43C6">
            <w:pPr>
              <w:rPr>
                <w:rFonts w:ascii="Times New Roman" w:hAnsi="Times New Roman" w:cs="Times New Roman"/>
                <w:color w:val="FF0000"/>
                <w:sz w:val="24"/>
              </w:rPr>
            </w:pPr>
          </w:p>
        </w:tc>
        <w:tc>
          <w:tcPr>
            <w:tcW w:w="2266" w:type="dxa"/>
          </w:tcPr>
          <w:p w14:paraId="3D5AAB80" w14:textId="77777777" w:rsidR="00902974" w:rsidRPr="006F06F8" w:rsidRDefault="00902974" w:rsidP="006E43C6">
            <w:pPr>
              <w:rPr>
                <w:rFonts w:ascii="Times New Roman" w:hAnsi="Times New Roman" w:cs="Times New Roman"/>
                <w:color w:val="FF0000"/>
                <w:sz w:val="24"/>
              </w:rPr>
            </w:pPr>
          </w:p>
        </w:tc>
      </w:tr>
    </w:tbl>
    <w:p w14:paraId="66A43A10" w14:textId="77777777" w:rsidR="00902974" w:rsidRDefault="00902974" w:rsidP="00902974">
      <w:pPr>
        <w:jc w:val="both"/>
        <w:rPr>
          <w:rFonts w:ascii="Times New Roman" w:hAnsi="Times New Roman" w:cs="Times New Roman"/>
          <w:color w:val="FFFFFF" w:themeColor="background1"/>
          <w:sz w:val="24"/>
        </w:rPr>
      </w:pPr>
      <w:r w:rsidRPr="00596C22">
        <w:rPr>
          <w:rFonts w:ascii="Times New Roman" w:hAnsi="Times New Roman" w:cs="Times New Roman"/>
          <w:color w:val="FFFFFF" w:themeColor="background1"/>
          <w:sz w:val="24"/>
        </w:rPr>
        <w:t>Petr, OSVČ, p</w:t>
      </w:r>
    </w:p>
    <w:p w14:paraId="455461E9" w14:textId="77777777" w:rsidR="00902974" w:rsidRDefault="00B5162E" w:rsidP="00902974">
      <w:pPr>
        <w:jc w:val="both"/>
        <w:rPr>
          <w:rFonts w:ascii="Times New Roman" w:hAnsi="Times New Roman" w:cs="Times New Roman"/>
          <w:color w:val="FFFFFF" w:themeColor="background1"/>
          <w:sz w:val="24"/>
        </w:rPr>
      </w:pPr>
      <w:r>
        <w:rPr>
          <w:noProof/>
        </w:rPr>
        <w:pict w14:anchorId="25EEA8B2">
          <v:rect id="Obdélník 5" o:spid="_x0000_s1084" style="position:absolute;left:0;text-align:left;margin-left:-7.15pt;margin-top:19.1pt;width:450pt;height:18.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" fillcolor="white [3212]" strokecolor="#1f4d78 [1604]" strokeweight="1pt">
            <v:fill opacity="0"/>
          </v:rect>
        </w:pict>
      </w:r>
    </w:p>
    <w:p w14:paraId="513D0946" w14:textId="77777777" w:rsidR="00902974" w:rsidRPr="00833FD6" w:rsidRDefault="00902974" w:rsidP="00902974">
      <w:pPr>
        <w:jc w:val="both"/>
        <w:rPr>
          <w:rFonts w:ascii="Times New Roman" w:hAnsi="Times New Roman" w:cs="Times New Roman"/>
          <w:sz w:val="24"/>
        </w:rPr>
      </w:pPr>
      <w:r w:rsidRPr="00833FD6">
        <w:rPr>
          <w:rFonts w:ascii="Times New Roman" w:hAnsi="Times New Roman" w:cs="Times New Roman"/>
          <w:b/>
          <w:bCs/>
          <w:sz w:val="24"/>
        </w:rPr>
        <w:t>Příklad 6</w:t>
      </w:r>
    </w:p>
    <w:p w14:paraId="2D99B645" w14:textId="77777777" w:rsidR="00902974" w:rsidRPr="00833FD6" w:rsidRDefault="00902974" w:rsidP="00902974">
      <w:pPr>
        <w:jc w:val="both"/>
        <w:rPr>
          <w:rFonts w:ascii="Times New Roman" w:hAnsi="Times New Roman" w:cs="Times New Roman"/>
          <w:sz w:val="24"/>
        </w:rPr>
      </w:pPr>
      <w:r w:rsidRPr="00833FD6">
        <w:rPr>
          <w:rFonts w:ascii="Times New Roman" w:hAnsi="Times New Roman" w:cs="Times New Roman"/>
          <w:sz w:val="24"/>
        </w:rPr>
        <w:t xml:space="preserve">Pan Petr, OSVČ, poskytující služby v oblasti bankovnictví a pojišťovnictví má v obchodním majetku mimo jiné osobní automobil Škoda Octavia, který používá k podnikání i pro soukromé účely. Vstupní cena automobilu je 290 000 (včetně DPH 21 %), poplatník je neplátcem DPH. Vypočtěte odpis za předpokladu, že majetek – osobní automobil byl zakoupen v tomto roce, OSVČ uplatňuje skutečné výdaje a neuplatňuje paušální výdaje na dopravu. Pro soukromé účely byl automobil využit v rozsahu 25 %. </w:t>
      </w:r>
    </w:p>
    <w:p w14:paraId="7CF247DC" w14:textId="77777777" w:rsidR="00902974" w:rsidRDefault="00902974" w:rsidP="00902974">
      <w:pPr>
        <w:jc w:val="both"/>
        <w:rPr>
          <w:rFonts w:ascii="Times New Roman" w:hAnsi="Times New Roman" w:cs="Times New Roman"/>
          <w:color w:val="FFFFFF" w:themeColor="background1"/>
          <w:sz w:val="24"/>
        </w:rPr>
      </w:pPr>
    </w:p>
    <w:p w14:paraId="75BBB81B" w14:textId="77777777" w:rsidR="00206048" w:rsidRDefault="00206048" w:rsidP="00902974">
      <w:pPr>
        <w:spacing w:after="0" w:line="240" w:lineRule="auto"/>
        <w:rPr>
          <w:rFonts w:ascii="Verdana" w:hAnsi="Verdana"/>
          <w:b/>
          <w:color w:val="C00000"/>
          <w:sz w:val="24"/>
        </w:rPr>
      </w:pPr>
    </w:p>
    <w:p w14:paraId="3D92E74F" w14:textId="77777777" w:rsidR="00206048" w:rsidRDefault="00206048" w:rsidP="00206048">
      <w:pPr>
        <w:spacing w:after="0" w:line="240" w:lineRule="auto"/>
        <w:rPr>
          <w:rFonts w:ascii="Times New Roman" w:hAnsi="Times New Roman" w:cs="Times New Roman"/>
          <w:sz w:val="24"/>
        </w:rPr>
      </w:pPr>
    </w:p>
    <w:p w14:paraId="47C09325" w14:textId="77777777" w:rsidR="00206048" w:rsidRPr="00206048" w:rsidRDefault="00206048" w:rsidP="00206048">
      <w:pPr>
        <w:spacing w:after="0" w:line="240" w:lineRule="auto"/>
        <w:rPr>
          <w:rFonts w:ascii="Verdana" w:hAnsi="Verdana"/>
          <w:b/>
          <w:sz w:val="24"/>
        </w:rPr>
      </w:pPr>
      <w:r w:rsidRPr="00206048">
        <w:rPr>
          <w:rFonts w:ascii="Times New Roman" w:hAnsi="Times New Roman" w:cs="Times New Roman"/>
          <w:sz w:val="24"/>
        </w:rPr>
        <w:t>Zrychlené odpisy - § 32</w:t>
      </w:r>
      <w:r w:rsidRPr="00206048">
        <w:rPr>
          <w:rFonts w:ascii="Verdana" w:hAnsi="Verdana"/>
          <w:b/>
          <w:sz w:val="24"/>
        </w:rPr>
        <w:t xml:space="preserve">    </w:t>
      </w:r>
    </w:p>
    <w:p w14:paraId="41D9DD4A" w14:textId="77777777" w:rsidR="00C271FF"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vstupní cena </w:t>
      </w:r>
    </w:p>
    <w:p w14:paraId="5E0B3A78" w14:textId="77777777"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Výpočet odpisu v prvním roce = ------------------------------------------------</w:t>
      </w:r>
    </w:p>
    <w:p w14:paraId="6FCEFE95" w14:textId="77777777" w:rsidR="00206048" w:rsidRDefault="00206048">
      <w:pPr>
        <w:spacing w:after="0" w:line="240" w:lineRule="auto"/>
        <w:rPr>
          <w:rFonts w:ascii="Times New Roman" w:hAnsi="Times New Roman" w:cs="Times New Roman"/>
          <w:sz w:val="24"/>
          <w:szCs w:val="24"/>
        </w:rPr>
      </w:pPr>
    </w:p>
    <w:p w14:paraId="73099708" w14:textId="77777777"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koeficient v prvním roce odpisování</w:t>
      </w:r>
    </w:p>
    <w:p w14:paraId="51F40651" w14:textId="77777777" w:rsidR="00206048" w:rsidRDefault="00206048">
      <w:pPr>
        <w:spacing w:after="0" w:line="240" w:lineRule="auto"/>
        <w:rPr>
          <w:rFonts w:ascii="Times New Roman" w:hAnsi="Times New Roman" w:cs="Times New Roman"/>
          <w:sz w:val="24"/>
          <w:szCs w:val="24"/>
        </w:rPr>
      </w:pPr>
    </w:p>
    <w:p w14:paraId="19A3275F" w14:textId="77777777" w:rsidR="00AB397B" w:rsidRDefault="00AB397B">
      <w:pPr>
        <w:spacing w:after="0" w:line="240" w:lineRule="auto"/>
        <w:rPr>
          <w:rFonts w:ascii="Times New Roman" w:hAnsi="Times New Roman" w:cs="Times New Roman"/>
          <w:sz w:val="24"/>
          <w:szCs w:val="24"/>
        </w:rPr>
      </w:pPr>
    </w:p>
    <w:p w14:paraId="232A281A" w14:textId="77777777" w:rsidR="00AB397B" w:rsidRDefault="00AB397B">
      <w:pPr>
        <w:spacing w:after="0" w:line="240" w:lineRule="auto"/>
        <w:rPr>
          <w:rFonts w:ascii="Times New Roman" w:hAnsi="Times New Roman" w:cs="Times New Roman"/>
          <w:sz w:val="24"/>
          <w:szCs w:val="24"/>
        </w:rPr>
      </w:pPr>
    </w:p>
    <w:p w14:paraId="235136F4" w14:textId="77777777"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x (vstupní cena – oprávky)</w:t>
      </w:r>
    </w:p>
    <w:p w14:paraId="7DB5E962" w14:textId="77777777"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Odpis v následujících letech = ---------------------------------------------------</w:t>
      </w:r>
    </w:p>
    <w:p w14:paraId="46C73E07" w14:textId="77777777" w:rsidR="00206048" w:rsidRDefault="00206048">
      <w:pPr>
        <w:spacing w:after="0" w:line="240" w:lineRule="auto"/>
        <w:rPr>
          <w:rFonts w:ascii="Times New Roman" w:hAnsi="Times New Roman" w:cs="Times New Roman"/>
          <w:sz w:val="24"/>
          <w:szCs w:val="24"/>
        </w:rPr>
      </w:pPr>
    </w:p>
    <w:p w14:paraId="64A35BE5" w14:textId="77777777" w:rsidR="00206048" w:rsidRDefault="00AB397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02974">
        <w:rPr>
          <w:rFonts w:ascii="Times New Roman" w:hAnsi="Times New Roman" w:cs="Times New Roman"/>
          <w:sz w:val="24"/>
          <w:szCs w:val="24"/>
        </w:rPr>
        <w:t xml:space="preserve"> </w:t>
      </w:r>
      <w:r>
        <w:rPr>
          <w:rFonts w:ascii="Times New Roman" w:hAnsi="Times New Roman" w:cs="Times New Roman"/>
          <w:sz w:val="24"/>
          <w:szCs w:val="24"/>
        </w:rPr>
        <w:t xml:space="preserve"> koeficient - </w:t>
      </w:r>
    </w:p>
    <w:p w14:paraId="6A0959B9" w14:textId="77777777" w:rsidR="00206048" w:rsidRDefault="00206048">
      <w:pPr>
        <w:spacing w:after="0" w:line="240" w:lineRule="auto"/>
        <w:rPr>
          <w:rFonts w:ascii="Times New Roman" w:hAnsi="Times New Roman" w:cs="Times New Roman"/>
          <w:sz w:val="24"/>
          <w:szCs w:val="24"/>
        </w:rPr>
      </w:pPr>
    </w:p>
    <w:p w14:paraId="03C3FFE1" w14:textId="77777777" w:rsidR="00206048" w:rsidRDefault="00206048">
      <w:pPr>
        <w:spacing w:after="0" w:line="240" w:lineRule="auto"/>
        <w:rPr>
          <w:rFonts w:ascii="Times New Roman" w:hAnsi="Times New Roman" w:cs="Times New Roman"/>
          <w:sz w:val="24"/>
          <w:szCs w:val="24"/>
        </w:rPr>
      </w:pPr>
    </w:p>
    <w:p w14:paraId="113BFCE9" w14:textId="77777777" w:rsidR="00206048" w:rsidRDefault="00206048">
      <w:pPr>
        <w:spacing w:after="0" w:line="240" w:lineRule="auto"/>
        <w:rPr>
          <w:rFonts w:ascii="Times New Roman" w:hAnsi="Times New Roman" w:cs="Times New Roman"/>
          <w:sz w:val="24"/>
          <w:szCs w:val="24"/>
        </w:rPr>
      </w:pPr>
    </w:p>
    <w:p w14:paraId="45622387" w14:textId="77777777" w:rsidR="00206048" w:rsidRDefault="00206048">
      <w:pPr>
        <w:spacing w:after="0" w:line="240" w:lineRule="auto"/>
        <w:rPr>
          <w:rFonts w:ascii="Times New Roman" w:hAnsi="Times New Roman" w:cs="Times New Roman"/>
          <w:sz w:val="24"/>
          <w:szCs w:val="24"/>
        </w:rPr>
      </w:pPr>
    </w:p>
    <w:p w14:paraId="60F9C450" w14:textId="56D544BC" w:rsidR="00206048" w:rsidRDefault="00902974" w:rsidP="002060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K</w:t>
      </w:r>
      <w:r w:rsidR="00206048" w:rsidRPr="00206048">
        <w:rPr>
          <w:rFonts w:ascii="Times New Roman" w:hAnsi="Times New Roman" w:cs="Times New Roman"/>
          <w:sz w:val="24"/>
          <w:szCs w:val="24"/>
        </w:rPr>
        <w:t>oeficienty určené pro zrych</w:t>
      </w:r>
      <w:r w:rsidR="00206048">
        <w:rPr>
          <w:rFonts w:ascii="Times New Roman" w:hAnsi="Times New Roman" w:cs="Times New Roman"/>
          <w:sz w:val="24"/>
          <w:szCs w:val="24"/>
        </w:rPr>
        <w:t xml:space="preserve">lené odpisování majetku platné </w:t>
      </w:r>
      <w:r w:rsidR="00B35286">
        <w:rPr>
          <w:rFonts w:ascii="Times New Roman" w:hAnsi="Times New Roman" w:cs="Times New Roman"/>
          <w:sz w:val="24"/>
          <w:szCs w:val="24"/>
        </w:rPr>
        <w:t>v roce 202</w:t>
      </w:r>
      <w:r w:rsidR="005E0991">
        <w:rPr>
          <w:rFonts w:ascii="Times New Roman" w:hAnsi="Times New Roman" w:cs="Times New Roman"/>
          <w:sz w:val="24"/>
          <w:szCs w:val="24"/>
        </w:rPr>
        <w:t>3</w:t>
      </w:r>
      <w:r w:rsidR="001902E6">
        <w:rPr>
          <w:rFonts w:ascii="Times New Roman" w:hAnsi="Times New Roman" w:cs="Times New Roman"/>
          <w:sz w:val="24"/>
          <w:szCs w:val="24"/>
        </w:rPr>
        <w:t xml:space="preserve"> dle z</w:t>
      </w:r>
      <w:r w:rsidR="00206048">
        <w:rPr>
          <w:rFonts w:ascii="Times New Roman" w:hAnsi="Times New Roman" w:cs="Times New Roman"/>
          <w:sz w:val="24"/>
          <w:szCs w:val="24"/>
        </w:rPr>
        <w:t>ákona o daních z příjmů:</w:t>
      </w:r>
    </w:p>
    <w:p w14:paraId="68ED1BD5" w14:textId="77777777" w:rsidR="00206048" w:rsidRDefault="00206048">
      <w:pPr>
        <w:spacing w:after="0" w:line="240" w:lineRule="auto"/>
        <w:rPr>
          <w:rFonts w:ascii="Times New Roman" w:hAnsi="Times New Roman" w:cs="Times New Roman"/>
          <w:sz w:val="24"/>
          <w:szCs w:val="24"/>
        </w:rPr>
      </w:pPr>
      <w:r>
        <w:rPr>
          <w:noProof/>
          <w:lang w:eastAsia="cs-CZ"/>
        </w:rPr>
        <w:drawing>
          <wp:inline distT="0" distB="0" distL="0" distR="0" wp14:anchorId="4FCA6AB9" wp14:editId="236D2A4A">
            <wp:extent cx="4160849" cy="2095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809" t="42987" r="30556" b="28287"/>
                    <a:stretch/>
                  </pic:blipFill>
                  <pic:spPr bwMode="auto">
                    <a:xfrm>
                      <a:off x="0" y="0"/>
                      <a:ext cx="4163030" cy="2096598"/>
                    </a:xfrm>
                    <a:prstGeom prst="rect">
                      <a:avLst/>
                    </a:prstGeom>
                    <a:ln>
                      <a:noFill/>
                    </a:ln>
                    <a:extLst>
                      <a:ext uri="{53640926-AAD7-44D8-BBD7-CCE9431645EC}">
                        <a14:shadowObscured xmlns:a14="http://schemas.microsoft.com/office/drawing/2010/main"/>
                      </a:ext>
                    </a:extLst>
                  </pic:spPr>
                </pic:pic>
              </a:graphicData>
            </a:graphic>
          </wp:inline>
        </w:drawing>
      </w:r>
    </w:p>
    <w:p w14:paraId="6B51B45C" w14:textId="77777777" w:rsidR="00902974" w:rsidRDefault="00902974" w:rsidP="00902974">
      <w:pPr>
        <w:jc w:val="both"/>
        <w:rPr>
          <w:rFonts w:ascii="Times New Roman" w:hAnsi="Times New Roman" w:cs="Times New Roman"/>
          <w:b/>
          <w:bCs/>
          <w:sz w:val="28"/>
          <w:szCs w:val="24"/>
        </w:rPr>
      </w:pPr>
      <w:r w:rsidRPr="00596C22">
        <w:rPr>
          <w:rFonts w:ascii="Times New Roman" w:hAnsi="Times New Roman" w:cs="Times New Roman"/>
          <w:color w:val="FFFFFF" w:themeColor="background1"/>
          <w:sz w:val="24"/>
        </w:rPr>
        <w:t xml:space="preserve"> bankovnictví a pojišťovnictví má v obchodním </w:t>
      </w:r>
    </w:p>
    <w:p w14:paraId="38812289" w14:textId="77777777" w:rsidR="00902974" w:rsidRPr="00C54E26" w:rsidRDefault="00B5162E" w:rsidP="00902974">
      <w:pPr>
        <w:spacing w:after="120"/>
        <w:rPr>
          <w:rFonts w:ascii="Times New Roman" w:hAnsi="Times New Roman" w:cs="Times New Roman"/>
          <w:b/>
          <w:sz w:val="24"/>
          <w:szCs w:val="24"/>
        </w:rPr>
      </w:pPr>
      <w:r>
        <w:rPr>
          <w:noProof/>
        </w:rPr>
        <w:pict w14:anchorId="2DFC2A68">
          <v:rect id="Obdélník 7" o:spid="_x0000_s1086" style="position:absolute;margin-left:-4.1pt;margin-top:-1.85pt;width:450pt;height:18.7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47UIOp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7 – Zrychlené odpisy     </w:t>
      </w:r>
    </w:p>
    <w:p w14:paraId="4D16B803" w14:textId="6E0A90CC" w:rsidR="00902974" w:rsidRDefault="00902974" w:rsidP="00902974">
      <w:pPr>
        <w:jc w:val="both"/>
        <w:rPr>
          <w:rFonts w:ascii="Times New Roman" w:hAnsi="Times New Roman" w:cs="Times New Roman"/>
          <w:sz w:val="24"/>
        </w:rPr>
      </w:pPr>
      <w:r>
        <w:rPr>
          <w:rFonts w:ascii="Times New Roman" w:hAnsi="Times New Roman" w:cs="Times New Roman"/>
          <w:sz w:val="24"/>
        </w:rPr>
        <w:t xml:space="preserve">Vypočítejte daňový odpis prodejního automatu (kód 28.29.43), který je odpisován </w:t>
      </w:r>
      <w:r w:rsidRPr="00B52B0E">
        <w:rPr>
          <w:rFonts w:ascii="Times New Roman" w:hAnsi="Times New Roman" w:cs="Times New Roman"/>
          <w:b/>
          <w:sz w:val="24"/>
        </w:rPr>
        <w:t>zrychleně</w:t>
      </w:r>
      <w:r>
        <w:rPr>
          <w:rFonts w:ascii="Times New Roman" w:hAnsi="Times New Roman" w:cs="Times New Roman"/>
          <w:sz w:val="24"/>
        </w:rPr>
        <w:t>. Majetek byl poříz</w:t>
      </w:r>
      <w:r w:rsidR="00B35286">
        <w:rPr>
          <w:rFonts w:ascii="Times New Roman" w:hAnsi="Times New Roman" w:cs="Times New Roman"/>
          <w:sz w:val="24"/>
        </w:rPr>
        <w:t>en a uveden do užívání 15.1.202</w:t>
      </w:r>
      <w:r w:rsidR="005E0991">
        <w:rPr>
          <w:rFonts w:ascii="Times New Roman" w:hAnsi="Times New Roman" w:cs="Times New Roman"/>
          <w:sz w:val="24"/>
        </w:rPr>
        <w:t>3</w:t>
      </w:r>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902974" w14:paraId="6852F2C0" w14:textId="77777777" w:rsidTr="006E43C6">
        <w:tc>
          <w:tcPr>
            <w:tcW w:w="2265" w:type="dxa"/>
          </w:tcPr>
          <w:p w14:paraId="7B9E278C"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2265" w:type="dxa"/>
          </w:tcPr>
          <w:p w14:paraId="7D602B9A"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Výpočet</w:t>
            </w:r>
          </w:p>
        </w:tc>
        <w:tc>
          <w:tcPr>
            <w:tcW w:w="2266" w:type="dxa"/>
          </w:tcPr>
          <w:p w14:paraId="6D75BBFD"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Odpis</w:t>
            </w:r>
          </w:p>
        </w:tc>
        <w:tc>
          <w:tcPr>
            <w:tcW w:w="2266" w:type="dxa"/>
          </w:tcPr>
          <w:p w14:paraId="58B9BB4A"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14:paraId="2C955196" w14:textId="77777777" w:rsidTr="006E43C6">
        <w:tc>
          <w:tcPr>
            <w:tcW w:w="2265" w:type="dxa"/>
          </w:tcPr>
          <w:p w14:paraId="5137AD08" w14:textId="77777777" w:rsidR="00902974" w:rsidRPr="006F06F8" w:rsidRDefault="00902974" w:rsidP="006E43C6">
            <w:pPr>
              <w:rPr>
                <w:rFonts w:ascii="Times New Roman" w:hAnsi="Times New Roman" w:cs="Times New Roman"/>
                <w:color w:val="FF0000"/>
                <w:sz w:val="24"/>
              </w:rPr>
            </w:pPr>
          </w:p>
        </w:tc>
        <w:tc>
          <w:tcPr>
            <w:tcW w:w="2265" w:type="dxa"/>
          </w:tcPr>
          <w:p w14:paraId="5FF5DA5B" w14:textId="77777777" w:rsidR="00902974" w:rsidRPr="006F06F8" w:rsidRDefault="00902974" w:rsidP="006E43C6">
            <w:pPr>
              <w:rPr>
                <w:rFonts w:ascii="Times New Roman" w:hAnsi="Times New Roman" w:cs="Times New Roman"/>
                <w:color w:val="FF0000"/>
                <w:sz w:val="24"/>
              </w:rPr>
            </w:pPr>
          </w:p>
        </w:tc>
        <w:tc>
          <w:tcPr>
            <w:tcW w:w="2266" w:type="dxa"/>
          </w:tcPr>
          <w:p w14:paraId="75C6B5B7" w14:textId="77777777" w:rsidR="00902974" w:rsidRPr="006F06F8" w:rsidRDefault="00902974" w:rsidP="006E43C6">
            <w:pPr>
              <w:rPr>
                <w:rFonts w:ascii="Times New Roman" w:hAnsi="Times New Roman" w:cs="Times New Roman"/>
                <w:color w:val="FF0000"/>
                <w:sz w:val="24"/>
              </w:rPr>
            </w:pPr>
          </w:p>
        </w:tc>
        <w:tc>
          <w:tcPr>
            <w:tcW w:w="2266" w:type="dxa"/>
          </w:tcPr>
          <w:p w14:paraId="63361375" w14:textId="77777777" w:rsidR="00902974" w:rsidRPr="006F06F8" w:rsidRDefault="00902974" w:rsidP="006E43C6">
            <w:pPr>
              <w:rPr>
                <w:rFonts w:ascii="Times New Roman" w:hAnsi="Times New Roman" w:cs="Times New Roman"/>
                <w:color w:val="FF0000"/>
                <w:sz w:val="24"/>
              </w:rPr>
            </w:pPr>
          </w:p>
        </w:tc>
      </w:tr>
      <w:tr w:rsidR="00902974" w14:paraId="0174A514" w14:textId="77777777" w:rsidTr="006E43C6">
        <w:tc>
          <w:tcPr>
            <w:tcW w:w="2265" w:type="dxa"/>
          </w:tcPr>
          <w:p w14:paraId="7767B869" w14:textId="77777777" w:rsidR="00902974" w:rsidRPr="006F06F8" w:rsidRDefault="00902974" w:rsidP="006E43C6">
            <w:pPr>
              <w:rPr>
                <w:rFonts w:ascii="Times New Roman" w:hAnsi="Times New Roman" w:cs="Times New Roman"/>
                <w:color w:val="FF0000"/>
                <w:sz w:val="24"/>
              </w:rPr>
            </w:pPr>
          </w:p>
        </w:tc>
        <w:tc>
          <w:tcPr>
            <w:tcW w:w="2265" w:type="dxa"/>
          </w:tcPr>
          <w:p w14:paraId="611A9AF0" w14:textId="77777777" w:rsidR="00902974" w:rsidRPr="006F06F8" w:rsidRDefault="00902974" w:rsidP="006E43C6">
            <w:pPr>
              <w:rPr>
                <w:rFonts w:ascii="Times New Roman" w:hAnsi="Times New Roman" w:cs="Times New Roman"/>
                <w:color w:val="FF0000"/>
                <w:sz w:val="24"/>
              </w:rPr>
            </w:pPr>
          </w:p>
        </w:tc>
        <w:tc>
          <w:tcPr>
            <w:tcW w:w="2266" w:type="dxa"/>
          </w:tcPr>
          <w:p w14:paraId="54B6E0B2" w14:textId="77777777" w:rsidR="00902974" w:rsidRPr="006F06F8" w:rsidRDefault="00902974" w:rsidP="006E43C6">
            <w:pPr>
              <w:rPr>
                <w:rFonts w:ascii="Times New Roman" w:hAnsi="Times New Roman" w:cs="Times New Roman"/>
                <w:color w:val="FF0000"/>
                <w:sz w:val="24"/>
              </w:rPr>
            </w:pPr>
          </w:p>
        </w:tc>
        <w:tc>
          <w:tcPr>
            <w:tcW w:w="2266" w:type="dxa"/>
          </w:tcPr>
          <w:p w14:paraId="06D70201" w14:textId="77777777" w:rsidR="00902974" w:rsidRPr="006F06F8" w:rsidRDefault="00902974" w:rsidP="006E43C6">
            <w:pPr>
              <w:rPr>
                <w:rFonts w:ascii="Times New Roman" w:hAnsi="Times New Roman" w:cs="Times New Roman"/>
                <w:color w:val="FF0000"/>
                <w:sz w:val="24"/>
              </w:rPr>
            </w:pPr>
          </w:p>
        </w:tc>
      </w:tr>
      <w:tr w:rsidR="00902974" w14:paraId="367EF095" w14:textId="77777777" w:rsidTr="006E43C6">
        <w:tc>
          <w:tcPr>
            <w:tcW w:w="2265" w:type="dxa"/>
          </w:tcPr>
          <w:p w14:paraId="72ED9308" w14:textId="77777777" w:rsidR="00902974" w:rsidRPr="006F06F8" w:rsidRDefault="00902974" w:rsidP="006E43C6">
            <w:pPr>
              <w:rPr>
                <w:rFonts w:ascii="Times New Roman" w:hAnsi="Times New Roman" w:cs="Times New Roman"/>
                <w:color w:val="FF0000"/>
                <w:sz w:val="24"/>
              </w:rPr>
            </w:pPr>
          </w:p>
        </w:tc>
        <w:tc>
          <w:tcPr>
            <w:tcW w:w="2265" w:type="dxa"/>
          </w:tcPr>
          <w:p w14:paraId="1F2E7E8A" w14:textId="77777777" w:rsidR="00902974" w:rsidRPr="006F06F8" w:rsidRDefault="00902974" w:rsidP="006E43C6">
            <w:pPr>
              <w:rPr>
                <w:rFonts w:ascii="Times New Roman" w:hAnsi="Times New Roman" w:cs="Times New Roman"/>
                <w:color w:val="FF0000"/>
                <w:sz w:val="24"/>
              </w:rPr>
            </w:pPr>
          </w:p>
        </w:tc>
        <w:tc>
          <w:tcPr>
            <w:tcW w:w="2266" w:type="dxa"/>
          </w:tcPr>
          <w:p w14:paraId="55B9310C" w14:textId="77777777" w:rsidR="00902974" w:rsidRPr="006F06F8" w:rsidRDefault="00902974" w:rsidP="006E43C6">
            <w:pPr>
              <w:rPr>
                <w:rFonts w:ascii="Times New Roman" w:hAnsi="Times New Roman" w:cs="Times New Roman"/>
                <w:color w:val="FF0000"/>
                <w:sz w:val="24"/>
              </w:rPr>
            </w:pPr>
          </w:p>
        </w:tc>
        <w:tc>
          <w:tcPr>
            <w:tcW w:w="2266" w:type="dxa"/>
          </w:tcPr>
          <w:p w14:paraId="3C9B8D0D" w14:textId="77777777" w:rsidR="00902974" w:rsidRPr="006F06F8" w:rsidRDefault="00902974" w:rsidP="006E43C6">
            <w:pPr>
              <w:rPr>
                <w:rFonts w:ascii="Times New Roman" w:hAnsi="Times New Roman" w:cs="Times New Roman"/>
                <w:color w:val="FF0000"/>
                <w:sz w:val="24"/>
              </w:rPr>
            </w:pPr>
          </w:p>
        </w:tc>
      </w:tr>
      <w:tr w:rsidR="00902974" w14:paraId="4110AD84" w14:textId="77777777" w:rsidTr="006E43C6">
        <w:tc>
          <w:tcPr>
            <w:tcW w:w="2265" w:type="dxa"/>
          </w:tcPr>
          <w:p w14:paraId="3EE05B32" w14:textId="77777777" w:rsidR="00902974" w:rsidRPr="006F06F8" w:rsidRDefault="00902974" w:rsidP="006E43C6">
            <w:pPr>
              <w:rPr>
                <w:rFonts w:ascii="Times New Roman" w:hAnsi="Times New Roman" w:cs="Times New Roman"/>
                <w:color w:val="FF0000"/>
                <w:sz w:val="24"/>
              </w:rPr>
            </w:pPr>
          </w:p>
        </w:tc>
        <w:tc>
          <w:tcPr>
            <w:tcW w:w="2265" w:type="dxa"/>
          </w:tcPr>
          <w:p w14:paraId="4017698D" w14:textId="77777777" w:rsidR="00902974" w:rsidRPr="006F06F8" w:rsidRDefault="00902974" w:rsidP="006E43C6">
            <w:pPr>
              <w:rPr>
                <w:rFonts w:ascii="Times New Roman" w:hAnsi="Times New Roman" w:cs="Times New Roman"/>
                <w:color w:val="FF0000"/>
                <w:sz w:val="24"/>
              </w:rPr>
            </w:pPr>
          </w:p>
        </w:tc>
        <w:tc>
          <w:tcPr>
            <w:tcW w:w="2266" w:type="dxa"/>
          </w:tcPr>
          <w:p w14:paraId="5D391EA3" w14:textId="77777777" w:rsidR="00902974" w:rsidRPr="006F06F8" w:rsidRDefault="00902974" w:rsidP="006E43C6">
            <w:pPr>
              <w:rPr>
                <w:rFonts w:ascii="Times New Roman" w:hAnsi="Times New Roman" w:cs="Times New Roman"/>
                <w:color w:val="FF0000"/>
                <w:sz w:val="24"/>
              </w:rPr>
            </w:pPr>
          </w:p>
        </w:tc>
        <w:tc>
          <w:tcPr>
            <w:tcW w:w="2266" w:type="dxa"/>
          </w:tcPr>
          <w:p w14:paraId="735939F0" w14:textId="77777777" w:rsidR="00902974" w:rsidRPr="006F06F8" w:rsidRDefault="00902974" w:rsidP="006E43C6">
            <w:pPr>
              <w:rPr>
                <w:rFonts w:ascii="Times New Roman" w:hAnsi="Times New Roman" w:cs="Times New Roman"/>
                <w:color w:val="FF0000"/>
                <w:sz w:val="24"/>
              </w:rPr>
            </w:pPr>
          </w:p>
        </w:tc>
      </w:tr>
      <w:tr w:rsidR="00902974" w14:paraId="339C97EB" w14:textId="77777777" w:rsidTr="006E43C6">
        <w:tc>
          <w:tcPr>
            <w:tcW w:w="2265" w:type="dxa"/>
          </w:tcPr>
          <w:p w14:paraId="37DD6836" w14:textId="77777777" w:rsidR="00902974" w:rsidRPr="006F06F8" w:rsidRDefault="00902974" w:rsidP="006E43C6">
            <w:pPr>
              <w:rPr>
                <w:rFonts w:ascii="Times New Roman" w:hAnsi="Times New Roman" w:cs="Times New Roman"/>
                <w:color w:val="FF0000"/>
                <w:sz w:val="24"/>
              </w:rPr>
            </w:pPr>
          </w:p>
        </w:tc>
        <w:tc>
          <w:tcPr>
            <w:tcW w:w="2265" w:type="dxa"/>
          </w:tcPr>
          <w:p w14:paraId="43F3AF7E" w14:textId="77777777" w:rsidR="00902974" w:rsidRPr="006F06F8" w:rsidRDefault="00902974" w:rsidP="006E43C6">
            <w:pPr>
              <w:rPr>
                <w:rFonts w:ascii="Times New Roman" w:hAnsi="Times New Roman" w:cs="Times New Roman"/>
                <w:color w:val="FF0000"/>
                <w:sz w:val="24"/>
              </w:rPr>
            </w:pPr>
          </w:p>
        </w:tc>
        <w:tc>
          <w:tcPr>
            <w:tcW w:w="2266" w:type="dxa"/>
          </w:tcPr>
          <w:p w14:paraId="76A04060" w14:textId="77777777" w:rsidR="00902974" w:rsidRPr="006F06F8" w:rsidRDefault="00902974" w:rsidP="006E43C6">
            <w:pPr>
              <w:rPr>
                <w:rFonts w:ascii="Times New Roman" w:hAnsi="Times New Roman" w:cs="Times New Roman"/>
                <w:color w:val="FF0000"/>
                <w:sz w:val="24"/>
              </w:rPr>
            </w:pPr>
          </w:p>
        </w:tc>
        <w:tc>
          <w:tcPr>
            <w:tcW w:w="2266" w:type="dxa"/>
          </w:tcPr>
          <w:p w14:paraId="7CD28747" w14:textId="77777777" w:rsidR="00902974" w:rsidRPr="006F06F8" w:rsidRDefault="00902974" w:rsidP="006E43C6">
            <w:pPr>
              <w:rPr>
                <w:rFonts w:ascii="Times New Roman" w:hAnsi="Times New Roman" w:cs="Times New Roman"/>
                <w:color w:val="FF0000"/>
                <w:sz w:val="24"/>
              </w:rPr>
            </w:pPr>
          </w:p>
        </w:tc>
      </w:tr>
      <w:tr w:rsidR="00902974" w14:paraId="51D79343" w14:textId="77777777" w:rsidTr="006E43C6">
        <w:tc>
          <w:tcPr>
            <w:tcW w:w="2265" w:type="dxa"/>
          </w:tcPr>
          <w:p w14:paraId="197CE638" w14:textId="77777777" w:rsidR="00902974" w:rsidRPr="006F06F8" w:rsidRDefault="00902974" w:rsidP="006E43C6">
            <w:pPr>
              <w:rPr>
                <w:rFonts w:ascii="Times New Roman" w:hAnsi="Times New Roman" w:cs="Times New Roman"/>
                <w:color w:val="FF0000"/>
                <w:sz w:val="24"/>
              </w:rPr>
            </w:pPr>
          </w:p>
        </w:tc>
        <w:tc>
          <w:tcPr>
            <w:tcW w:w="2265" w:type="dxa"/>
          </w:tcPr>
          <w:p w14:paraId="6798AFA2" w14:textId="77777777" w:rsidR="00902974" w:rsidRPr="006F06F8" w:rsidRDefault="00902974" w:rsidP="006E43C6">
            <w:pPr>
              <w:rPr>
                <w:rFonts w:ascii="Times New Roman" w:hAnsi="Times New Roman" w:cs="Times New Roman"/>
                <w:color w:val="FF0000"/>
                <w:sz w:val="24"/>
              </w:rPr>
            </w:pPr>
          </w:p>
        </w:tc>
        <w:tc>
          <w:tcPr>
            <w:tcW w:w="2266" w:type="dxa"/>
          </w:tcPr>
          <w:p w14:paraId="6796CA04" w14:textId="77777777" w:rsidR="00902974" w:rsidRPr="006F06F8" w:rsidRDefault="00902974" w:rsidP="006E43C6">
            <w:pPr>
              <w:rPr>
                <w:rFonts w:ascii="Times New Roman" w:hAnsi="Times New Roman" w:cs="Times New Roman"/>
                <w:color w:val="FF0000"/>
                <w:sz w:val="24"/>
              </w:rPr>
            </w:pPr>
          </w:p>
        </w:tc>
        <w:tc>
          <w:tcPr>
            <w:tcW w:w="2266" w:type="dxa"/>
          </w:tcPr>
          <w:p w14:paraId="1ED0F870" w14:textId="77777777" w:rsidR="00902974" w:rsidRPr="006F06F8" w:rsidRDefault="00902974" w:rsidP="006E43C6">
            <w:pPr>
              <w:rPr>
                <w:rFonts w:ascii="Times New Roman" w:hAnsi="Times New Roman" w:cs="Times New Roman"/>
                <w:color w:val="FF0000"/>
                <w:sz w:val="24"/>
              </w:rPr>
            </w:pPr>
          </w:p>
        </w:tc>
      </w:tr>
    </w:tbl>
    <w:p w14:paraId="5639627B" w14:textId="77777777" w:rsidR="00902974" w:rsidRDefault="00902974" w:rsidP="00902974">
      <w:pPr>
        <w:rPr>
          <w:rFonts w:ascii="Times New Roman" w:hAnsi="Times New Roman" w:cs="Times New Roman"/>
          <w:sz w:val="24"/>
        </w:rPr>
      </w:pPr>
    </w:p>
    <w:p w14:paraId="7283ED29" w14:textId="77777777" w:rsidR="00206048" w:rsidRDefault="00206048" w:rsidP="00206048">
      <w:pPr>
        <w:spacing w:after="0" w:line="240" w:lineRule="auto"/>
        <w:rPr>
          <w:rFonts w:ascii="Verdana" w:hAnsi="Verdana"/>
          <w:b/>
          <w:color w:val="C00000"/>
          <w:sz w:val="24"/>
        </w:rPr>
      </w:pPr>
    </w:p>
    <w:p w14:paraId="4A2E2DFD" w14:textId="77777777" w:rsidR="00206048" w:rsidRPr="00206048" w:rsidRDefault="00206048" w:rsidP="00206048">
      <w:pPr>
        <w:spacing w:after="0" w:line="240" w:lineRule="auto"/>
        <w:rPr>
          <w:rFonts w:ascii="Times New Roman" w:hAnsi="Times New Roman" w:cs="Times New Roman"/>
          <w:sz w:val="24"/>
        </w:rPr>
      </w:pPr>
      <w:r w:rsidRPr="00206048">
        <w:rPr>
          <w:rFonts w:ascii="Times New Roman" w:hAnsi="Times New Roman" w:cs="Times New Roman"/>
          <w:sz w:val="24"/>
        </w:rPr>
        <w:t xml:space="preserve">Zrychlené odpisy zvýšené </w:t>
      </w:r>
    </w:p>
    <w:p w14:paraId="68A7128F" w14:textId="77777777" w:rsidR="00206048" w:rsidRPr="00206048" w:rsidRDefault="00206048" w:rsidP="007859E2">
      <w:pPr>
        <w:numPr>
          <w:ilvl w:val="0"/>
          <w:numId w:val="10"/>
        </w:numPr>
        <w:spacing w:after="0" w:line="240" w:lineRule="auto"/>
        <w:rPr>
          <w:rFonts w:ascii="Times New Roman" w:hAnsi="Times New Roman" w:cs="Times New Roman"/>
          <w:sz w:val="24"/>
        </w:rPr>
      </w:pPr>
      <w:r w:rsidRPr="00206048">
        <w:rPr>
          <w:rFonts w:ascii="Times New Roman" w:hAnsi="Times New Roman" w:cs="Times New Roman"/>
          <w:sz w:val="24"/>
        </w:rPr>
        <w:t xml:space="preserve">Stejné podmínky pro uplatnění jako u rovnoměrného zvýšeného odpisu </w:t>
      </w:r>
    </w:p>
    <w:p w14:paraId="6C7FD502" w14:textId="77777777" w:rsidR="00206048" w:rsidRDefault="00206048" w:rsidP="007859E2">
      <w:pPr>
        <w:numPr>
          <w:ilvl w:val="0"/>
          <w:numId w:val="10"/>
        </w:numPr>
        <w:spacing w:after="0" w:line="240" w:lineRule="auto"/>
        <w:rPr>
          <w:rFonts w:ascii="Times New Roman" w:hAnsi="Times New Roman" w:cs="Times New Roman"/>
          <w:sz w:val="24"/>
        </w:rPr>
      </w:pPr>
      <w:r w:rsidRPr="00206048">
        <w:rPr>
          <w:rFonts w:ascii="Times New Roman" w:hAnsi="Times New Roman" w:cs="Times New Roman"/>
          <w:sz w:val="24"/>
        </w:rPr>
        <w:t xml:space="preserve">Zvýšení odpisu o </w:t>
      </w:r>
      <w:r w:rsidR="00F16531">
        <w:rPr>
          <w:rFonts w:ascii="Times New Roman" w:hAnsi="Times New Roman" w:cs="Times New Roman"/>
          <w:sz w:val="24"/>
        </w:rPr>
        <w:t xml:space="preserve">10 %, 15 % nebo </w:t>
      </w:r>
      <w:r>
        <w:rPr>
          <w:rFonts w:ascii="Times New Roman" w:hAnsi="Times New Roman" w:cs="Times New Roman"/>
          <w:sz w:val="24"/>
        </w:rPr>
        <w:t>…………</w:t>
      </w:r>
    </w:p>
    <w:p w14:paraId="7F1B9E7D" w14:textId="77777777" w:rsidR="00206048" w:rsidRDefault="00206048" w:rsidP="00206048">
      <w:pPr>
        <w:spacing w:after="0" w:line="240" w:lineRule="auto"/>
        <w:rPr>
          <w:rFonts w:ascii="Times New Roman" w:hAnsi="Times New Roman" w:cs="Times New Roman"/>
          <w:sz w:val="24"/>
        </w:rPr>
      </w:pPr>
    </w:p>
    <w:p w14:paraId="619C2FD9" w14:textId="77777777" w:rsidR="00902974" w:rsidRPr="00C54E26" w:rsidRDefault="00B5162E" w:rsidP="00902974">
      <w:pPr>
        <w:spacing w:after="120"/>
        <w:rPr>
          <w:rFonts w:ascii="Times New Roman" w:hAnsi="Times New Roman" w:cs="Times New Roman"/>
          <w:b/>
          <w:sz w:val="24"/>
          <w:szCs w:val="24"/>
        </w:rPr>
      </w:pPr>
      <w:r>
        <w:rPr>
          <w:noProof/>
        </w:rPr>
        <w:pict w14:anchorId="3DF3A33C">
          <v:rect id="Obdélník 8" o:spid="_x0000_s1087" style="position:absolute;margin-left:-4.1pt;margin-top:-1.85pt;width:450pt;height:18.7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" fillcolor="white [3212]" strokecolor="#1f4d78 [1604]" strokeweight="1pt">
            <v:fill opacity="0"/>
          </v:rect>
        </w:pict>
      </w:r>
      <w:r w:rsidR="00902974">
        <w:rPr>
          <w:rFonts w:ascii="Times New Roman" w:hAnsi="Times New Roman" w:cs="Times New Roman"/>
          <w:b/>
          <w:bCs/>
          <w:sz w:val="24"/>
          <w:szCs w:val="24"/>
        </w:rPr>
        <w:t xml:space="preserve">Příklad 8 – Zrychlený odpis – zvýšený    </w:t>
      </w:r>
    </w:p>
    <w:p w14:paraId="3FE47D36" w14:textId="10A1D1F0" w:rsidR="00902974" w:rsidRPr="00F22302" w:rsidRDefault="00902974" w:rsidP="00902974">
      <w:pPr>
        <w:jc w:val="both"/>
        <w:rPr>
          <w:rFonts w:ascii="Times New Roman" w:hAnsi="Times New Roman" w:cs="Times New Roman"/>
          <w:color w:val="FF0000"/>
          <w:sz w:val="24"/>
        </w:rPr>
      </w:pPr>
      <w:r>
        <w:rPr>
          <w:rFonts w:ascii="Times New Roman" w:hAnsi="Times New Roman" w:cs="Times New Roman"/>
          <w:sz w:val="24"/>
        </w:rPr>
        <w:t>Osobní automobil (kó</w:t>
      </w:r>
      <w:r w:rsidR="00B35286">
        <w:rPr>
          <w:rFonts w:ascii="Times New Roman" w:hAnsi="Times New Roman" w:cs="Times New Roman"/>
          <w:sz w:val="24"/>
        </w:rPr>
        <w:t>d 29.10.2) zakoupený v roce 202</w:t>
      </w:r>
      <w:r w:rsidR="005E0991">
        <w:rPr>
          <w:rFonts w:ascii="Times New Roman" w:hAnsi="Times New Roman" w:cs="Times New Roman"/>
          <w:sz w:val="24"/>
        </w:rPr>
        <w:t>3</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zrychlený – a je-li to možné, uplatněte v prvním roce používání vozidla zvýšený odpis. </w:t>
      </w:r>
    </w:p>
    <w:tbl>
      <w:tblPr>
        <w:tblStyle w:val="Mkatabulky"/>
        <w:tblW w:w="0" w:type="auto"/>
        <w:tblLook w:val="04A0" w:firstRow="1" w:lastRow="0" w:firstColumn="1" w:lastColumn="0" w:noHBand="0" w:noVBand="1"/>
      </w:tblPr>
      <w:tblGrid>
        <w:gridCol w:w="1384"/>
        <w:gridCol w:w="3119"/>
        <w:gridCol w:w="2266"/>
        <w:gridCol w:w="2266"/>
      </w:tblGrid>
      <w:tr w:rsidR="00902974" w14:paraId="43BFC0D5" w14:textId="77777777" w:rsidTr="006E43C6">
        <w:tc>
          <w:tcPr>
            <w:tcW w:w="1384" w:type="dxa"/>
          </w:tcPr>
          <w:p w14:paraId="3BA4513E"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14:paraId="29CD7C16"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14:paraId="4B1E132F"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14:paraId="5BD2DEF2"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14:paraId="703FB954" w14:textId="77777777" w:rsidTr="006E43C6">
        <w:tc>
          <w:tcPr>
            <w:tcW w:w="1384" w:type="dxa"/>
          </w:tcPr>
          <w:p w14:paraId="2E5579D5" w14:textId="77777777" w:rsidR="00902974" w:rsidRPr="006F06F8" w:rsidRDefault="00902974" w:rsidP="006E43C6">
            <w:pPr>
              <w:rPr>
                <w:rFonts w:ascii="Times New Roman" w:hAnsi="Times New Roman" w:cs="Times New Roman"/>
                <w:color w:val="FF0000"/>
                <w:sz w:val="24"/>
              </w:rPr>
            </w:pPr>
          </w:p>
        </w:tc>
        <w:tc>
          <w:tcPr>
            <w:tcW w:w="3119" w:type="dxa"/>
          </w:tcPr>
          <w:p w14:paraId="202F9AAD" w14:textId="77777777" w:rsidR="00902974" w:rsidRPr="006F06F8" w:rsidRDefault="00902974" w:rsidP="006E43C6">
            <w:pPr>
              <w:rPr>
                <w:rFonts w:ascii="Times New Roman" w:hAnsi="Times New Roman" w:cs="Times New Roman"/>
                <w:color w:val="FF0000"/>
                <w:sz w:val="24"/>
              </w:rPr>
            </w:pPr>
          </w:p>
        </w:tc>
        <w:tc>
          <w:tcPr>
            <w:tcW w:w="2266" w:type="dxa"/>
          </w:tcPr>
          <w:p w14:paraId="5D4D9E76" w14:textId="77777777" w:rsidR="00902974" w:rsidRPr="006F06F8" w:rsidRDefault="00902974" w:rsidP="006E43C6">
            <w:pPr>
              <w:rPr>
                <w:rFonts w:ascii="Times New Roman" w:hAnsi="Times New Roman" w:cs="Times New Roman"/>
                <w:color w:val="FF0000"/>
                <w:sz w:val="24"/>
              </w:rPr>
            </w:pPr>
          </w:p>
        </w:tc>
        <w:tc>
          <w:tcPr>
            <w:tcW w:w="2266" w:type="dxa"/>
          </w:tcPr>
          <w:p w14:paraId="05C4F6E1" w14:textId="77777777" w:rsidR="00902974" w:rsidRPr="006F06F8" w:rsidRDefault="00902974" w:rsidP="006E43C6">
            <w:pPr>
              <w:rPr>
                <w:rFonts w:ascii="Times New Roman" w:hAnsi="Times New Roman" w:cs="Times New Roman"/>
                <w:color w:val="FF0000"/>
                <w:sz w:val="24"/>
              </w:rPr>
            </w:pPr>
          </w:p>
        </w:tc>
      </w:tr>
      <w:tr w:rsidR="00902974" w14:paraId="6C7E98E7" w14:textId="77777777" w:rsidTr="006E43C6">
        <w:tc>
          <w:tcPr>
            <w:tcW w:w="1384" w:type="dxa"/>
          </w:tcPr>
          <w:p w14:paraId="57B5B011" w14:textId="77777777" w:rsidR="00902974" w:rsidRPr="006F06F8" w:rsidRDefault="00902974" w:rsidP="006E43C6">
            <w:pPr>
              <w:rPr>
                <w:rFonts w:ascii="Times New Roman" w:hAnsi="Times New Roman" w:cs="Times New Roman"/>
                <w:color w:val="FF0000"/>
                <w:sz w:val="24"/>
              </w:rPr>
            </w:pPr>
          </w:p>
        </w:tc>
        <w:tc>
          <w:tcPr>
            <w:tcW w:w="3119" w:type="dxa"/>
          </w:tcPr>
          <w:p w14:paraId="70307362" w14:textId="77777777" w:rsidR="00902974" w:rsidRPr="006F06F8" w:rsidRDefault="00902974" w:rsidP="006E43C6">
            <w:pPr>
              <w:rPr>
                <w:rFonts w:ascii="Times New Roman" w:hAnsi="Times New Roman" w:cs="Times New Roman"/>
                <w:color w:val="FF0000"/>
                <w:sz w:val="24"/>
              </w:rPr>
            </w:pPr>
          </w:p>
        </w:tc>
        <w:tc>
          <w:tcPr>
            <w:tcW w:w="2266" w:type="dxa"/>
          </w:tcPr>
          <w:p w14:paraId="0DC7766F" w14:textId="77777777" w:rsidR="00902974" w:rsidRPr="006F06F8" w:rsidRDefault="00902974" w:rsidP="006E43C6">
            <w:pPr>
              <w:rPr>
                <w:rFonts w:ascii="Times New Roman" w:hAnsi="Times New Roman" w:cs="Times New Roman"/>
                <w:color w:val="FF0000"/>
                <w:sz w:val="24"/>
              </w:rPr>
            </w:pPr>
          </w:p>
        </w:tc>
        <w:tc>
          <w:tcPr>
            <w:tcW w:w="2266" w:type="dxa"/>
          </w:tcPr>
          <w:p w14:paraId="38172F4E" w14:textId="77777777" w:rsidR="00902974" w:rsidRPr="006F06F8" w:rsidRDefault="00902974" w:rsidP="006E43C6">
            <w:pPr>
              <w:rPr>
                <w:rFonts w:ascii="Times New Roman" w:hAnsi="Times New Roman" w:cs="Times New Roman"/>
                <w:color w:val="FF0000"/>
                <w:sz w:val="24"/>
              </w:rPr>
            </w:pPr>
          </w:p>
        </w:tc>
      </w:tr>
      <w:tr w:rsidR="00902974" w14:paraId="701DEE33" w14:textId="77777777" w:rsidTr="006E43C6">
        <w:tc>
          <w:tcPr>
            <w:tcW w:w="1384" w:type="dxa"/>
          </w:tcPr>
          <w:p w14:paraId="4FBCC064" w14:textId="77777777" w:rsidR="00902974" w:rsidRPr="006F06F8" w:rsidRDefault="00902974" w:rsidP="006E43C6">
            <w:pPr>
              <w:rPr>
                <w:rFonts w:ascii="Times New Roman" w:hAnsi="Times New Roman" w:cs="Times New Roman"/>
                <w:color w:val="FF0000"/>
                <w:sz w:val="24"/>
              </w:rPr>
            </w:pPr>
          </w:p>
        </w:tc>
        <w:tc>
          <w:tcPr>
            <w:tcW w:w="3119" w:type="dxa"/>
          </w:tcPr>
          <w:p w14:paraId="172D9A84" w14:textId="77777777" w:rsidR="00902974" w:rsidRPr="006F06F8" w:rsidRDefault="00902974" w:rsidP="006E43C6">
            <w:pPr>
              <w:rPr>
                <w:rFonts w:ascii="Times New Roman" w:hAnsi="Times New Roman" w:cs="Times New Roman"/>
                <w:color w:val="FF0000"/>
                <w:sz w:val="24"/>
              </w:rPr>
            </w:pPr>
          </w:p>
        </w:tc>
        <w:tc>
          <w:tcPr>
            <w:tcW w:w="2266" w:type="dxa"/>
          </w:tcPr>
          <w:p w14:paraId="4B8D79CB" w14:textId="77777777" w:rsidR="00902974" w:rsidRPr="006F06F8" w:rsidRDefault="00902974" w:rsidP="006E43C6">
            <w:pPr>
              <w:rPr>
                <w:rFonts w:ascii="Times New Roman" w:hAnsi="Times New Roman" w:cs="Times New Roman"/>
                <w:color w:val="FF0000"/>
                <w:sz w:val="24"/>
              </w:rPr>
            </w:pPr>
          </w:p>
        </w:tc>
        <w:tc>
          <w:tcPr>
            <w:tcW w:w="2266" w:type="dxa"/>
          </w:tcPr>
          <w:p w14:paraId="0D86314C" w14:textId="77777777" w:rsidR="00902974" w:rsidRPr="006F06F8" w:rsidRDefault="00902974" w:rsidP="006E43C6">
            <w:pPr>
              <w:rPr>
                <w:rFonts w:ascii="Times New Roman" w:hAnsi="Times New Roman" w:cs="Times New Roman"/>
                <w:color w:val="FF0000"/>
                <w:sz w:val="24"/>
              </w:rPr>
            </w:pPr>
          </w:p>
        </w:tc>
      </w:tr>
      <w:tr w:rsidR="00902974" w14:paraId="6AB5DDF1" w14:textId="77777777" w:rsidTr="006E43C6">
        <w:tc>
          <w:tcPr>
            <w:tcW w:w="1384" w:type="dxa"/>
          </w:tcPr>
          <w:p w14:paraId="47480034" w14:textId="77777777" w:rsidR="00902974" w:rsidRPr="006F06F8" w:rsidRDefault="00902974" w:rsidP="006E43C6">
            <w:pPr>
              <w:rPr>
                <w:rFonts w:ascii="Times New Roman" w:hAnsi="Times New Roman" w:cs="Times New Roman"/>
                <w:color w:val="FF0000"/>
                <w:sz w:val="24"/>
              </w:rPr>
            </w:pPr>
          </w:p>
        </w:tc>
        <w:tc>
          <w:tcPr>
            <w:tcW w:w="3119" w:type="dxa"/>
          </w:tcPr>
          <w:p w14:paraId="303CB777" w14:textId="77777777" w:rsidR="00902974" w:rsidRPr="006F06F8" w:rsidRDefault="00902974" w:rsidP="006E43C6">
            <w:pPr>
              <w:rPr>
                <w:rFonts w:ascii="Times New Roman" w:hAnsi="Times New Roman" w:cs="Times New Roman"/>
                <w:color w:val="FF0000"/>
                <w:sz w:val="24"/>
              </w:rPr>
            </w:pPr>
          </w:p>
        </w:tc>
        <w:tc>
          <w:tcPr>
            <w:tcW w:w="2266" w:type="dxa"/>
          </w:tcPr>
          <w:p w14:paraId="24570B47" w14:textId="77777777" w:rsidR="00902974" w:rsidRPr="006F06F8" w:rsidRDefault="00902974" w:rsidP="006E43C6">
            <w:pPr>
              <w:rPr>
                <w:rFonts w:ascii="Times New Roman" w:hAnsi="Times New Roman" w:cs="Times New Roman"/>
                <w:color w:val="FF0000"/>
                <w:sz w:val="24"/>
              </w:rPr>
            </w:pPr>
          </w:p>
        </w:tc>
        <w:tc>
          <w:tcPr>
            <w:tcW w:w="2266" w:type="dxa"/>
          </w:tcPr>
          <w:p w14:paraId="3A585B5D" w14:textId="77777777" w:rsidR="00902974" w:rsidRPr="006F06F8" w:rsidRDefault="00902974" w:rsidP="006E43C6">
            <w:pPr>
              <w:rPr>
                <w:rFonts w:ascii="Times New Roman" w:hAnsi="Times New Roman" w:cs="Times New Roman"/>
                <w:color w:val="FF0000"/>
                <w:sz w:val="24"/>
              </w:rPr>
            </w:pPr>
          </w:p>
        </w:tc>
      </w:tr>
      <w:tr w:rsidR="00902974" w14:paraId="23E78FA4" w14:textId="77777777" w:rsidTr="006E43C6">
        <w:tc>
          <w:tcPr>
            <w:tcW w:w="1384" w:type="dxa"/>
          </w:tcPr>
          <w:p w14:paraId="5E105A9D" w14:textId="77777777" w:rsidR="00902974" w:rsidRPr="006F06F8" w:rsidRDefault="00902974" w:rsidP="006E43C6">
            <w:pPr>
              <w:rPr>
                <w:rFonts w:ascii="Times New Roman" w:hAnsi="Times New Roman" w:cs="Times New Roman"/>
                <w:color w:val="FF0000"/>
                <w:sz w:val="24"/>
              </w:rPr>
            </w:pPr>
          </w:p>
        </w:tc>
        <w:tc>
          <w:tcPr>
            <w:tcW w:w="3119" w:type="dxa"/>
          </w:tcPr>
          <w:p w14:paraId="347120BD" w14:textId="77777777" w:rsidR="00902974" w:rsidRPr="006F06F8" w:rsidRDefault="00902974" w:rsidP="006E43C6">
            <w:pPr>
              <w:rPr>
                <w:rFonts w:ascii="Times New Roman" w:hAnsi="Times New Roman" w:cs="Times New Roman"/>
                <w:color w:val="FF0000"/>
                <w:sz w:val="24"/>
              </w:rPr>
            </w:pPr>
          </w:p>
        </w:tc>
        <w:tc>
          <w:tcPr>
            <w:tcW w:w="2266" w:type="dxa"/>
          </w:tcPr>
          <w:p w14:paraId="7301B51E" w14:textId="77777777" w:rsidR="00902974" w:rsidRPr="006F06F8" w:rsidRDefault="00902974" w:rsidP="006E43C6">
            <w:pPr>
              <w:rPr>
                <w:rFonts w:ascii="Times New Roman" w:hAnsi="Times New Roman" w:cs="Times New Roman"/>
                <w:color w:val="FF0000"/>
                <w:sz w:val="24"/>
              </w:rPr>
            </w:pPr>
          </w:p>
        </w:tc>
        <w:tc>
          <w:tcPr>
            <w:tcW w:w="2266" w:type="dxa"/>
          </w:tcPr>
          <w:p w14:paraId="238E4486" w14:textId="77777777" w:rsidR="00902974" w:rsidRPr="006F06F8" w:rsidRDefault="00902974" w:rsidP="006E43C6">
            <w:pPr>
              <w:rPr>
                <w:rFonts w:ascii="Times New Roman" w:hAnsi="Times New Roman" w:cs="Times New Roman"/>
                <w:color w:val="FF0000"/>
                <w:sz w:val="24"/>
              </w:rPr>
            </w:pPr>
          </w:p>
        </w:tc>
      </w:tr>
      <w:tr w:rsidR="00902974" w14:paraId="2CE339C9" w14:textId="77777777" w:rsidTr="006E43C6">
        <w:tc>
          <w:tcPr>
            <w:tcW w:w="1384" w:type="dxa"/>
          </w:tcPr>
          <w:p w14:paraId="057E3A95" w14:textId="77777777" w:rsidR="00902974" w:rsidRPr="006F06F8" w:rsidRDefault="00902974" w:rsidP="006E43C6">
            <w:pPr>
              <w:rPr>
                <w:rFonts w:ascii="Times New Roman" w:hAnsi="Times New Roman" w:cs="Times New Roman"/>
                <w:color w:val="FF0000"/>
                <w:sz w:val="24"/>
              </w:rPr>
            </w:pPr>
          </w:p>
        </w:tc>
        <w:tc>
          <w:tcPr>
            <w:tcW w:w="3119" w:type="dxa"/>
          </w:tcPr>
          <w:p w14:paraId="569A1BDA" w14:textId="77777777" w:rsidR="00902974" w:rsidRPr="006F06F8" w:rsidRDefault="00902974" w:rsidP="006E43C6">
            <w:pPr>
              <w:rPr>
                <w:rFonts w:ascii="Times New Roman" w:hAnsi="Times New Roman" w:cs="Times New Roman"/>
                <w:color w:val="FF0000"/>
                <w:sz w:val="24"/>
              </w:rPr>
            </w:pPr>
          </w:p>
        </w:tc>
        <w:tc>
          <w:tcPr>
            <w:tcW w:w="2266" w:type="dxa"/>
          </w:tcPr>
          <w:p w14:paraId="712B5D19" w14:textId="77777777" w:rsidR="00902974" w:rsidRPr="006F06F8" w:rsidRDefault="00902974" w:rsidP="006E43C6">
            <w:pPr>
              <w:rPr>
                <w:rFonts w:ascii="Times New Roman" w:hAnsi="Times New Roman" w:cs="Times New Roman"/>
                <w:color w:val="FF0000"/>
                <w:sz w:val="24"/>
              </w:rPr>
            </w:pPr>
          </w:p>
        </w:tc>
        <w:tc>
          <w:tcPr>
            <w:tcW w:w="2266" w:type="dxa"/>
          </w:tcPr>
          <w:p w14:paraId="279F7F4B" w14:textId="77777777" w:rsidR="00902974" w:rsidRPr="006F06F8" w:rsidRDefault="00902974" w:rsidP="006E43C6">
            <w:pPr>
              <w:rPr>
                <w:rFonts w:ascii="Times New Roman" w:hAnsi="Times New Roman" w:cs="Times New Roman"/>
                <w:color w:val="FF0000"/>
                <w:sz w:val="24"/>
              </w:rPr>
            </w:pPr>
          </w:p>
        </w:tc>
      </w:tr>
    </w:tbl>
    <w:p w14:paraId="242CB02F" w14:textId="77777777" w:rsidR="00902974" w:rsidRDefault="00902974">
      <w:pPr>
        <w:spacing w:after="0" w:line="240" w:lineRule="auto"/>
        <w:rPr>
          <w:rFonts w:ascii="Times New Roman" w:hAnsi="Times New Roman" w:cs="Times New Roman"/>
          <w:sz w:val="24"/>
          <w:szCs w:val="24"/>
        </w:rPr>
      </w:pPr>
    </w:p>
    <w:p w14:paraId="616FBE95" w14:textId="77777777" w:rsidR="00902974" w:rsidRDefault="00902974">
      <w:pPr>
        <w:spacing w:after="0" w:line="240" w:lineRule="auto"/>
        <w:rPr>
          <w:rFonts w:ascii="Times New Roman" w:hAnsi="Times New Roman" w:cs="Times New Roman"/>
          <w:sz w:val="24"/>
          <w:szCs w:val="24"/>
        </w:rPr>
      </w:pPr>
    </w:p>
    <w:p w14:paraId="16EF4D39" w14:textId="77777777" w:rsidR="00206048" w:rsidRDefault="0020604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Přerušení odpisování</w:t>
      </w:r>
    </w:p>
    <w:p w14:paraId="7572372E" w14:textId="77777777" w:rsidR="00206048" w:rsidRPr="00206048" w:rsidRDefault="00206048" w:rsidP="007859E2">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6048">
        <w:rPr>
          <w:rFonts w:ascii="Times New Roman" w:hAnsi="Times New Roman" w:cs="Times New Roman"/>
          <w:sz w:val="24"/>
          <w:szCs w:val="24"/>
        </w:rPr>
        <w:t xml:space="preserve"> přerušit, při pokračování se pokračuje stejným způsobem odpisování </w:t>
      </w:r>
    </w:p>
    <w:p w14:paraId="39BBD7BF" w14:textId="77777777" w:rsidR="00206048" w:rsidRPr="00206048" w:rsidRDefault="00206048" w:rsidP="007859E2">
      <w:pPr>
        <w:numPr>
          <w:ilvl w:val="0"/>
          <w:numId w:val="11"/>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Odpisování nelze snížit či přerušit: </w:t>
      </w:r>
    </w:p>
    <w:p w14:paraId="765093EC" w14:textId="77777777" w:rsidR="00206048" w:rsidRPr="00206048" w:rsidRDefault="00206048" w:rsidP="007859E2">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06048">
        <w:rPr>
          <w:rFonts w:ascii="Times New Roman" w:hAnsi="Times New Roman" w:cs="Times New Roman"/>
          <w:sz w:val="24"/>
          <w:szCs w:val="24"/>
        </w:rPr>
        <w:t xml:space="preserve"> (§ 7/7) </w:t>
      </w:r>
    </w:p>
    <w:p w14:paraId="0C47C743" w14:textId="77777777" w:rsidR="00206048" w:rsidRPr="00206048" w:rsidRDefault="00206048" w:rsidP="007859E2">
      <w:pPr>
        <w:numPr>
          <w:ilvl w:val="1"/>
          <w:numId w:val="11"/>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Odpisování nehmotného majetku (§ 32a)</w:t>
      </w:r>
    </w:p>
    <w:p w14:paraId="38B41900" w14:textId="77777777" w:rsidR="00206048" w:rsidRPr="00206048" w:rsidRDefault="00F16531" w:rsidP="007859E2">
      <w:pPr>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Mimořádné </w:t>
      </w:r>
      <w:r w:rsidR="00206048" w:rsidRPr="00206048">
        <w:rPr>
          <w:rFonts w:ascii="Times New Roman" w:hAnsi="Times New Roman" w:cs="Times New Roman"/>
          <w:sz w:val="24"/>
          <w:szCs w:val="24"/>
        </w:rPr>
        <w:t>odpisy (§ 30a)</w:t>
      </w:r>
    </w:p>
    <w:p w14:paraId="702FEFA9" w14:textId="77777777" w:rsidR="00206048" w:rsidRDefault="00206048">
      <w:pPr>
        <w:spacing w:after="0" w:line="240" w:lineRule="auto"/>
        <w:rPr>
          <w:rFonts w:ascii="Times New Roman" w:hAnsi="Times New Roman" w:cs="Times New Roman"/>
          <w:sz w:val="24"/>
          <w:szCs w:val="24"/>
        </w:rPr>
      </w:pPr>
    </w:p>
    <w:p w14:paraId="7A0A1E5A" w14:textId="77777777" w:rsidR="00206048" w:rsidRPr="00206048" w:rsidRDefault="00206048">
      <w:pPr>
        <w:spacing w:after="0" w:line="240" w:lineRule="auto"/>
        <w:rPr>
          <w:rFonts w:ascii="Times New Roman" w:hAnsi="Times New Roman" w:cs="Times New Roman"/>
          <w:b/>
          <w:sz w:val="24"/>
          <w:szCs w:val="24"/>
        </w:rPr>
      </w:pPr>
      <w:r w:rsidRPr="00206048">
        <w:rPr>
          <w:rFonts w:ascii="Times New Roman" w:hAnsi="Times New Roman" w:cs="Times New Roman"/>
          <w:b/>
          <w:sz w:val="24"/>
          <w:szCs w:val="24"/>
        </w:rPr>
        <w:t>Technické zhodnocení</w:t>
      </w:r>
    </w:p>
    <w:p w14:paraId="713B5B8D" w14:textId="77777777" w:rsidR="00206048" w:rsidRPr="00206048" w:rsidRDefault="00206048" w:rsidP="007859E2">
      <w:pPr>
        <w:numPr>
          <w:ilvl w:val="0"/>
          <w:numId w:val="12"/>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Modernizace, rekonstrukce, přístavby, nástavby, jež u jednoho majetku za jedno zdaňovací období přesáhly hodnotu </w:t>
      </w:r>
      <w:r>
        <w:rPr>
          <w:rFonts w:ascii="Times New Roman" w:hAnsi="Times New Roman" w:cs="Times New Roman"/>
          <w:b/>
          <w:bCs/>
          <w:sz w:val="24"/>
          <w:szCs w:val="24"/>
        </w:rPr>
        <w:t>…………………………….</w:t>
      </w:r>
      <w:r w:rsidRPr="00206048">
        <w:rPr>
          <w:rFonts w:ascii="Times New Roman" w:hAnsi="Times New Roman" w:cs="Times New Roman"/>
          <w:b/>
          <w:bCs/>
          <w:sz w:val="24"/>
          <w:szCs w:val="24"/>
        </w:rPr>
        <w:t xml:space="preserve"> </w:t>
      </w:r>
    </w:p>
    <w:p w14:paraId="0D342FFB" w14:textId="77777777" w:rsidR="00206048" w:rsidRPr="00206048" w:rsidRDefault="00F16531" w:rsidP="007859E2">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Technické zhodnocení</w:t>
      </w:r>
      <w:r w:rsidR="00206048">
        <w:rPr>
          <w:rFonts w:ascii="Times New Roman" w:hAnsi="Times New Roman" w:cs="Times New Roman"/>
          <w:sz w:val="24"/>
          <w:szCs w:val="24"/>
        </w:rPr>
        <w:t>………………………………………..</w:t>
      </w:r>
      <w:r w:rsidR="00206048" w:rsidRPr="00206048">
        <w:rPr>
          <w:rFonts w:ascii="Times New Roman" w:hAnsi="Times New Roman" w:cs="Times New Roman"/>
          <w:sz w:val="24"/>
          <w:szCs w:val="24"/>
        </w:rPr>
        <w:t>, dle § 25/1/p není daňově uznatelným nákladem (výdajem) – stává se jím pomocí odpisů</w:t>
      </w:r>
    </w:p>
    <w:p w14:paraId="2621581F" w14:textId="77777777" w:rsidR="00206048" w:rsidRDefault="00206048" w:rsidP="007859E2">
      <w:pPr>
        <w:numPr>
          <w:ilvl w:val="0"/>
          <w:numId w:val="12"/>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TZH – v roce pořízení majetku</w:t>
      </w:r>
      <w:r w:rsidR="00D0519E">
        <w:rPr>
          <w:rFonts w:ascii="Times New Roman" w:hAnsi="Times New Roman" w:cs="Times New Roman"/>
          <w:sz w:val="24"/>
          <w:szCs w:val="24"/>
        </w:rPr>
        <w:t xml:space="preserve"> - …</w:t>
      </w:r>
    </w:p>
    <w:p w14:paraId="683E6FFB" w14:textId="77777777" w:rsidR="00206048" w:rsidRPr="00206048" w:rsidRDefault="00206048" w:rsidP="00206048">
      <w:pPr>
        <w:spacing w:after="0" w:line="240" w:lineRule="auto"/>
        <w:ind w:left="720"/>
        <w:rPr>
          <w:rFonts w:ascii="Times New Roman" w:hAnsi="Times New Roman" w:cs="Times New Roman"/>
          <w:sz w:val="24"/>
          <w:szCs w:val="24"/>
        </w:rPr>
      </w:pPr>
    </w:p>
    <w:p w14:paraId="3E5ADE67" w14:textId="77777777" w:rsidR="00206048" w:rsidRPr="00206048" w:rsidRDefault="00F16531" w:rsidP="007859E2">
      <w:pPr>
        <w:numPr>
          <w:ilvl w:val="0"/>
          <w:numId w:val="12"/>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Drobné </w:t>
      </w:r>
      <w:r w:rsidR="00206048">
        <w:rPr>
          <w:rFonts w:ascii="Times New Roman" w:hAnsi="Times New Roman" w:cs="Times New Roman"/>
          <w:b/>
          <w:bCs/>
          <w:sz w:val="24"/>
          <w:szCs w:val="24"/>
        </w:rPr>
        <w:t>……………………………</w:t>
      </w:r>
      <w:r w:rsidR="00206048" w:rsidRPr="00206048">
        <w:rPr>
          <w:rFonts w:ascii="Times New Roman" w:hAnsi="Times New Roman" w:cs="Times New Roman"/>
          <w:b/>
          <w:bCs/>
          <w:sz w:val="24"/>
          <w:szCs w:val="24"/>
        </w:rPr>
        <w:t xml:space="preserve"> zhodnocení </w:t>
      </w:r>
      <w:r w:rsidR="00206048" w:rsidRPr="00206048">
        <w:rPr>
          <w:rFonts w:ascii="Times New Roman" w:hAnsi="Times New Roman" w:cs="Times New Roman"/>
          <w:sz w:val="24"/>
          <w:szCs w:val="24"/>
        </w:rPr>
        <w:t xml:space="preserve">lze zachytit přímo jako daňově uznatelný náklad (výdaj) </w:t>
      </w:r>
    </w:p>
    <w:p w14:paraId="3F12F6AD" w14:textId="77777777" w:rsidR="00206048" w:rsidRDefault="00206048">
      <w:pPr>
        <w:spacing w:after="0" w:line="240" w:lineRule="auto"/>
        <w:rPr>
          <w:rFonts w:ascii="Times New Roman" w:hAnsi="Times New Roman" w:cs="Times New Roman"/>
          <w:sz w:val="24"/>
          <w:szCs w:val="24"/>
        </w:rPr>
      </w:pPr>
    </w:p>
    <w:p w14:paraId="558E1BD8" w14:textId="77777777" w:rsidR="00DC2399" w:rsidRPr="00D0519E" w:rsidRDefault="00D0519E" w:rsidP="00D0519E">
      <w:pPr>
        <w:rPr>
          <w:rFonts w:ascii="Times New Roman" w:hAnsi="Times New Roman" w:cs="Times New Roman"/>
          <w:sz w:val="24"/>
          <w:szCs w:val="24"/>
        </w:rPr>
      </w:pPr>
      <w:r>
        <w:rPr>
          <w:rFonts w:ascii="Times New Roman" w:hAnsi="Times New Roman" w:cs="Times New Roman"/>
          <w:sz w:val="24"/>
          <w:szCs w:val="24"/>
        </w:rPr>
        <w:t>…………….</w:t>
      </w:r>
      <w:r w:rsidRPr="00D0519E">
        <w:rPr>
          <w:rFonts w:ascii="Times New Roman" w:hAnsi="Times New Roman" w:cs="Times New Roman"/>
          <w:sz w:val="24"/>
          <w:szCs w:val="24"/>
        </w:rPr>
        <w:t xml:space="preserve"> odpis – použije se sazba pro zvýšenou vstupní cenu</w:t>
      </w:r>
    </w:p>
    <w:p w14:paraId="47CF14DF" w14:textId="77777777" w:rsidR="00D0519E" w:rsidRPr="00D0519E" w:rsidRDefault="00D0519E" w:rsidP="00D0519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D0519E">
        <w:rPr>
          <w:rFonts w:ascii="Times New Roman" w:hAnsi="Times New Roman" w:cs="Times New Roman"/>
          <w:sz w:val="24"/>
          <w:szCs w:val="24"/>
        </w:rPr>
        <w:t xml:space="preserve"> odpis – použije se koeficient pro zvýšenou zůstatkovou cenu</w:t>
      </w:r>
    </w:p>
    <w:p w14:paraId="6E607BF6" w14:textId="77777777" w:rsidR="00D0519E" w:rsidRDefault="00D0519E">
      <w:pPr>
        <w:spacing w:after="0" w:line="240" w:lineRule="auto"/>
        <w:rPr>
          <w:rFonts w:ascii="Times New Roman" w:hAnsi="Times New Roman" w:cs="Times New Roman"/>
          <w:sz w:val="24"/>
          <w:szCs w:val="24"/>
        </w:rPr>
      </w:pPr>
    </w:p>
    <w:p w14:paraId="06807B1D" w14:textId="77777777" w:rsidR="00206048" w:rsidRDefault="00206048">
      <w:pPr>
        <w:spacing w:after="0" w:line="240" w:lineRule="auto"/>
        <w:rPr>
          <w:rFonts w:ascii="Times New Roman" w:hAnsi="Times New Roman" w:cs="Times New Roman"/>
          <w:sz w:val="24"/>
          <w:szCs w:val="24"/>
        </w:rPr>
      </w:pPr>
      <w:r>
        <w:rPr>
          <w:rFonts w:ascii="Times New Roman" w:hAnsi="Times New Roman" w:cs="Times New Roman"/>
          <w:sz w:val="24"/>
          <w:szCs w:val="24"/>
        </w:rPr>
        <w:t>Výpočet rovnoměrných odpisů</w:t>
      </w:r>
    </w:p>
    <w:p w14:paraId="09FFCCFF" w14:textId="77777777" w:rsidR="00206048" w:rsidRDefault="00206048">
      <w:pPr>
        <w:spacing w:after="0" w:line="240" w:lineRule="auto"/>
        <w:rPr>
          <w:rFonts w:ascii="Times New Roman" w:hAnsi="Times New Roman" w:cs="Times New Roman"/>
          <w:sz w:val="24"/>
          <w:szCs w:val="24"/>
        </w:rPr>
      </w:pPr>
    </w:p>
    <w:p w14:paraId="356814B9" w14:textId="77777777"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vstupní cena x odpisová sazba pro zvýšenou vstupní cenu </w:t>
      </w:r>
    </w:p>
    <w:p w14:paraId="74EFDEFC" w14:textId="77777777" w:rsidR="00206048" w:rsidRDefault="00206048">
      <w:pPr>
        <w:spacing w:after="0" w:line="240" w:lineRule="auto"/>
        <w:rPr>
          <w:rFonts w:ascii="Times New Roman" w:hAnsi="Times New Roman" w:cs="Times New Roman"/>
          <w:sz w:val="24"/>
          <w:szCs w:val="24"/>
        </w:rPr>
      </w:pPr>
    </w:p>
    <w:p w14:paraId="314A6B53" w14:textId="77777777" w:rsidR="00206048" w:rsidRDefault="00206048">
      <w:pPr>
        <w:spacing w:after="0" w:line="240" w:lineRule="auto"/>
        <w:rPr>
          <w:rFonts w:ascii="Times New Roman" w:hAnsi="Times New Roman" w:cs="Times New Roman"/>
          <w:sz w:val="24"/>
          <w:szCs w:val="24"/>
        </w:rPr>
      </w:pPr>
    </w:p>
    <w:p w14:paraId="0F0419B6" w14:textId="77777777" w:rsidR="00206048" w:rsidRDefault="002060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Výpočet zrychlených odpisů </w:t>
      </w:r>
    </w:p>
    <w:p w14:paraId="2B5B0454" w14:textId="77777777"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x (zůstatková cena + TZH)</w:t>
      </w:r>
    </w:p>
    <w:p w14:paraId="5DC1E09B" w14:textId="77777777"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Odpis v roce TZH = --------------------------------------------</w:t>
      </w:r>
    </w:p>
    <w:p w14:paraId="71D28F32" w14:textId="77777777"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koeficient pro ZZC</w:t>
      </w:r>
    </w:p>
    <w:p w14:paraId="35CC58CA" w14:textId="77777777" w:rsidR="00F16531" w:rsidRDefault="00F16531">
      <w:pPr>
        <w:spacing w:after="0" w:line="240" w:lineRule="auto"/>
        <w:rPr>
          <w:rFonts w:ascii="Times New Roman" w:hAnsi="Times New Roman" w:cs="Times New Roman"/>
          <w:sz w:val="24"/>
          <w:szCs w:val="24"/>
        </w:rPr>
      </w:pPr>
    </w:p>
    <w:p w14:paraId="7B771F50" w14:textId="77777777" w:rsidR="00F16531"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 x (</w:t>
      </w:r>
    </w:p>
    <w:p w14:paraId="23F9296A" w14:textId="77777777"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Odpis v následujících letech = -----------------------------------------------</w:t>
      </w:r>
    </w:p>
    <w:p w14:paraId="28B689F9" w14:textId="77777777" w:rsidR="00206048" w:rsidRDefault="00F1653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koeficient – počet </w:t>
      </w:r>
    </w:p>
    <w:p w14:paraId="7DD7CD5A" w14:textId="77777777" w:rsidR="00206048" w:rsidRDefault="00206048">
      <w:pPr>
        <w:spacing w:after="0" w:line="240" w:lineRule="auto"/>
        <w:rPr>
          <w:rFonts w:ascii="Times New Roman" w:hAnsi="Times New Roman" w:cs="Times New Roman"/>
          <w:sz w:val="24"/>
          <w:szCs w:val="24"/>
        </w:rPr>
      </w:pPr>
    </w:p>
    <w:p w14:paraId="5AEDE2DD" w14:textId="77777777" w:rsidR="00206048" w:rsidRDefault="00206048" w:rsidP="00206048">
      <w:pPr>
        <w:spacing w:after="0" w:line="240" w:lineRule="auto"/>
        <w:rPr>
          <w:rFonts w:ascii="Times New Roman" w:hAnsi="Times New Roman" w:cs="Times New Roman"/>
          <w:sz w:val="24"/>
          <w:szCs w:val="24"/>
        </w:rPr>
      </w:pPr>
    </w:p>
    <w:p w14:paraId="73252B26" w14:textId="77777777" w:rsidR="00206048" w:rsidRPr="00206048" w:rsidRDefault="00206048" w:rsidP="00206048">
      <w:p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 xml:space="preserve">Technické zhodnocení = modernizace a rekonstrukce, přístavby, nástavby </w:t>
      </w:r>
    </w:p>
    <w:p w14:paraId="73F53C19" w14:textId="77777777" w:rsidR="00206048" w:rsidRPr="00206048" w:rsidRDefault="00206048"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206048">
        <w:rPr>
          <w:rFonts w:ascii="Times New Roman" w:hAnsi="Times New Roman" w:cs="Times New Roman"/>
          <w:sz w:val="24"/>
          <w:szCs w:val="24"/>
        </w:rPr>
        <w:t xml:space="preserve"> = rozšíření vybavenosti nebo využitelnosti</w:t>
      </w:r>
    </w:p>
    <w:p w14:paraId="220F8F7C" w14:textId="77777777" w:rsidR="00206048" w:rsidRPr="00206048" w:rsidRDefault="00206048" w:rsidP="007859E2">
      <w:pPr>
        <w:numPr>
          <w:ilvl w:val="0"/>
          <w:numId w:val="13"/>
        </w:numPr>
        <w:spacing w:after="0" w:line="240" w:lineRule="auto"/>
        <w:rPr>
          <w:rFonts w:ascii="Times New Roman" w:hAnsi="Times New Roman" w:cs="Times New Roman"/>
          <w:sz w:val="24"/>
          <w:szCs w:val="24"/>
        </w:rPr>
      </w:pPr>
      <w:r w:rsidRPr="00206048">
        <w:rPr>
          <w:rFonts w:ascii="Times New Roman" w:hAnsi="Times New Roman" w:cs="Times New Roman"/>
          <w:b/>
          <w:bCs/>
          <w:sz w:val="24"/>
          <w:szCs w:val="24"/>
        </w:rPr>
        <w:t>Rekonstrukce</w:t>
      </w:r>
      <w:r w:rsidRPr="00206048">
        <w:rPr>
          <w:rFonts w:ascii="Times New Roman" w:hAnsi="Times New Roman" w:cs="Times New Roman"/>
          <w:sz w:val="24"/>
          <w:szCs w:val="24"/>
        </w:rPr>
        <w:t xml:space="preserve"> = změna účelu, technických parametrů</w:t>
      </w:r>
    </w:p>
    <w:p w14:paraId="4A003A06" w14:textId="77777777" w:rsidR="00206048" w:rsidRPr="00206048" w:rsidRDefault="00206048"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206048">
        <w:rPr>
          <w:rFonts w:ascii="Times New Roman" w:hAnsi="Times New Roman" w:cs="Times New Roman"/>
          <w:b/>
          <w:bCs/>
          <w:sz w:val="24"/>
          <w:szCs w:val="24"/>
        </w:rPr>
        <w:t xml:space="preserve"> =</w:t>
      </w:r>
      <w:r w:rsidRPr="00206048">
        <w:rPr>
          <w:rFonts w:ascii="Times New Roman" w:hAnsi="Times New Roman" w:cs="Times New Roman"/>
          <w:sz w:val="24"/>
          <w:szCs w:val="24"/>
        </w:rPr>
        <w:t xml:space="preserve"> půdorysné rozšíření stavby </w:t>
      </w:r>
    </w:p>
    <w:p w14:paraId="05BED7F1" w14:textId="77777777" w:rsidR="00206048" w:rsidRPr="00206048" w:rsidRDefault="00206048"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sidRPr="00206048">
        <w:rPr>
          <w:rFonts w:ascii="Times New Roman" w:hAnsi="Times New Roman" w:cs="Times New Roman"/>
          <w:b/>
          <w:bCs/>
          <w:sz w:val="24"/>
          <w:szCs w:val="24"/>
        </w:rPr>
        <w:t xml:space="preserve"> </w:t>
      </w:r>
      <w:r w:rsidRPr="00206048">
        <w:rPr>
          <w:rFonts w:ascii="Times New Roman" w:hAnsi="Times New Roman" w:cs="Times New Roman"/>
          <w:sz w:val="24"/>
          <w:szCs w:val="24"/>
        </w:rPr>
        <w:t xml:space="preserve">= zvýšení stavby </w:t>
      </w:r>
    </w:p>
    <w:p w14:paraId="056EF147" w14:textId="77777777" w:rsidR="00206048" w:rsidRPr="00206048" w:rsidRDefault="00F16531" w:rsidP="007859E2">
      <w:pPr>
        <w:numPr>
          <w:ilvl w:val="0"/>
          <w:numId w:val="13"/>
        </w:numPr>
        <w:spacing w:after="0" w:line="240" w:lineRule="auto"/>
        <w:rPr>
          <w:rFonts w:ascii="Times New Roman" w:hAnsi="Times New Roman" w:cs="Times New Roman"/>
          <w:sz w:val="24"/>
          <w:szCs w:val="24"/>
        </w:rPr>
      </w:pPr>
      <w:r>
        <w:rPr>
          <w:rFonts w:ascii="Times New Roman" w:hAnsi="Times New Roman" w:cs="Times New Roman"/>
          <w:b/>
          <w:bCs/>
          <w:sz w:val="24"/>
          <w:szCs w:val="24"/>
        </w:rPr>
        <w:t>Opravy</w:t>
      </w:r>
      <w:r w:rsidR="00206048" w:rsidRPr="00206048">
        <w:rPr>
          <w:rFonts w:ascii="Times New Roman" w:hAnsi="Times New Roman" w:cs="Times New Roman"/>
          <w:sz w:val="24"/>
          <w:szCs w:val="24"/>
        </w:rPr>
        <w:t xml:space="preserve"> = odstranění poškození</w:t>
      </w:r>
    </w:p>
    <w:p w14:paraId="0C2AD12A" w14:textId="77777777" w:rsidR="00206048" w:rsidRPr="00206048" w:rsidRDefault="00206048" w:rsidP="007859E2">
      <w:pPr>
        <w:numPr>
          <w:ilvl w:val="0"/>
          <w:numId w:val="13"/>
        </w:numPr>
        <w:spacing w:after="0" w:line="240" w:lineRule="auto"/>
        <w:rPr>
          <w:rFonts w:ascii="Times New Roman" w:hAnsi="Times New Roman" w:cs="Times New Roman"/>
          <w:sz w:val="24"/>
          <w:szCs w:val="24"/>
        </w:rPr>
      </w:pPr>
      <w:r w:rsidRPr="00206048">
        <w:rPr>
          <w:rFonts w:ascii="Times New Roman" w:hAnsi="Times New Roman" w:cs="Times New Roman"/>
          <w:b/>
          <w:bCs/>
          <w:sz w:val="24"/>
          <w:szCs w:val="24"/>
        </w:rPr>
        <w:t>Údržby</w:t>
      </w:r>
      <w:r w:rsidRPr="00206048">
        <w:rPr>
          <w:rFonts w:ascii="Times New Roman" w:hAnsi="Times New Roman" w:cs="Times New Roman"/>
          <w:sz w:val="24"/>
          <w:szCs w:val="24"/>
        </w:rPr>
        <w:t xml:space="preserve"> = předcházení opotřebení, poškození </w:t>
      </w:r>
    </w:p>
    <w:p w14:paraId="61A6FDB7" w14:textId="77777777" w:rsidR="00206048" w:rsidRDefault="00206048">
      <w:pPr>
        <w:spacing w:after="0" w:line="240" w:lineRule="auto"/>
        <w:rPr>
          <w:rFonts w:ascii="Times New Roman" w:hAnsi="Times New Roman" w:cs="Times New Roman"/>
          <w:sz w:val="24"/>
          <w:szCs w:val="24"/>
        </w:rPr>
      </w:pPr>
    </w:p>
    <w:p w14:paraId="5E603DEE" w14:textId="77777777" w:rsidR="00206048" w:rsidRDefault="00206048" w:rsidP="007859E2">
      <w:pPr>
        <w:numPr>
          <w:ilvl w:val="0"/>
          <w:numId w:val="14"/>
        </w:num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Opravy a</w:t>
      </w:r>
      <w:r>
        <w:rPr>
          <w:rFonts w:ascii="Times New Roman" w:hAnsi="Times New Roman" w:cs="Times New Roman"/>
          <w:sz w:val="24"/>
          <w:szCs w:val="24"/>
        </w:rPr>
        <w:t xml:space="preserve"> údržby se zachytí do daňových </w:t>
      </w:r>
      <w:r>
        <w:rPr>
          <w:rFonts w:ascii="Times New Roman" w:hAnsi="Times New Roman" w:cs="Times New Roman"/>
          <w:b/>
          <w:bCs/>
          <w:sz w:val="24"/>
          <w:szCs w:val="24"/>
        </w:rPr>
        <w:t>……………………………….</w:t>
      </w:r>
      <w:r w:rsidRPr="00206048">
        <w:rPr>
          <w:rFonts w:ascii="Times New Roman" w:hAnsi="Times New Roman" w:cs="Times New Roman"/>
          <w:sz w:val="24"/>
          <w:szCs w:val="24"/>
        </w:rPr>
        <w:t>jednorázově</w:t>
      </w:r>
    </w:p>
    <w:p w14:paraId="2D34B53E" w14:textId="77777777" w:rsidR="00206048" w:rsidRDefault="00206048" w:rsidP="00206048">
      <w:pPr>
        <w:spacing w:after="0" w:line="240" w:lineRule="auto"/>
        <w:rPr>
          <w:rFonts w:ascii="Times New Roman" w:hAnsi="Times New Roman" w:cs="Times New Roman"/>
          <w:sz w:val="24"/>
          <w:szCs w:val="24"/>
        </w:rPr>
      </w:pPr>
    </w:p>
    <w:p w14:paraId="5A19E6EF" w14:textId="77777777" w:rsidR="00206048" w:rsidRPr="00206048" w:rsidRDefault="00206048" w:rsidP="00206048">
      <w:pPr>
        <w:spacing w:after="0" w:line="240" w:lineRule="auto"/>
        <w:rPr>
          <w:rFonts w:ascii="Times New Roman" w:hAnsi="Times New Roman" w:cs="Times New Roman"/>
          <w:sz w:val="24"/>
          <w:szCs w:val="24"/>
        </w:rPr>
      </w:pPr>
    </w:p>
    <w:p w14:paraId="2EBD4FBE" w14:textId="77777777" w:rsidR="00902974" w:rsidRDefault="00902974" w:rsidP="00206048">
      <w:pPr>
        <w:spacing w:after="0" w:line="240" w:lineRule="auto"/>
        <w:rPr>
          <w:rFonts w:ascii="Verdana" w:hAnsi="Verdana"/>
          <w:b/>
          <w:color w:val="C00000"/>
          <w:sz w:val="24"/>
        </w:rPr>
      </w:pPr>
    </w:p>
    <w:p w14:paraId="2FA8FB99" w14:textId="77777777" w:rsidR="00902974" w:rsidRDefault="00902974" w:rsidP="00206048">
      <w:pPr>
        <w:spacing w:after="0" w:line="240" w:lineRule="auto"/>
        <w:rPr>
          <w:rFonts w:ascii="Verdana" w:hAnsi="Verdana"/>
          <w:b/>
          <w:color w:val="C00000"/>
          <w:sz w:val="24"/>
        </w:rPr>
      </w:pPr>
    </w:p>
    <w:p w14:paraId="00C8F2AE" w14:textId="77777777" w:rsidR="00902974" w:rsidRDefault="00902974" w:rsidP="00206048">
      <w:pPr>
        <w:spacing w:after="0" w:line="240" w:lineRule="auto"/>
        <w:rPr>
          <w:rFonts w:ascii="Verdana" w:hAnsi="Verdana"/>
          <w:b/>
          <w:color w:val="C00000"/>
          <w:sz w:val="24"/>
        </w:rPr>
      </w:pPr>
    </w:p>
    <w:p w14:paraId="3812A560" w14:textId="77777777" w:rsidR="00902974" w:rsidRPr="00C54E26" w:rsidRDefault="00B5162E" w:rsidP="00902974">
      <w:pPr>
        <w:spacing w:after="120"/>
        <w:rPr>
          <w:rFonts w:ascii="Times New Roman" w:hAnsi="Times New Roman" w:cs="Times New Roman"/>
          <w:b/>
          <w:sz w:val="24"/>
          <w:szCs w:val="24"/>
        </w:rPr>
      </w:pPr>
      <w:r>
        <w:rPr>
          <w:noProof/>
        </w:rPr>
        <w:lastRenderedPageBreak/>
        <w:pict w14:anchorId="46CA0B44">
          <v:rect id="Obdélník 9" o:spid="_x0000_s1088" style="position:absolute;margin-left:-4.1pt;margin-top:-1.85pt;width:450pt;height:18.7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OmBEtpgCAACM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9 – Odpisy a technické zhodnocení       </w:t>
      </w:r>
    </w:p>
    <w:p w14:paraId="3E5F1524" w14:textId="0226F431" w:rsidR="00902974" w:rsidRPr="00F34AEE" w:rsidRDefault="00902974" w:rsidP="00902974">
      <w:pPr>
        <w:rPr>
          <w:rFonts w:ascii="Times New Roman" w:hAnsi="Times New Roman" w:cs="Times New Roman"/>
          <w:sz w:val="24"/>
        </w:rPr>
      </w:pPr>
      <w:r w:rsidRPr="00F34AEE">
        <w:rPr>
          <w:rFonts w:ascii="Times New Roman" w:hAnsi="Times New Roman" w:cs="Times New Roman"/>
          <w:sz w:val="24"/>
        </w:rPr>
        <w:t>Vypočtěte rovnoměrný a zrychlený daňový odpis poplachového zařízení na ochranu proti krádeži (kód 2</w:t>
      </w:r>
      <w:r w:rsidR="00F06A5D">
        <w:rPr>
          <w:rFonts w:ascii="Times New Roman" w:hAnsi="Times New Roman" w:cs="Times New Roman"/>
          <w:sz w:val="24"/>
        </w:rPr>
        <w:t>6.30.5), jehož vstupní cena je 10</w:t>
      </w:r>
      <w:r w:rsidRPr="00F34AEE">
        <w:rPr>
          <w:rFonts w:ascii="Times New Roman" w:hAnsi="Times New Roman" w:cs="Times New Roman"/>
          <w:sz w:val="24"/>
        </w:rPr>
        <w:t>0 000 Kč. Majetek</w:t>
      </w:r>
      <w:r w:rsidR="00B35286">
        <w:rPr>
          <w:rFonts w:ascii="Times New Roman" w:hAnsi="Times New Roman" w:cs="Times New Roman"/>
          <w:sz w:val="24"/>
        </w:rPr>
        <w:t xml:space="preserve"> byl zakoupen v lednu 202</w:t>
      </w:r>
      <w:r w:rsidR="005E0991">
        <w:rPr>
          <w:rFonts w:ascii="Times New Roman" w:hAnsi="Times New Roman" w:cs="Times New Roman"/>
          <w:sz w:val="24"/>
        </w:rPr>
        <w:t>3</w:t>
      </w:r>
      <w:r w:rsidRPr="00F34AEE">
        <w:rPr>
          <w:rFonts w:ascii="Times New Roman" w:hAnsi="Times New Roman" w:cs="Times New Roman"/>
          <w:sz w:val="24"/>
        </w:rPr>
        <w:t>, ve stejném</w:t>
      </w:r>
      <w:r>
        <w:rPr>
          <w:rFonts w:ascii="Times New Roman" w:hAnsi="Times New Roman" w:cs="Times New Roman"/>
          <w:sz w:val="24"/>
        </w:rPr>
        <w:t xml:space="preserve"> měsíci byl uveden do užívání. </w:t>
      </w:r>
      <w:r w:rsidRPr="00F34AEE">
        <w:rPr>
          <w:rFonts w:ascii="Times New Roman" w:hAnsi="Times New Roman" w:cs="Times New Roman"/>
          <w:sz w:val="24"/>
        </w:rPr>
        <w:t>V roc</w:t>
      </w:r>
      <w:r w:rsidR="00B35286">
        <w:rPr>
          <w:rFonts w:ascii="Times New Roman" w:hAnsi="Times New Roman" w:cs="Times New Roman"/>
          <w:sz w:val="24"/>
        </w:rPr>
        <w:t>e 202</w:t>
      </w:r>
      <w:r w:rsidR="005E0991">
        <w:rPr>
          <w:rFonts w:ascii="Times New Roman" w:hAnsi="Times New Roman" w:cs="Times New Roman"/>
          <w:sz w:val="24"/>
        </w:rPr>
        <w:t>5</w:t>
      </w:r>
      <w:r>
        <w:rPr>
          <w:rFonts w:ascii="Times New Roman" w:hAnsi="Times New Roman" w:cs="Times New Roman"/>
          <w:sz w:val="24"/>
        </w:rPr>
        <w:t xml:space="preserve"> byl technicky zhodnocen </w:t>
      </w:r>
      <w:r w:rsidR="00F06A5D">
        <w:rPr>
          <w:rFonts w:ascii="Times New Roman" w:hAnsi="Times New Roman" w:cs="Times New Roman"/>
          <w:sz w:val="24"/>
        </w:rPr>
        <w:t>za 9</w:t>
      </w:r>
      <w:r w:rsidRPr="00F34AEE">
        <w:rPr>
          <w:rFonts w:ascii="Times New Roman" w:hAnsi="Times New Roman" w:cs="Times New Roman"/>
          <w:sz w:val="24"/>
        </w:rPr>
        <w:t xml:space="preserve">0 000 Kč.  </w:t>
      </w:r>
    </w:p>
    <w:tbl>
      <w:tblPr>
        <w:tblStyle w:val="Mkatabulky"/>
        <w:tblW w:w="0" w:type="auto"/>
        <w:tblLook w:val="04A0" w:firstRow="1" w:lastRow="0" w:firstColumn="1" w:lastColumn="0" w:noHBand="0" w:noVBand="1"/>
      </w:tblPr>
      <w:tblGrid>
        <w:gridCol w:w="1384"/>
        <w:gridCol w:w="3119"/>
        <w:gridCol w:w="2266"/>
        <w:gridCol w:w="2266"/>
      </w:tblGrid>
      <w:tr w:rsidR="00902974" w14:paraId="3D8B8970" w14:textId="77777777" w:rsidTr="006E43C6">
        <w:tc>
          <w:tcPr>
            <w:tcW w:w="1384" w:type="dxa"/>
          </w:tcPr>
          <w:p w14:paraId="60BACD09"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14:paraId="7958ACA1"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14:paraId="59E39EF0"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14:paraId="0C55402C"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14:paraId="6F61AAC5" w14:textId="77777777" w:rsidTr="006E43C6">
        <w:tc>
          <w:tcPr>
            <w:tcW w:w="1384" w:type="dxa"/>
          </w:tcPr>
          <w:p w14:paraId="2D246308" w14:textId="77777777" w:rsidR="00902974" w:rsidRPr="006F06F8" w:rsidRDefault="00902974" w:rsidP="006E43C6">
            <w:pPr>
              <w:rPr>
                <w:rFonts w:ascii="Times New Roman" w:hAnsi="Times New Roman" w:cs="Times New Roman"/>
                <w:color w:val="FF0000"/>
                <w:sz w:val="24"/>
              </w:rPr>
            </w:pPr>
          </w:p>
        </w:tc>
        <w:tc>
          <w:tcPr>
            <w:tcW w:w="3119" w:type="dxa"/>
          </w:tcPr>
          <w:p w14:paraId="67F7FF79" w14:textId="77777777" w:rsidR="00902974" w:rsidRPr="006F06F8" w:rsidRDefault="00902974" w:rsidP="006E43C6">
            <w:pPr>
              <w:rPr>
                <w:rFonts w:ascii="Times New Roman" w:hAnsi="Times New Roman" w:cs="Times New Roman"/>
                <w:color w:val="FF0000"/>
                <w:sz w:val="24"/>
              </w:rPr>
            </w:pPr>
          </w:p>
        </w:tc>
        <w:tc>
          <w:tcPr>
            <w:tcW w:w="2266" w:type="dxa"/>
          </w:tcPr>
          <w:p w14:paraId="3010AF6E" w14:textId="77777777" w:rsidR="00902974" w:rsidRPr="006F06F8" w:rsidRDefault="00902974" w:rsidP="006E43C6">
            <w:pPr>
              <w:rPr>
                <w:rFonts w:ascii="Times New Roman" w:hAnsi="Times New Roman" w:cs="Times New Roman"/>
                <w:color w:val="FF0000"/>
                <w:sz w:val="24"/>
              </w:rPr>
            </w:pPr>
          </w:p>
        </w:tc>
        <w:tc>
          <w:tcPr>
            <w:tcW w:w="2266" w:type="dxa"/>
          </w:tcPr>
          <w:p w14:paraId="0B26ED13" w14:textId="77777777" w:rsidR="00902974" w:rsidRPr="006F06F8" w:rsidRDefault="00902974" w:rsidP="006E43C6">
            <w:pPr>
              <w:rPr>
                <w:rFonts w:ascii="Times New Roman" w:hAnsi="Times New Roman" w:cs="Times New Roman"/>
                <w:color w:val="FF0000"/>
                <w:sz w:val="24"/>
              </w:rPr>
            </w:pPr>
          </w:p>
        </w:tc>
      </w:tr>
      <w:tr w:rsidR="00902974" w14:paraId="1C7EBD7A" w14:textId="77777777" w:rsidTr="006E43C6">
        <w:tc>
          <w:tcPr>
            <w:tcW w:w="1384" w:type="dxa"/>
          </w:tcPr>
          <w:p w14:paraId="10E1429A" w14:textId="77777777" w:rsidR="00902974" w:rsidRPr="006F06F8" w:rsidRDefault="00902974" w:rsidP="006E43C6">
            <w:pPr>
              <w:rPr>
                <w:rFonts w:ascii="Times New Roman" w:hAnsi="Times New Roman" w:cs="Times New Roman"/>
                <w:color w:val="FF0000"/>
                <w:sz w:val="24"/>
              </w:rPr>
            </w:pPr>
          </w:p>
        </w:tc>
        <w:tc>
          <w:tcPr>
            <w:tcW w:w="3119" w:type="dxa"/>
          </w:tcPr>
          <w:p w14:paraId="2CC4CB50" w14:textId="77777777" w:rsidR="00902974" w:rsidRPr="006F06F8" w:rsidRDefault="00902974" w:rsidP="006E43C6">
            <w:pPr>
              <w:rPr>
                <w:rFonts w:ascii="Times New Roman" w:hAnsi="Times New Roman" w:cs="Times New Roman"/>
                <w:color w:val="FF0000"/>
                <w:sz w:val="24"/>
              </w:rPr>
            </w:pPr>
          </w:p>
        </w:tc>
        <w:tc>
          <w:tcPr>
            <w:tcW w:w="2266" w:type="dxa"/>
          </w:tcPr>
          <w:p w14:paraId="14B88CD7" w14:textId="77777777" w:rsidR="00902974" w:rsidRPr="006F06F8" w:rsidRDefault="00902974" w:rsidP="006E43C6">
            <w:pPr>
              <w:rPr>
                <w:rFonts w:ascii="Times New Roman" w:hAnsi="Times New Roman" w:cs="Times New Roman"/>
                <w:color w:val="FF0000"/>
                <w:sz w:val="24"/>
              </w:rPr>
            </w:pPr>
          </w:p>
        </w:tc>
        <w:tc>
          <w:tcPr>
            <w:tcW w:w="2266" w:type="dxa"/>
          </w:tcPr>
          <w:p w14:paraId="06FFC03E" w14:textId="77777777" w:rsidR="00902974" w:rsidRPr="006F06F8" w:rsidRDefault="00902974" w:rsidP="006E43C6">
            <w:pPr>
              <w:rPr>
                <w:rFonts w:ascii="Times New Roman" w:hAnsi="Times New Roman" w:cs="Times New Roman"/>
                <w:color w:val="FF0000"/>
                <w:sz w:val="24"/>
              </w:rPr>
            </w:pPr>
          </w:p>
        </w:tc>
      </w:tr>
      <w:tr w:rsidR="00902974" w14:paraId="7B6E06A8" w14:textId="77777777" w:rsidTr="006E43C6">
        <w:tc>
          <w:tcPr>
            <w:tcW w:w="1384" w:type="dxa"/>
          </w:tcPr>
          <w:p w14:paraId="4537B894" w14:textId="77777777" w:rsidR="00902974" w:rsidRPr="006F06F8" w:rsidRDefault="00902974" w:rsidP="006E43C6">
            <w:pPr>
              <w:rPr>
                <w:rFonts w:ascii="Times New Roman" w:hAnsi="Times New Roman" w:cs="Times New Roman"/>
                <w:color w:val="FF0000"/>
                <w:sz w:val="24"/>
              </w:rPr>
            </w:pPr>
          </w:p>
        </w:tc>
        <w:tc>
          <w:tcPr>
            <w:tcW w:w="3119" w:type="dxa"/>
          </w:tcPr>
          <w:p w14:paraId="05B0D5A5" w14:textId="77777777" w:rsidR="00902974" w:rsidRPr="006F06F8" w:rsidRDefault="00902974" w:rsidP="006E43C6">
            <w:pPr>
              <w:rPr>
                <w:rFonts w:ascii="Times New Roman" w:hAnsi="Times New Roman" w:cs="Times New Roman"/>
                <w:color w:val="FF0000"/>
                <w:sz w:val="24"/>
              </w:rPr>
            </w:pPr>
          </w:p>
        </w:tc>
        <w:tc>
          <w:tcPr>
            <w:tcW w:w="2266" w:type="dxa"/>
          </w:tcPr>
          <w:p w14:paraId="6C00C02E" w14:textId="77777777" w:rsidR="00902974" w:rsidRPr="006F06F8" w:rsidRDefault="00902974" w:rsidP="006E43C6">
            <w:pPr>
              <w:rPr>
                <w:rFonts w:ascii="Times New Roman" w:hAnsi="Times New Roman" w:cs="Times New Roman"/>
                <w:color w:val="FF0000"/>
                <w:sz w:val="24"/>
              </w:rPr>
            </w:pPr>
          </w:p>
        </w:tc>
        <w:tc>
          <w:tcPr>
            <w:tcW w:w="2266" w:type="dxa"/>
          </w:tcPr>
          <w:p w14:paraId="73D9891D" w14:textId="77777777" w:rsidR="00902974" w:rsidRPr="006F06F8" w:rsidRDefault="00902974" w:rsidP="006E43C6">
            <w:pPr>
              <w:rPr>
                <w:rFonts w:ascii="Times New Roman" w:hAnsi="Times New Roman" w:cs="Times New Roman"/>
                <w:color w:val="FF0000"/>
                <w:sz w:val="24"/>
              </w:rPr>
            </w:pPr>
          </w:p>
        </w:tc>
      </w:tr>
      <w:tr w:rsidR="00902974" w14:paraId="227EF15E" w14:textId="77777777" w:rsidTr="006E43C6">
        <w:tc>
          <w:tcPr>
            <w:tcW w:w="1384" w:type="dxa"/>
          </w:tcPr>
          <w:p w14:paraId="4702553D" w14:textId="77777777" w:rsidR="00902974" w:rsidRPr="006F06F8" w:rsidRDefault="00902974" w:rsidP="006E43C6">
            <w:pPr>
              <w:rPr>
                <w:rFonts w:ascii="Times New Roman" w:hAnsi="Times New Roman" w:cs="Times New Roman"/>
                <w:color w:val="FF0000"/>
                <w:sz w:val="24"/>
              </w:rPr>
            </w:pPr>
          </w:p>
        </w:tc>
        <w:tc>
          <w:tcPr>
            <w:tcW w:w="3119" w:type="dxa"/>
          </w:tcPr>
          <w:p w14:paraId="3F8CE8E4" w14:textId="77777777" w:rsidR="00902974" w:rsidRPr="006F06F8" w:rsidRDefault="00902974" w:rsidP="006E43C6">
            <w:pPr>
              <w:rPr>
                <w:rFonts w:ascii="Times New Roman" w:hAnsi="Times New Roman" w:cs="Times New Roman"/>
                <w:color w:val="FF0000"/>
                <w:sz w:val="24"/>
              </w:rPr>
            </w:pPr>
          </w:p>
        </w:tc>
        <w:tc>
          <w:tcPr>
            <w:tcW w:w="2266" w:type="dxa"/>
          </w:tcPr>
          <w:p w14:paraId="1BCF439A" w14:textId="77777777" w:rsidR="00902974" w:rsidRPr="006F06F8" w:rsidRDefault="00902974" w:rsidP="006E43C6">
            <w:pPr>
              <w:rPr>
                <w:rFonts w:ascii="Times New Roman" w:hAnsi="Times New Roman" w:cs="Times New Roman"/>
                <w:color w:val="FF0000"/>
                <w:sz w:val="24"/>
              </w:rPr>
            </w:pPr>
          </w:p>
        </w:tc>
        <w:tc>
          <w:tcPr>
            <w:tcW w:w="2266" w:type="dxa"/>
          </w:tcPr>
          <w:p w14:paraId="79613D70" w14:textId="77777777" w:rsidR="00902974" w:rsidRPr="006F06F8" w:rsidRDefault="00902974" w:rsidP="006E43C6">
            <w:pPr>
              <w:rPr>
                <w:rFonts w:ascii="Times New Roman" w:hAnsi="Times New Roman" w:cs="Times New Roman"/>
                <w:color w:val="FF0000"/>
                <w:sz w:val="24"/>
              </w:rPr>
            </w:pPr>
          </w:p>
        </w:tc>
      </w:tr>
      <w:tr w:rsidR="00902974" w14:paraId="353E5485" w14:textId="77777777" w:rsidTr="006E43C6">
        <w:tc>
          <w:tcPr>
            <w:tcW w:w="1384" w:type="dxa"/>
          </w:tcPr>
          <w:p w14:paraId="7AFE6A67" w14:textId="77777777" w:rsidR="00902974" w:rsidRPr="006F06F8" w:rsidRDefault="00902974" w:rsidP="006E43C6">
            <w:pPr>
              <w:rPr>
                <w:rFonts w:ascii="Times New Roman" w:hAnsi="Times New Roman" w:cs="Times New Roman"/>
                <w:color w:val="FF0000"/>
                <w:sz w:val="24"/>
              </w:rPr>
            </w:pPr>
          </w:p>
        </w:tc>
        <w:tc>
          <w:tcPr>
            <w:tcW w:w="3119" w:type="dxa"/>
          </w:tcPr>
          <w:p w14:paraId="0D44E7A9" w14:textId="77777777" w:rsidR="00902974" w:rsidRPr="006F06F8" w:rsidRDefault="00902974" w:rsidP="006E43C6">
            <w:pPr>
              <w:rPr>
                <w:rFonts w:ascii="Times New Roman" w:hAnsi="Times New Roman" w:cs="Times New Roman"/>
                <w:color w:val="FF0000"/>
                <w:sz w:val="24"/>
              </w:rPr>
            </w:pPr>
          </w:p>
        </w:tc>
        <w:tc>
          <w:tcPr>
            <w:tcW w:w="2266" w:type="dxa"/>
          </w:tcPr>
          <w:p w14:paraId="2777E3C9" w14:textId="77777777" w:rsidR="00902974" w:rsidRPr="006F06F8" w:rsidRDefault="00902974" w:rsidP="006E43C6">
            <w:pPr>
              <w:rPr>
                <w:rFonts w:ascii="Times New Roman" w:hAnsi="Times New Roman" w:cs="Times New Roman"/>
                <w:color w:val="FF0000"/>
                <w:sz w:val="24"/>
              </w:rPr>
            </w:pPr>
          </w:p>
        </w:tc>
        <w:tc>
          <w:tcPr>
            <w:tcW w:w="2266" w:type="dxa"/>
          </w:tcPr>
          <w:p w14:paraId="3D6A61FF" w14:textId="77777777" w:rsidR="00902974" w:rsidRPr="006F06F8" w:rsidRDefault="00902974" w:rsidP="006E43C6">
            <w:pPr>
              <w:rPr>
                <w:rFonts w:ascii="Times New Roman" w:hAnsi="Times New Roman" w:cs="Times New Roman"/>
                <w:color w:val="FF0000"/>
                <w:sz w:val="24"/>
              </w:rPr>
            </w:pPr>
          </w:p>
        </w:tc>
      </w:tr>
      <w:tr w:rsidR="00902974" w14:paraId="2167D828" w14:textId="77777777" w:rsidTr="006E43C6">
        <w:tc>
          <w:tcPr>
            <w:tcW w:w="1384" w:type="dxa"/>
          </w:tcPr>
          <w:p w14:paraId="333D46D6" w14:textId="77777777" w:rsidR="00902974" w:rsidRPr="006F06F8" w:rsidRDefault="00902974" w:rsidP="006E43C6">
            <w:pPr>
              <w:rPr>
                <w:rFonts w:ascii="Times New Roman" w:hAnsi="Times New Roman" w:cs="Times New Roman"/>
                <w:color w:val="FF0000"/>
                <w:sz w:val="24"/>
              </w:rPr>
            </w:pPr>
          </w:p>
        </w:tc>
        <w:tc>
          <w:tcPr>
            <w:tcW w:w="3119" w:type="dxa"/>
          </w:tcPr>
          <w:p w14:paraId="50D35562" w14:textId="77777777" w:rsidR="00902974" w:rsidRPr="006F06F8" w:rsidRDefault="00902974" w:rsidP="006E43C6">
            <w:pPr>
              <w:rPr>
                <w:rFonts w:ascii="Times New Roman" w:hAnsi="Times New Roman" w:cs="Times New Roman"/>
                <w:color w:val="FF0000"/>
                <w:sz w:val="24"/>
              </w:rPr>
            </w:pPr>
          </w:p>
        </w:tc>
        <w:tc>
          <w:tcPr>
            <w:tcW w:w="2266" w:type="dxa"/>
          </w:tcPr>
          <w:p w14:paraId="567F820B" w14:textId="77777777" w:rsidR="00902974" w:rsidRPr="006F06F8" w:rsidRDefault="00902974" w:rsidP="006E43C6">
            <w:pPr>
              <w:rPr>
                <w:rFonts w:ascii="Times New Roman" w:hAnsi="Times New Roman" w:cs="Times New Roman"/>
                <w:color w:val="FF0000"/>
                <w:sz w:val="24"/>
              </w:rPr>
            </w:pPr>
          </w:p>
        </w:tc>
        <w:tc>
          <w:tcPr>
            <w:tcW w:w="2266" w:type="dxa"/>
          </w:tcPr>
          <w:p w14:paraId="74ACB9FB" w14:textId="77777777" w:rsidR="00902974" w:rsidRPr="006F06F8" w:rsidRDefault="00902974" w:rsidP="006E43C6">
            <w:pPr>
              <w:rPr>
                <w:rFonts w:ascii="Times New Roman" w:hAnsi="Times New Roman" w:cs="Times New Roman"/>
                <w:color w:val="FF0000"/>
                <w:sz w:val="24"/>
              </w:rPr>
            </w:pPr>
          </w:p>
        </w:tc>
      </w:tr>
    </w:tbl>
    <w:p w14:paraId="27DC47AE" w14:textId="77777777" w:rsidR="00902974" w:rsidRDefault="00902974" w:rsidP="00902974">
      <w:pPr>
        <w:rPr>
          <w:rFonts w:ascii="Times New Roman" w:hAnsi="Times New Roman" w:cs="Times New Roman"/>
          <w:sz w:val="24"/>
        </w:rPr>
      </w:pPr>
    </w:p>
    <w:tbl>
      <w:tblPr>
        <w:tblStyle w:val="Mkatabulky"/>
        <w:tblW w:w="0" w:type="auto"/>
        <w:tblLook w:val="04A0" w:firstRow="1" w:lastRow="0" w:firstColumn="1" w:lastColumn="0" w:noHBand="0" w:noVBand="1"/>
      </w:tblPr>
      <w:tblGrid>
        <w:gridCol w:w="1384"/>
        <w:gridCol w:w="3119"/>
        <w:gridCol w:w="2266"/>
        <w:gridCol w:w="2266"/>
      </w:tblGrid>
      <w:tr w:rsidR="00902974" w14:paraId="0093CFE3" w14:textId="77777777" w:rsidTr="006E43C6">
        <w:tc>
          <w:tcPr>
            <w:tcW w:w="1384" w:type="dxa"/>
          </w:tcPr>
          <w:p w14:paraId="48B6AD2F"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Rok</w:t>
            </w:r>
          </w:p>
        </w:tc>
        <w:tc>
          <w:tcPr>
            <w:tcW w:w="3119" w:type="dxa"/>
          </w:tcPr>
          <w:p w14:paraId="231ECF26"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Výpočet </w:t>
            </w:r>
          </w:p>
        </w:tc>
        <w:tc>
          <w:tcPr>
            <w:tcW w:w="2266" w:type="dxa"/>
          </w:tcPr>
          <w:p w14:paraId="6FFDADEF"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 xml:space="preserve">Odpis </w:t>
            </w:r>
          </w:p>
        </w:tc>
        <w:tc>
          <w:tcPr>
            <w:tcW w:w="2266" w:type="dxa"/>
          </w:tcPr>
          <w:p w14:paraId="72068E73" w14:textId="77777777" w:rsidR="00902974" w:rsidRPr="006F06F8" w:rsidRDefault="00902974" w:rsidP="006E43C6">
            <w:pPr>
              <w:rPr>
                <w:rFonts w:ascii="Times New Roman" w:hAnsi="Times New Roman" w:cs="Times New Roman"/>
                <w:color w:val="FF0000"/>
                <w:sz w:val="24"/>
              </w:rPr>
            </w:pPr>
            <w:r>
              <w:rPr>
                <w:rFonts w:ascii="Times New Roman" w:hAnsi="Times New Roman" w:cs="Times New Roman"/>
                <w:color w:val="FF0000"/>
                <w:sz w:val="24"/>
              </w:rPr>
              <w:t>ZC</w:t>
            </w:r>
          </w:p>
        </w:tc>
      </w:tr>
      <w:tr w:rsidR="00902974" w14:paraId="6B903D60" w14:textId="77777777" w:rsidTr="006E43C6">
        <w:tc>
          <w:tcPr>
            <w:tcW w:w="1384" w:type="dxa"/>
          </w:tcPr>
          <w:p w14:paraId="419ADF8D" w14:textId="77777777" w:rsidR="00902974" w:rsidRPr="006F06F8" w:rsidRDefault="00902974" w:rsidP="006E43C6">
            <w:pPr>
              <w:rPr>
                <w:rFonts w:ascii="Times New Roman" w:hAnsi="Times New Roman" w:cs="Times New Roman"/>
                <w:color w:val="FF0000"/>
                <w:sz w:val="24"/>
              </w:rPr>
            </w:pPr>
          </w:p>
        </w:tc>
        <w:tc>
          <w:tcPr>
            <w:tcW w:w="3119" w:type="dxa"/>
          </w:tcPr>
          <w:p w14:paraId="6D7F04E1" w14:textId="77777777" w:rsidR="00902974" w:rsidRPr="006F06F8" w:rsidRDefault="00902974" w:rsidP="006E43C6">
            <w:pPr>
              <w:rPr>
                <w:rFonts w:ascii="Times New Roman" w:hAnsi="Times New Roman" w:cs="Times New Roman"/>
                <w:color w:val="FF0000"/>
                <w:sz w:val="24"/>
              </w:rPr>
            </w:pPr>
          </w:p>
        </w:tc>
        <w:tc>
          <w:tcPr>
            <w:tcW w:w="2266" w:type="dxa"/>
          </w:tcPr>
          <w:p w14:paraId="3CEB1D2E" w14:textId="77777777" w:rsidR="00902974" w:rsidRPr="006F06F8" w:rsidRDefault="00902974" w:rsidP="006E43C6">
            <w:pPr>
              <w:rPr>
                <w:rFonts w:ascii="Times New Roman" w:hAnsi="Times New Roman" w:cs="Times New Roman"/>
                <w:color w:val="FF0000"/>
                <w:sz w:val="24"/>
              </w:rPr>
            </w:pPr>
          </w:p>
        </w:tc>
        <w:tc>
          <w:tcPr>
            <w:tcW w:w="2266" w:type="dxa"/>
          </w:tcPr>
          <w:p w14:paraId="22CB47DA" w14:textId="77777777" w:rsidR="00902974" w:rsidRPr="006F06F8" w:rsidRDefault="00902974" w:rsidP="006E43C6">
            <w:pPr>
              <w:rPr>
                <w:rFonts w:ascii="Times New Roman" w:hAnsi="Times New Roman" w:cs="Times New Roman"/>
                <w:color w:val="FF0000"/>
                <w:sz w:val="24"/>
              </w:rPr>
            </w:pPr>
          </w:p>
        </w:tc>
      </w:tr>
      <w:tr w:rsidR="00902974" w14:paraId="33AFE5D6" w14:textId="77777777" w:rsidTr="006E43C6">
        <w:tc>
          <w:tcPr>
            <w:tcW w:w="1384" w:type="dxa"/>
          </w:tcPr>
          <w:p w14:paraId="178F7B25" w14:textId="77777777" w:rsidR="00902974" w:rsidRPr="006F06F8" w:rsidRDefault="00902974" w:rsidP="006E43C6">
            <w:pPr>
              <w:rPr>
                <w:rFonts w:ascii="Times New Roman" w:hAnsi="Times New Roman" w:cs="Times New Roman"/>
                <w:color w:val="FF0000"/>
                <w:sz w:val="24"/>
              </w:rPr>
            </w:pPr>
          </w:p>
        </w:tc>
        <w:tc>
          <w:tcPr>
            <w:tcW w:w="3119" w:type="dxa"/>
          </w:tcPr>
          <w:p w14:paraId="76740A3D" w14:textId="77777777" w:rsidR="00902974" w:rsidRPr="006F06F8" w:rsidRDefault="00902974" w:rsidP="006E43C6">
            <w:pPr>
              <w:rPr>
                <w:rFonts w:ascii="Times New Roman" w:hAnsi="Times New Roman" w:cs="Times New Roman"/>
                <w:color w:val="FF0000"/>
                <w:sz w:val="24"/>
              </w:rPr>
            </w:pPr>
          </w:p>
        </w:tc>
        <w:tc>
          <w:tcPr>
            <w:tcW w:w="2266" w:type="dxa"/>
          </w:tcPr>
          <w:p w14:paraId="5CB9B128" w14:textId="77777777" w:rsidR="00902974" w:rsidRPr="006F06F8" w:rsidRDefault="00902974" w:rsidP="006E43C6">
            <w:pPr>
              <w:rPr>
                <w:rFonts w:ascii="Times New Roman" w:hAnsi="Times New Roman" w:cs="Times New Roman"/>
                <w:color w:val="FF0000"/>
                <w:sz w:val="24"/>
              </w:rPr>
            </w:pPr>
          </w:p>
        </w:tc>
        <w:tc>
          <w:tcPr>
            <w:tcW w:w="2266" w:type="dxa"/>
          </w:tcPr>
          <w:p w14:paraId="5ACE340E" w14:textId="77777777" w:rsidR="00902974" w:rsidRPr="006F06F8" w:rsidRDefault="00902974" w:rsidP="006E43C6">
            <w:pPr>
              <w:rPr>
                <w:rFonts w:ascii="Times New Roman" w:hAnsi="Times New Roman" w:cs="Times New Roman"/>
                <w:color w:val="FF0000"/>
                <w:sz w:val="24"/>
              </w:rPr>
            </w:pPr>
          </w:p>
        </w:tc>
      </w:tr>
      <w:tr w:rsidR="00902974" w14:paraId="6292DCAA" w14:textId="77777777" w:rsidTr="006E43C6">
        <w:tc>
          <w:tcPr>
            <w:tcW w:w="1384" w:type="dxa"/>
          </w:tcPr>
          <w:p w14:paraId="7E111A08" w14:textId="77777777" w:rsidR="00902974" w:rsidRPr="006F06F8" w:rsidRDefault="00902974" w:rsidP="006E43C6">
            <w:pPr>
              <w:rPr>
                <w:rFonts w:ascii="Times New Roman" w:hAnsi="Times New Roman" w:cs="Times New Roman"/>
                <w:color w:val="FF0000"/>
                <w:sz w:val="24"/>
              </w:rPr>
            </w:pPr>
          </w:p>
        </w:tc>
        <w:tc>
          <w:tcPr>
            <w:tcW w:w="3119" w:type="dxa"/>
          </w:tcPr>
          <w:p w14:paraId="71209632" w14:textId="77777777" w:rsidR="00902974" w:rsidRPr="006F06F8" w:rsidRDefault="00902974" w:rsidP="006E43C6">
            <w:pPr>
              <w:rPr>
                <w:rFonts w:ascii="Times New Roman" w:hAnsi="Times New Roman" w:cs="Times New Roman"/>
                <w:color w:val="FF0000"/>
                <w:sz w:val="24"/>
              </w:rPr>
            </w:pPr>
          </w:p>
        </w:tc>
        <w:tc>
          <w:tcPr>
            <w:tcW w:w="2266" w:type="dxa"/>
          </w:tcPr>
          <w:p w14:paraId="0A2EEE95" w14:textId="77777777" w:rsidR="00902974" w:rsidRPr="006F06F8" w:rsidRDefault="00902974" w:rsidP="006E43C6">
            <w:pPr>
              <w:rPr>
                <w:rFonts w:ascii="Times New Roman" w:hAnsi="Times New Roman" w:cs="Times New Roman"/>
                <w:color w:val="FF0000"/>
                <w:sz w:val="24"/>
              </w:rPr>
            </w:pPr>
          </w:p>
        </w:tc>
        <w:tc>
          <w:tcPr>
            <w:tcW w:w="2266" w:type="dxa"/>
          </w:tcPr>
          <w:p w14:paraId="45838BB1" w14:textId="77777777" w:rsidR="00902974" w:rsidRPr="006F06F8" w:rsidRDefault="00902974" w:rsidP="006E43C6">
            <w:pPr>
              <w:rPr>
                <w:rFonts w:ascii="Times New Roman" w:hAnsi="Times New Roman" w:cs="Times New Roman"/>
                <w:color w:val="FF0000"/>
                <w:sz w:val="24"/>
              </w:rPr>
            </w:pPr>
          </w:p>
        </w:tc>
      </w:tr>
      <w:tr w:rsidR="00902974" w14:paraId="747C596B" w14:textId="77777777" w:rsidTr="006E43C6">
        <w:tc>
          <w:tcPr>
            <w:tcW w:w="1384" w:type="dxa"/>
          </w:tcPr>
          <w:p w14:paraId="37285E05" w14:textId="77777777" w:rsidR="00902974" w:rsidRPr="006F06F8" w:rsidRDefault="00902974" w:rsidP="006E43C6">
            <w:pPr>
              <w:rPr>
                <w:rFonts w:ascii="Times New Roman" w:hAnsi="Times New Roman" w:cs="Times New Roman"/>
                <w:color w:val="FF0000"/>
                <w:sz w:val="24"/>
              </w:rPr>
            </w:pPr>
          </w:p>
        </w:tc>
        <w:tc>
          <w:tcPr>
            <w:tcW w:w="3119" w:type="dxa"/>
          </w:tcPr>
          <w:p w14:paraId="22ABADC0" w14:textId="77777777" w:rsidR="00902974" w:rsidRPr="006F06F8" w:rsidRDefault="00902974" w:rsidP="006E43C6">
            <w:pPr>
              <w:rPr>
                <w:rFonts w:ascii="Times New Roman" w:hAnsi="Times New Roman" w:cs="Times New Roman"/>
                <w:color w:val="FF0000"/>
                <w:sz w:val="24"/>
              </w:rPr>
            </w:pPr>
          </w:p>
        </w:tc>
        <w:tc>
          <w:tcPr>
            <w:tcW w:w="2266" w:type="dxa"/>
          </w:tcPr>
          <w:p w14:paraId="2F35609D" w14:textId="77777777" w:rsidR="00902974" w:rsidRPr="006F06F8" w:rsidRDefault="00902974" w:rsidP="006E43C6">
            <w:pPr>
              <w:rPr>
                <w:rFonts w:ascii="Times New Roman" w:hAnsi="Times New Roman" w:cs="Times New Roman"/>
                <w:color w:val="FF0000"/>
                <w:sz w:val="24"/>
              </w:rPr>
            </w:pPr>
          </w:p>
        </w:tc>
        <w:tc>
          <w:tcPr>
            <w:tcW w:w="2266" w:type="dxa"/>
          </w:tcPr>
          <w:p w14:paraId="2DC833EA" w14:textId="77777777" w:rsidR="00902974" w:rsidRPr="006F06F8" w:rsidRDefault="00902974" w:rsidP="006E43C6">
            <w:pPr>
              <w:rPr>
                <w:rFonts w:ascii="Times New Roman" w:hAnsi="Times New Roman" w:cs="Times New Roman"/>
                <w:color w:val="FF0000"/>
                <w:sz w:val="24"/>
              </w:rPr>
            </w:pPr>
          </w:p>
        </w:tc>
      </w:tr>
      <w:tr w:rsidR="00902974" w14:paraId="60774324" w14:textId="77777777" w:rsidTr="006E43C6">
        <w:tc>
          <w:tcPr>
            <w:tcW w:w="1384" w:type="dxa"/>
          </w:tcPr>
          <w:p w14:paraId="617F4DAA" w14:textId="77777777" w:rsidR="00902974" w:rsidRPr="006F06F8" w:rsidRDefault="00902974" w:rsidP="006E43C6">
            <w:pPr>
              <w:rPr>
                <w:rFonts w:ascii="Times New Roman" w:hAnsi="Times New Roman" w:cs="Times New Roman"/>
                <w:color w:val="FF0000"/>
                <w:sz w:val="24"/>
              </w:rPr>
            </w:pPr>
          </w:p>
        </w:tc>
        <w:tc>
          <w:tcPr>
            <w:tcW w:w="3119" w:type="dxa"/>
          </w:tcPr>
          <w:p w14:paraId="6BD34CE5" w14:textId="77777777" w:rsidR="00902974" w:rsidRPr="006F06F8" w:rsidRDefault="00902974" w:rsidP="006E43C6">
            <w:pPr>
              <w:rPr>
                <w:rFonts w:ascii="Times New Roman" w:hAnsi="Times New Roman" w:cs="Times New Roman"/>
                <w:color w:val="FF0000"/>
                <w:sz w:val="24"/>
              </w:rPr>
            </w:pPr>
          </w:p>
        </w:tc>
        <w:tc>
          <w:tcPr>
            <w:tcW w:w="2266" w:type="dxa"/>
          </w:tcPr>
          <w:p w14:paraId="2439DABD" w14:textId="77777777" w:rsidR="00902974" w:rsidRPr="006F06F8" w:rsidRDefault="00902974" w:rsidP="006E43C6">
            <w:pPr>
              <w:rPr>
                <w:rFonts w:ascii="Times New Roman" w:hAnsi="Times New Roman" w:cs="Times New Roman"/>
                <w:color w:val="FF0000"/>
                <w:sz w:val="24"/>
              </w:rPr>
            </w:pPr>
          </w:p>
        </w:tc>
        <w:tc>
          <w:tcPr>
            <w:tcW w:w="2266" w:type="dxa"/>
          </w:tcPr>
          <w:p w14:paraId="5A894DB7" w14:textId="77777777" w:rsidR="00902974" w:rsidRPr="006F06F8" w:rsidRDefault="00902974" w:rsidP="006E43C6">
            <w:pPr>
              <w:rPr>
                <w:rFonts w:ascii="Times New Roman" w:hAnsi="Times New Roman" w:cs="Times New Roman"/>
                <w:color w:val="FF0000"/>
                <w:sz w:val="24"/>
              </w:rPr>
            </w:pPr>
          </w:p>
        </w:tc>
      </w:tr>
      <w:tr w:rsidR="00902974" w14:paraId="06600006" w14:textId="77777777" w:rsidTr="006E43C6">
        <w:tc>
          <w:tcPr>
            <w:tcW w:w="1384" w:type="dxa"/>
          </w:tcPr>
          <w:p w14:paraId="5A5797DD" w14:textId="77777777" w:rsidR="00902974" w:rsidRPr="006F06F8" w:rsidRDefault="00902974" w:rsidP="006E43C6">
            <w:pPr>
              <w:rPr>
                <w:rFonts w:ascii="Times New Roman" w:hAnsi="Times New Roman" w:cs="Times New Roman"/>
                <w:color w:val="FF0000"/>
                <w:sz w:val="24"/>
              </w:rPr>
            </w:pPr>
          </w:p>
        </w:tc>
        <w:tc>
          <w:tcPr>
            <w:tcW w:w="3119" w:type="dxa"/>
          </w:tcPr>
          <w:p w14:paraId="6D69E6AE" w14:textId="77777777" w:rsidR="00902974" w:rsidRPr="006F06F8" w:rsidRDefault="00902974" w:rsidP="006E43C6">
            <w:pPr>
              <w:rPr>
                <w:rFonts w:ascii="Times New Roman" w:hAnsi="Times New Roman" w:cs="Times New Roman"/>
                <w:color w:val="FF0000"/>
                <w:sz w:val="24"/>
              </w:rPr>
            </w:pPr>
          </w:p>
        </w:tc>
        <w:tc>
          <w:tcPr>
            <w:tcW w:w="2266" w:type="dxa"/>
          </w:tcPr>
          <w:p w14:paraId="12C3828C" w14:textId="77777777" w:rsidR="00902974" w:rsidRPr="006F06F8" w:rsidRDefault="00902974" w:rsidP="006E43C6">
            <w:pPr>
              <w:rPr>
                <w:rFonts w:ascii="Times New Roman" w:hAnsi="Times New Roman" w:cs="Times New Roman"/>
                <w:color w:val="FF0000"/>
                <w:sz w:val="24"/>
              </w:rPr>
            </w:pPr>
          </w:p>
        </w:tc>
        <w:tc>
          <w:tcPr>
            <w:tcW w:w="2266" w:type="dxa"/>
          </w:tcPr>
          <w:p w14:paraId="7173E689" w14:textId="77777777" w:rsidR="00902974" w:rsidRPr="006F06F8" w:rsidRDefault="00902974" w:rsidP="006E43C6">
            <w:pPr>
              <w:rPr>
                <w:rFonts w:ascii="Times New Roman" w:hAnsi="Times New Roman" w:cs="Times New Roman"/>
                <w:color w:val="FF0000"/>
                <w:sz w:val="24"/>
              </w:rPr>
            </w:pPr>
          </w:p>
        </w:tc>
      </w:tr>
    </w:tbl>
    <w:p w14:paraId="2BED892C" w14:textId="77777777" w:rsidR="00902974" w:rsidRDefault="00902974" w:rsidP="00206048">
      <w:pPr>
        <w:spacing w:after="0" w:line="240" w:lineRule="auto"/>
        <w:rPr>
          <w:rFonts w:ascii="Times New Roman" w:hAnsi="Times New Roman" w:cs="Times New Roman"/>
          <w:sz w:val="24"/>
        </w:rPr>
      </w:pPr>
    </w:p>
    <w:p w14:paraId="52B43027" w14:textId="77777777" w:rsidR="00902974" w:rsidRDefault="00902974" w:rsidP="00206048">
      <w:pPr>
        <w:spacing w:after="0" w:line="240" w:lineRule="auto"/>
        <w:rPr>
          <w:rFonts w:ascii="Verdana" w:hAnsi="Verdana"/>
          <w:b/>
          <w:color w:val="C00000"/>
          <w:sz w:val="24"/>
        </w:rPr>
      </w:pPr>
    </w:p>
    <w:p w14:paraId="65A839D5" w14:textId="77777777" w:rsidR="00902974" w:rsidRPr="00C54E26" w:rsidRDefault="00B5162E" w:rsidP="00902974">
      <w:pPr>
        <w:spacing w:after="120"/>
        <w:rPr>
          <w:rFonts w:ascii="Times New Roman" w:hAnsi="Times New Roman" w:cs="Times New Roman"/>
          <w:b/>
          <w:sz w:val="24"/>
          <w:szCs w:val="24"/>
        </w:rPr>
      </w:pPr>
      <w:r>
        <w:rPr>
          <w:noProof/>
        </w:rPr>
        <w:pict w14:anchorId="501EFAB5">
          <v:rect id="Obdélník 11" o:spid="_x0000_s1090" style="position:absolute;margin-left:-4.1pt;margin-top:-1.85pt;width:450pt;height:18.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74hM0JgCAACOBQAADgAAAAAAAAAAAAAAAAAuAgAAZHJzL2Uy&#10;b0RvYy54bWxQSwECLQAUAAYACAAAACEA8i1CkeEAAAAIAQAADwAAAAAAAAAAAAAAAADyBAAAZHJz&#10;L2Rvd25yZXYueG1sUEsFBgAAAAAEAAQA8wAAAAAGAAAAAA==&#10;" fillcolor="white [3212]" strokecolor="#1f4d78 [1604]" strokeweight="1pt">
            <v:fill opacity="0"/>
          </v:rect>
        </w:pict>
      </w:r>
      <w:r w:rsidR="00902974">
        <w:rPr>
          <w:rFonts w:ascii="Times New Roman" w:hAnsi="Times New Roman" w:cs="Times New Roman"/>
          <w:b/>
          <w:bCs/>
          <w:sz w:val="24"/>
          <w:szCs w:val="24"/>
        </w:rPr>
        <w:t xml:space="preserve">Příklad 10 – Technické zhodnocení      </w:t>
      </w:r>
    </w:p>
    <w:p w14:paraId="01BF8F47" w14:textId="6080B4A7" w:rsidR="00902974" w:rsidRDefault="00902974" w:rsidP="00902974">
      <w:pPr>
        <w:jc w:val="both"/>
        <w:rPr>
          <w:rFonts w:ascii="Times New Roman" w:hAnsi="Times New Roman" w:cs="Times New Roman"/>
          <w:sz w:val="24"/>
        </w:rPr>
      </w:pPr>
      <w:r w:rsidRPr="00636B3D">
        <w:rPr>
          <w:rFonts w:ascii="Times New Roman" w:hAnsi="Times New Roman" w:cs="Times New Roman"/>
          <w:sz w:val="24"/>
        </w:rPr>
        <w:t>Vypočtěte daňový odpis (zrychlený) budovy obchodního domu (s prodejní plochou nad 2 000 m</w:t>
      </w:r>
      <w:r w:rsidRPr="00B45A39">
        <w:rPr>
          <w:rFonts w:ascii="Times New Roman" w:hAnsi="Times New Roman" w:cs="Times New Roman"/>
          <w:sz w:val="24"/>
          <w:vertAlign w:val="superscript"/>
        </w:rPr>
        <w:t>2</w:t>
      </w:r>
      <w:r w:rsidRPr="00636B3D">
        <w:rPr>
          <w:rFonts w:ascii="Times New Roman" w:hAnsi="Times New Roman" w:cs="Times New Roman"/>
          <w:sz w:val="24"/>
        </w:rPr>
        <w:t>, kód 123011), jejíž vstupní cena je 250 000 000 Kč. Tato b</w:t>
      </w:r>
      <w:r>
        <w:rPr>
          <w:rFonts w:ascii="Times New Roman" w:hAnsi="Times New Roman" w:cs="Times New Roman"/>
          <w:sz w:val="24"/>
        </w:rPr>
        <w:t xml:space="preserve">udova byla </w:t>
      </w:r>
      <w:r w:rsidR="00BA57BA">
        <w:rPr>
          <w:rFonts w:ascii="Times New Roman" w:hAnsi="Times New Roman" w:cs="Times New Roman"/>
          <w:sz w:val="24"/>
        </w:rPr>
        <w:t>v roce pořízení (202</w:t>
      </w:r>
      <w:r w:rsidR="005E0991">
        <w:rPr>
          <w:rFonts w:ascii="Times New Roman" w:hAnsi="Times New Roman" w:cs="Times New Roman"/>
          <w:sz w:val="24"/>
        </w:rPr>
        <w:t>3</w:t>
      </w:r>
      <w:r w:rsidRPr="00636B3D">
        <w:rPr>
          <w:rFonts w:ascii="Times New Roman" w:hAnsi="Times New Roman" w:cs="Times New Roman"/>
          <w:sz w:val="24"/>
        </w:rPr>
        <w:t xml:space="preserve">) technicky zhodnocena za 50 000 000 Kč. Vypočtěte hodnotu daňového odpisu </w:t>
      </w:r>
      <w:r w:rsidR="00BA57BA">
        <w:rPr>
          <w:rFonts w:ascii="Times New Roman" w:hAnsi="Times New Roman" w:cs="Times New Roman"/>
          <w:sz w:val="24"/>
        </w:rPr>
        <w:t>pro rok 202</w:t>
      </w:r>
      <w:r w:rsidR="005E0991">
        <w:rPr>
          <w:rFonts w:ascii="Times New Roman" w:hAnsi="Times New Roman" w:cs="Times New Roman"/>
          <w:sz w:val="24"/>
        </w:rPr>
        <w:t>3</w:t>
      </w:r>
      <w:r w:rsidRPr="00636B3D">
        <w:rPr>
          <w:rFonts w:ascii="Times New Roman" w:hAnsi="Times New Roman" w:cs="Times New Roman"/>
          <w:sz w:val="24"/>
        </w:rPr>
        <w:t xml:space="preserve">. </w:t>
      </w:r>
    </w:p>
    <w:p w14:paraId="2CE843AD" w14:textId="77777777" w:rsidR="00902974" w:rsidRDefault="00902974" w:rsidP="00902974">
      <w:pPr>
        <w:jc w:val="both"/>
        <w:rPr>
          <w:rFonts w:ascii="Times New Roman" w:hAnsi="Times New Roman" w:cs="Times New Roman"/>
          <w:sz w:val="18"/>
        </w:rPr>
      </w:pPr>
    </w:p>
    <w:p w14:paraId="6579161F" w14:textId="77777777" w:rsidR="00902974" w:rsidRPr="004052E5" w:rsidRDefault="00902974" w:rsidP="00902974">
      <w:pPr>
        <w:jc w:val="both"/>
        <w:rPr>
          <w:rFonts w:ascii="Times New Roman" w:hAnsi="Times New Roman" w:cs="Times New Roman"/>
          <w:sz w:val="18"/>
        </w:rPr>
      </w:pPr>
    </w:p>
    <w:p w14:paraId="71527EAC" w14:textId="77777777" w:rsidR="00902974" w:rsidRDefault="00902974" w:rsidP="00902974">
      <w:pPr>
        <w:jc w:val="both"/>
        <w:rPr>
          <w:rFonts w:ascii="Times New Roman" w:hAnsi="Times New Roman" w:cs="Times New Roman"/>
          <w:sz w:val="24"/>
        </w:rPr>
      </w:pPr>
      <w:r>
        <w:rPr>
          <w:rFonts w:ascii="Times New Roman" w:hAnsi="Times New Roman" w:cs="Times New Roman"/>
          <w:sz w:val="24"/>
        </w:rPr>
        <w:t xml:space="preserve">Jak by se lišila hodnota daňového odpisu, pokud by OSVČ uplatnila odpisy rovnoměrné? </w:t>
      </w:r>
    </w:p>
    <w:p w14:paraId="04D27D68" w14:textId="77777777" w:rsidR="00902974" w:rsidRDefault="00902974" w:rsidP="00902974">
      <w:pPr>
        <w:jc w:val="both"/>
        <w:rPr>
          <w:rFonts w:ascii="Times New Roman" w:hAnsi="Times New Roman" w:cs="Times New Roman"/>
          <w:color w:val="FF0000"/>
          <w:sz w:val="24"/>
        </w:rPr>
      </w:pPr>
    </w:p>
    <w:p w14:paraId="1A21A812" w14:textId="77777777" w:rsidR="00902974" w:rsidRDefault="00902974" w:rsidP="00902974">
      <w:pPr>
        <w:jc w:val="both"/>
        <w:rPr>
          <w:rFonts w:ascii="Times New Roman" w:hAnsi="Times New Roman" w:cs="Times New Roman"/>
          <w:color w:val="FF0000"/>
          <w:sz w:val="24"/>
        </w:rPr>
      </w:pPr>
    </w:p>
    <w:p w14:paraId="1839713D" w14:textId="77777777" w:rsidR="00902974" w:rsidRDefault="00902974" w:rsidP="00902974">
      <w:pPr>
        <w:jc w:val="both"/>
        <w:rPr>
          <w:rFonts w:ascii="Times New Roman" w:hAnsi="Times New Roman" w:cs="Times New Roman"/>
          <w:color w:val="FF0000"/>
          <w:sz w:val="24"/>
        </w:rPr>
      </w:pPr>
    </w:p>
    <w:p w14:paraId="6EB9FB90" w14:textId="77777777" w:rsidR="00902974" w:rsidRDefault="00902974" w:rsidP="00902974">
      <w:pPr>
        <w:jc w:val="both"/>
        <w:rPr>
          <w:rFonts w:ascii="Times New Roman" w:hAnsi="Times New Roman" w:cs="Times New Roman"/>
          <w:color w:val="FF0000"/>
          <w:sz w:val="24"/>
        </w:rPr>
      </w:pPr>
    </w:p>
    <w:p w14:paraId="6FF4AB4F" w14:textId="77777777" w:rsidR="00902974" w:rsidRDefault="00902974" w:rsidP="00902974">
      <w:pPr>
        <w:jc w:val="both"/>
        <w:rPr>
          <w:rFonts w:ascii="Times New Roman" w:hAnsi="Times New Roman" w:cs="Times New Roman"/>
          <w:color w:val="FF0000"/>
          <w:sz w:val="24"/>
        </w:rPr>
      </w:pPr>
    </w:p>
    <w:p w14:paraId="185CFA66" w14:textId="77777777" w:rsidR="00902974" w:rsidRDefault="00902974">
      <w:pPr>
        <w:rPr>
          <w:rFonts w:ascii="Times New Roman" w:hAnsi="Times New Roman" w:cs="Times New Roman"/>
          <w:b/>
          <w:bCs/>
          <w:sz w:val="24"/>
          <w:szCs w:val="24"/>
        </w:rPr>
      </w:pPr>
      <w:r>
        <w:rPr>
          <w:rFonts w:ascii="Times New Roman" w:hAnsi="Times New Roman" w:cs="Times New Roman"/>
          <w:b/>
          <w:bCs/>
          <w:sz w:val="24"/>
          <w:szCs w:val="24"/>
        </w:rPr>
        <w:br w:type="page"/>
      </w:r>
    </w:p>
    <w:p w14:paraId="41FEE8E8" w14:textId="77777777" w:rsidR="00902974" w:rsidRDefault="00B5162E" w:rsidP="00902974">
      <w:pPr>
        <w:jc w:val="both"/>
        <w:rPr>
          <w:rFonts w:ascii="Times New Roman" w:hAnsi="Times New Roman" w:cs="Times New Roman"/>
          <w:b/>
          <w:bCs/>
          <w:sz w:val="24"/>
          <w:szCs w:val="24"/>
        </w:rPr>
      </w:pPr>
      <w:r>
        <w:rPr>
          <w:noProof/>
        </w:rPr>
        <w:lastRenderedPageBreak/>
        <w:pict w14:anchorId="4F84C4C6">
          <v:rect id="Obdélník 14" o:spid="_x0000_s1089" style="position:absolute;left:0;text-align:left;margin-left:-4.1pt;margin-top:-1.85pt;width:450pt;height:18.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" fillcolor="white [3212]" strokecolor="#1f4d78 [1604]" strokeweight="1pt">
            <v:fill opacity="0"/>
          </v:rect>
        </w:pict>
      </w:r>
      <w:r w:rsidR="00902974">
        <w:rPr>
          <w:rFonts w:ascii="Times New Roman" w:hAnsi="Times New Roman" w:cs="Times New Roman"/>
          <w:b/>
          <w:bCs/>
          <w:sz w:val="24"/>
          <w:szCs w:val="24"/>
        </w:rPr>
        <w:t xml:space="preserve">Příklad 11 – Technické zhodnocení  </w:t>
      </w:r>
    </w:p>
    <w:p w14:paraId="6B39DB8E" w14:textId="77777777" w:rsidR="00902974" w:rsidRPr="004C2B22" w:rsidRDefault="00902974" w:rsidP="00902974">
      <w:pPr>
        <w:jc w:val="both"/>
        <w:rPr>
          <w:rFonts w:ascii="Times New Roman" w:hAnsi="Times New Roman" w:cs="Times New Roman"/>
          <w:sz w:val="24"/>
        </w:rPr>
      </w:pPr>
      <w:r w:rsidRPr="004C2B22">
        <w:rPr>
          <w:rFonts w:ascii="Times New Roman" w:hAnsi="Times New Roman" w:cs="Times New Roman"/>
          <w:sz w:val="24"/>
        </w:rPr>
        <w:t xml:space="preserve">Určete, zda může paní Anežka, OSVČ zabývající se výrobou pekařských a cukrářských výrobků, vykázat jako daňově uznatelný náklad níže uvedenou skutečnost. </w:t>
      </w:r>
    </w:p>
    <w:p w14:paraId="25A8B72C" w14:textId="58A941BB" w:rsidR="00902974" w:rsidRDefault="00BA57BA" w:rsidP="00902974">
      <w:pPr>
        <w:jc w:val="both"/>
        <w:rPr>
          <w:rFonts w:ascii="Times New Roman" w:hAnsi="Times New Roman" w:cs="Times New Roman"/>
          <w:sz w:val="24"/>
        </w:rPr>
      </w:pPr>
      <w:r>
        <w:rPr>
          <w:rFonts w:ascii="Times New Roman" w:hAnsi="Times New Roman" w:cs="Times New Roman"/>
          <w:sz w:val="24"/>
        </w:rPr>
        <w:t>V roce 202</w:t>
      </w:r>
      <w:r w:rsidR="005E0991">
        <w:rPr>
          <w:rFonts w:ascii="Times New Roman" w:hAnsi="Times New Roman" w:cs="Times New Roman"/>
          <w:sz w:val="24"/>
        </w:rPr>
        <w:t>2</w:t>
      </w:r>
      <w:r w:rsidR="00902974" w:rsidRPr="004C2B22">
        <w:rPr>
          <w:rFonts w:ascii="Times New Roman" w:hAnsi="Times New Roman" w:cs="Times New Roman"/>
          <w:sz w:val="24"/>
        </w:rPr>
        <w:t xml:space="preserve"> zakoupila chladící stroj za cenu </w:t>
      </w:r>
      <w:r w:rsidR="000D5088">
        <w:rPr>
          <w:rFonts w:ascii="Times New Roman" w:hAnsi="Times New Roman" w:cs="Times New Roman"/>
          <w:sz w:val="24"/>
        </w:rPr>
        <w:t>1</w:t>
      </w:r>
      <w:r w:rsidR="00902974" w:rsidRPr="004C2B22">
        <w:rPr>
          <w:rFonts w:ascii="Times New Roman" w:hAnsi="Times New Roman" w:cs="Times New Roman"/>
          <w:sz w:val="24"/>
        </w:rPr>
        <w:t xml:space="preserve">55 000 Kč. Tento stroj byl </w:t>
      </w:r>
      <w:r>
        <w:rPr>
          <w:rFonts w:ascii="Times New Roman" w:hAnsi="Times New Roman" w:cs="Times New Roman"/>
          <w:sz w:val="24"/>
        </w:rPr>
        <w:t>v únoru 202</w:t>
      </w:r>
      <w:r w:rsidR="005E0991">
        <w:rPr>
          <w:rFonts w:ascii="Times New Roman" w:hAnsi="Times New Roman" w:cs="Times New Roman"/>
          <w:sz w:val="24"/>
        </w:rPr>
        <w:t>3</w:t>
      </w:r>
      <w:r w:rsidR="00902974" w:rsidRPr="004C2B22">
        <w:rPr>
          <w:rFonts w:ascii="Times New Roman" w:hAnsi="Times New Roman" w:cs="Times New Roman"/>
          <w:sz w:val="24"/>
        </w:rPr>
        <w:t xml:space="preserve"> modernizován (hodnota modernizace je 25 000 Kč). Z důvodu technické zastaralosti stroje se OSVČ rozhodl</w:t>
      </w:r>
      <w:r>
        <w:rPr>
          <w:rFonts w:ascii="Times New Roman" w:hAnsi="Times New Roman" w:cs="Times New Roman"/>
          <w:sz w:val="24"/>
        </w:rPr>
        <w:t>a stroj opětovně v prosinci 202</w:t>
      </w:r>
      <w:r w:rsidR="005E0991">
        <w:rPr>
          <w:rFonts w:ascii="Times New Roman" w:hAnsi="Times New Roman" w:cs="Times New Roman"/>
          <w:sz w:val="24"/>
        </w:rPr>
        <w:t>3</w:t>
      </w:r>
      <w:r w:rsidR="000D5088">
        <w:rPr>
          <w:rFonts w:ascii="Times New Roman" w:hAnsi="Times New Roman" w:cs="Times New Roman"/>
          <w:sz w:val="24"/>
        </w:rPr>
        <w:t xml:space="preserve"> modernizovat (celkem 6</w:t>
      </w:r>
      <w:r w:rsidR="00902974" w:rsidRPr="004C2B22">
        <w:rPr>
          <w:rFonts w:ascii="Times New Roman" w:hAnsi="Times New Roman" w:cs="Times New Roman"/>
          <w:sz w:val="24"/>
        </w:rPr>
        <w:t xml:space="preserve">0 000 Kč). Paní Anežka vede účetnictví. </w:t>
      </w:r>
    </w:p>
    <w:p w14:paraId="5487CBB4" w14:textId="77777777" w:rsidR="00902974" w:rsidRPr="004C2B22" w:rsidRDefault="00902974" w:rsidP="00902974">
      <w:pPr>
        <w:jc w:val="both"/>
        <w:rPr>
          <w:rFonts w:ascii="Times New Roman" w:hAnsi="Times New Roman" w:cs="Times New Roman"/>
          <w:sz w:val="24"/>
        </w:rPr>
      </w:pPr>
    </w:p>
    <w:p w14:paraId="789EA57C" w14:textId="77777777" w:rsidR="00206048" w:rsidRDefault="00206048" w:rsidP="00206048">
      <w:pPr>
        <w:spacing w:after="0" w:line="240" w:lineRule="auto"/>
        <w:rPr>
          <w:rFonts w:ascii="Times New Roman" w:hAnsi="Times New Roman" w:cs="Times New Roman"/>
          <w:sz w:val="24"/>
        </w:rPr>
      </w:pPr>
    </w:p>
    <w:p w14:paraId="793F71DE" w14:textId="77777777" w:rsidR="00902974" w:rsidRDefault="00902974" w:rsidP="00206048">
      <w:pPr>
        <w:spacing w:after="0" w:line="240" w:lineRule="auto"/>
        <w:rPr>
          <w:rFonts w:ascii="Times New Roman" w:hAnsi="Times New Roman" w:cs="Times New Roman"/>
          <w:sz w:val="24"/>
        </w:rPr>
      </w:pPr>
    </w:p>
    <w:p w14:paraId="12003A2D" w14:textId="77777777" w:rsidR="00902974" w:rsidRDefault="00902974" w:rsidP="00206048">
      <w:pPr>
        <w:spacing w:after="0" w:line="240" w:lineRule="auto"/>
        <w:rPr>
          <w:rFonts w:ascii="Times New Roman" w:hAnsi="Times New Roman" w:cs="Times New Roman"/>
          <w:sz w:val="24"/>
        </w:rPr>
      </w:pPr>
    </w:p>
    <w:p w14:paraId="2DC492CF" w14:textId="77777777" w:rsidR="00902974" w:rsidRDefault="00902974" w:rsidP="00206048">
      <w:pPr>
        <w:spacing w:after="0" w:line="240" w:lineRule="auto"/>
        <w:rPr>
          <w:rFonts w:ascii="Times New Roman" w:hAnsi="Times New Roman" w:cs="Times New Roman"/>
          <w:sz w:val="24"/>
        </w:rPr>
      </w:pPr>
    </w:p>
    <w:p w14:paraId="6940ED75" w14:textId="77777777" w:rsidR="00206048" w:rsidRDefault="00206048" w:rsidP="00206048">
      <w:pPr>
        <w:spacing w:after="0" w:line="240" w:lineRule="auto"/>
        <w:rPr>
          <w:rFonts w:ascii="Times New Roman" w:hAnsi="Times New Roman" w:cs="Times New Roman"/>
          <w:sz w:val="24"/>
        </w:rPr>
      </w:pPr>
      <w:r>
        <w:rPr>
          <w:rFonts w:ascii="Times New Roman" w:hAnsi="Times New Roman" w:cs="Times New Roman"/>
          <w:sz w:val="24"/>
        </w:rPr>
        <w:t xml:space="preserve">Vyřazení dlouhodobého majetku </w:t>
      </w:r>
    </w:p>
    <w:p w14:paraId="7AE28EAC" w14:textId="77777777" w:rsidR="00206048" w:rsidRPr="00206048" w:rsidRDefault="00206048" w:rsidP="007859E2">
      <w:pPr>
        <w:numPr>
          <w:ilvl w:val="0"/>
          <w:numId w:val="15"/>
        </w:numPr>
        <w:rPr>
          <w:rFonts w:ascii="Times New Roman" w:hAnsi="Times New Roman" w:cs="Times New Roman"/>
          <w:sz w:val="24"/>
        </w:rPr>
      </w:pPr>
      <w:r w:rsidRPr="00206048">
        <w:rPr>
          <w:rFonts w:ascii="Times New Roman" w:hAnsi="Times New Roman" w:cs="Times New Roman"/>
          <w:sz w:val="24"/>
        </w:rPr>
        <w:t>Pokud majetek není odepsán, v roce vyřazení ½ odpisu (snížení zůstatkové ceny)</w:t>
      </w:r>
    </w:p>
    <w:p w14:paraId="60884F46" w14:textId="77777777" w:rsidR="00206048" w:rsidRPr="00206048" w:rsidRDefault="00206048" w:rsidP="007859E2">
      <w:pPr>
        <w:numPr>
          <w:ilvl w:val="0"/>
          <w:numId w:val="15"/>
        </w:numPr>
        <w:spacing w:after="0" w:line="240" w:lineRule="auto"/>
        <w:rPr>
          <w:rFonts w:ascii="Times New Roman" w:hAnsi="Times New Roman" w:cs="Times New Roman"/>
          <w:sz w:val="24"/>
        </w:rPr>
      </w:pPr>
      <w:r w:rsidRPr="00206048">
        <w:rPr>
          <w:rFonts w:ascii="Times New Roman" w:hAnsi="Times New Roman" w:cs="Times New Roman"/>
          <w:sz w:val="24"/>
        </w:rPr>
        <w:t>Důvody vyřazení:</w:t>
      </w:r>
    </w:p>
    <w:p w14:paraId="685614C2" w14:textId="77777777" w:rsidR="00206048" w:rsidRPr="00206048" w:rsidRDefault="00206048" w:rsidP="007859E2">
      <w:pPr>
        <w:numPr>
          <w:ilvl w:val="1"/>
          <w:numId w:val="15"/>
        </w:numPr>
        <w:spacing w:after="0" w:line="240" w:lineRule="auto"/>
        <w:rPr>
          <w:rFonts w:ascii="Times New Roman" w:hAnsi="Times New Roman" w:cs="Times New Roman"/>
          <w:sz w:val="24"/>
        </w:rPr>
      </w:pPr>
      <w:r>
        <w:rPr>
          <w:rFonts w:ascii="Times New Roman" w:hAnsi="Times New Roman" w:cs="Times New Roman"/>
          <w:sz w:val="24"/>
        </w:rPr>
        <w:t>…………………</w:t>
      </w:r>
    </w:p>
    <w:p w14:paraId="496738A2" w14:textId="77777777"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Likvidace </w:t>
      </w:r>
    </w:p>
    <w:p w14:paraId="17F476BF" w14:textId="77777777"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Škoda </w:t>
      </w:r>
    </w:p>
    <w:p w14:paraId="187C3356" w14:textId="77777777"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Vklad do základního kapitálu </w:t>
      </w:r>
    </w:p>
    <w:p w14:paraId="6FCA3BB0" w14:textId="77777777"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Převedení do osobního užívání</w:t>
      </w:r>
    </w:p>
    <w:p w14:paraId="3C60B9C9" w14:textId="77777777" w:rsidR="00206048" w:rsidRPr="00206048" w:rsidRDefault="00206048" w:rsidP="007859E2">
      <w:pPr>
        <w:numPr>
          <w:ilvl w:val="1"/>
          <w:numId w:val="15"/>
        </w:numPr>
        <w:spacing w:after="0" w:line="240" w:lineRule="auto"/>
        <w:rPr>
          <w:rFonts w:ascii="Times New Roman" w:hAnsi="Times New Roman" w:cs="Times New Roman"/>
          <w:sz w:val="24"/>
        </w:rPr>
      </w:pPr>
      <w:r w:rsidRPr="00206048">
        <w:rPr>
          <w:rFonts w:ascii="Times New Roman" w:hAnsi="Times New Roman" w:cs="Times New Roman"/>
          <w:sz w:val="24"/>
        </w:rPr>
        <w:t xml:space="preserve">Směna za jiný majetek </w:t>
      </w:r>
    </w:p>
    <w:p w14:paraId="65C42EC1" w14:textId="77777777" w:rsidR="00206048" w:rsidRPr="00206048" w:rsidRDefault="00206048" w:rsidP="00206048">
      <w:pPr>
        <w:spacing w:after="0" w:line="240" w:lineRule="auto"/>
        <w:ind w:left="709" w:firstLine="709"/>
        <w:rPr>
          <w:rFonts w:ascii="Times New Roman" w:hAnsi="Times New Roman" w:cs="Times New Roman"/>
          <w:sz w:val="24"/>
        </w:rPr>
      </w:pPr>
    </w:p>
    <w:p w14:paraId="3242A10B" w14:textId="77777777" w:rsidR="00206048" w:rsidRPr="00206048" w:rsidRDefault="00206048" w:rsidP="007859E2">
      <w:pPr>
        <w:numPr>
          <w:ilvl w:val="0"/>
          <w:numId w:val="16"/>
        </w:numPr>
        <w:spacing w:after="0" w:line="240" w:lineRule="auto"/>
        <w:rPr>
          <w:rFonts w:ascii="Times New Roman" w:hAnsi="Times New Roman" w:cs="Times New Roman"/>
          <w:sz w:val="24"/>
        </w:rPr>
      </w:pPr>
      <w:r w:rsidRPr="00206048">
        <w:rPr>
          <w:rFonts w:ascii="Times New Roman" w:hAnsi="Times New Roman" w:cs="Times New Roman"/>
          <w:bCs/>
          <w:sz w:val="24"/>
        </w:rPr>
        <w:t>Prodej</w:t>
      </w:r>
      <w:r w:rsidRPr="00206048">
        <w:rPr>
          <w:rFonts w:ascii="Times New Roman" w:hAnsi="Times New Roman" w:cs="Times New Roman"/>
          <w:sz w:val="24"/>
        </w:rPr>
        <w:t xml:space="preserve"> – u odpisovaného majetku je ZC </w:t>
      </w:r>
      <w:r>
        <w:rPr>
          <w:rFonts w:ascii="Times New Roman" w:hAnsi="Times New Roman" w:cs="Times New Roman"/>
          <w:sz w:val="24"/>
        </w:rPr>
        <w:t>………………………….</w:t>
      </w:r>
      <w:r w:rsidRPr="00206048">
        <w:rPr>
          <w:rFonts w:ascii="Times New Roman" w:hAnsi="Times New Roman" w:cs="Times New Roman"/>
          <w:sz w:val="24"/>
        </w:rPr>
        <w:t xml:space="preserve"> (§ 24/2/b)</w:t>
      </w:r>
    </w:p>
    <w:p w14:paraId="4128F14C" w14:textId="77777777" w:rsidR="00206048" w:rsidRPr="00206048" w:rsidRDefault="00206048" w:rsidP="007859E2">
      <w:pPr>
        <w:numPr>
          <w:ilvl w:val="0"/>
          <w:numId w:val="16"/>
        </w:numPr>
        <w:spacing w:after="0" w:line="240" w:lineRule="auto"/>
        <w:rPr>
          <w:rFonts w:ascii="Times New Roman" w:hAnsi="Times New Roman" w:cs="Times New Roman"/>
          <w:sz w:val="24"/>
        </w:rPr>
      </w:pPr>
      <w:r w:rsidRPr="00206048">
        <w:rPr>
          <w:rFonts w:ascii="Times New Roman" w:hAnsi="Times New Roman" w:cs="Times New Roman"/>
          <w:bCs/>
          <w:sz w:val="24"/>
        </w:rPr>
        <w:t>Likvidace</w:t>
      </w:r>
      <w:r w:rsidRPr="00206048">
        <w:rPr>
          <w:rFonts w:ascii="Times New Roman" w:hAnsi="Times New Roman" w:cs="Times New Roman"/>
          <w:sz w:val="24"/>
        </w:rPr>
        <w:t xml:space="preserve"> – doložení likvidace, </w:t>
      </w:r>
      <w:r>
        <w:rPr>
          <w:rFonts w:ascii="Times New Roman" w:hAnsi="Times New Roman" w:cs="Times New Roman"/>
          <w:sz w:val="24"/>
        </w:rPr>
        <w:t>…………………………….</w:t>
      </w:r>
      <w:r w:rsidRPr="00206048">
        <w:rPr>
          <w:rFonts w:ascii="Times New Roman" w:hAnsi="Times New Roman" w:cs="Times New Roman"/>
          <w:sz w:val="24"/>
        </w:rPr>
        <w:t xml:space="preserve"> (§ 24/2/b/2)</w:t>
      </w:r>
    </w:p>
    <w:p w14:paraId="5ABDC354" w14:textId="77777777" w:rsidR="00206048" w:rsidRPr="00206048" w:rsidRDefault="00206048" w:rsidP="007859E2">
      <w:pPr>
        <w:numPr>
          <w:ilvl w:val="0"/>
          <w:numId w:val="16"/>
        </w:numPr>
        <w:spacing w:after="0" w:line="240" w:lineRule="auto"/>
        <w:rPr>
          <w:rFonts w:ascii="Times New Roman" w:hAnsi="Times New Roman" w:cs="Times New Roman"/>
          <w:sz w:val="24"/>
        </w:rPr>
      </w:pPr>
      <w:r w:rsidRPr="00206048">
        <w:rPr>
          <w:rFonts w:ascii="Times New Roman" w:hAnsi="Times New Roman" w:cs="Times New Roman"/>
          <w:bCs/>
          <w:sz w:val="24"/>
        </w:rPr>
        <w:t>Škoda</w:t>
      </w:r>
      <w:r w:rsidRPr="00206048">
        <w:rPr>
          <w:rFonts w:ascii="Times New Roman" w:hAnsi="Times New Roman" w:cs="Times New Roman"/>
          <w:sz w:val="24"/>
        </w:rPr>
        <w:t xml:space="preserve"> – do výše náhrady (§ 24/2/c), u </w:t>
      </w:r>
      <w:r>
        <w:rPr>
          <w:rFonts w:ascii="Times New Roman" w:hAnsi="Times New Roman" w:cs="Times New Roman"/>
          <w:sz w:val="24"/>
        </w:rPr>
        <w:t>……………………….</w:t>
      </w:r>
      <w:r w:rsidRPr="00206048">
        <w:rPr>
          <w:rFonts w:ascii="Times New Roman" w:hAnsi="Times New Roman" w:cs="Times New Roman"/>
          <w:sz w:val="24"/>
        </w:rPr>
        <w:t xml:space="preserve"> a škod způsobených neznámým pachatelem plně (§ 24/2/l) </w:t>
      </w:r>
    </w:p>
    <w:p w14:paraId="3CFB5BBC" w14:textId="77777777" w:rsidR="00206048" w:rsidRPr="00206048" w:rsidRDefault="00F16531" w:rsidP="007859E2">
      <w:pPr>
        <w:numPr>
          <w:ilvl w:val="0"/>
          <w:numId w:val="17"/>
        </w:numPr>
        <w:spacing w:after="0" w:line="240" w:lineRule="auto"/>
        <w:rPr>
          <w:rFonts w:ascii="Times New Roman" w:hAnsi="Times New Roman" w:cs="Times New Roman"/>
          <w:sz w:val="24"/>
        </w:rPr>
      </w:pPr>
      <w:r w:rsidRPr="00F16531">
        <w:rPr>
          <w:rFonts w:ascii="Times New Roman" w:hAnsi="Times New Roman" w:cs="Times New Roman"/>
          <w:bCs/>
          <w:sz w:val="24"/>
        </w:rPr>
        <w:t>Vklad</w:t>
      </w:r>
      <w:r w:rsidR="00206048" w:rsidRPr="00F16531">
        <w:rPr>
          <w:rFonts w:ascii="Times New Roman" w:hAnsi="Times New Roman" w:cs="Times New Roman"/>
          <w:sz w:val="24"/>
        </w:rPr>
        <w:t xml:space="preserve"> –</w:t>
      </w:r>
      <w:r w:rsidR="00206048" w:rsidRPr="00206048">
        <w:rPr>
          <w:rFonts w:ascii="Times New Roman" w:hAnsi="Times New Roman" w:cs="Times New Roman"/>
          <w:sz w:val="24"/>
        </w:rPr>
        <w:t xml:space="preserve"> není daňově uznatelný, pouze ½ odpisu</w:t>
      </w:r>
    </w:p>
    <w:p w14:paraId="11FB1C8F" w14:textId="77777777" w:rsidR="00206048" w:rsidRPr="00206048" w:rsidRDefault="00206048" w:rsidP="007859E2">
      <w:pPr>
        <w:numPr>
          <w:ilvl w:val="0"/>
          <w:numId w:val="17"/>
        </w:numPr>
        <w:spacing w:after="0" w:line="240" w:lineRule="auto"/>
        <w:rPr>
          <w:rFonts w:ascii="Times New Roman" w:hAnsi="Times New Roman" w:cs="Times New Roman"/>
          <w:sz w:val="24"/>
        </w:rPr>
      </w:pPr>
      <w:r>
        <w:rPr>
          <w:rFonts w:ascii="Times New Roman" w:hAnsi="Times New Roman" w:cs="Times New Roman"/>
          <w:b/>
          <w:bCs/>
          <w:sz w:val="24"/>
        </w:rPr>
        <w:t>………………….</w:t>
      </w:r>
      <w:r w:rsidRPr="00206048">
        <w:rPr>
          <w:rFonts w:ascii="Times New Roman" w:hAnsi="Times New Roman" w:cs="Times New Roman"/>
          <w:b/>
          <w:bCs/>
          <w:sz w:val="24"/>
        </w:rPr>
        <w:t>í</w:t>
      </w:r>
      <w:r w:rsidRPr="00206048">
        <w:rPr>
          <w:rFonts w:ascii="Times New Roman" w:hAnsi="Times New Roman" w:cs="Times New Roman"/>
          <w:sz w:val="24"/>
        </w:rPr>
        <w:t xml:space="preserve"> – daňově neuznatelné (§ 25/1/o), možnost uplatnění jako NČZD dle § 15, odlišnosti u </w:t>
      </w:r>
      <w:r>
        <w:rPr>
          <w:rFonts w:ascii="Times New Roman" w:hAnsi="Times New Roman" w:cs="Times New Roman"/>
          <w:sz w:val="24"/>
        </w:rPr>
        <w:t>…………………………</w:t>
      </w:r>
      <w:r w:rsidRPr="00206048">
        <w:rPr>
          <w:rFonts w:ascii="Times New Roman" w:hAnsi="Times New Roman" w:cs="Times New Roman"/>
          <w:sz w:val="24"/>
        </w:rPr>
        <w:t xml:space="preserve"> (§ 24/2/zp) </w:t>
      </w:r>
    </w:p>
    <w:p w14:paraId="69834495" w14:textId="77777777" w:rsidR="00206048" w:rsidRPr="00206048" w:rsidRDefault="00F16531" w:rsidP="007859E2">
      <w:pPr>
        <w:numPr>
          <w:ilvl w:val="0"/>
          <w:numId w:val="17"/>
        </w:numPr>
        <w:spacing w:after="0" w:line="240" w:lineRule="auto"/>
        <w:rPr>
          <w:rFonts w:ascii="Times New Roman" w:hAnsi="Times New Roman" w:cs="Times New Roman"/>
          <w:sz w:val="24"/>
        </w:rPr>
      </w:pPr>
      <w:r w:rsidRPr="00F16531">
        <w:rPr>
          <w:rFonts w:ascii="Times New Roman" w:hAnsi="Times New Roman" w:cs="Times New Roman"/>
          <w:bCs/>
          <w:sz w:val="24"/>
        </w:rPr>
        <w:t xml:space="preserve">Převod do osobního užívání </w:t>
      </w:r>
      <w:r w:rsidR="00206048" w:rsidRPr="00206048">
        <w:rPr>
          <w:rFonts w:ascii="Times New Roman" w:hAnsi="Times New Roman" w:cs="Times New Roman"/>
          <w:sz w:val="24"/>
        </w:rPr>
        <w:t>– není daňově uznatelné, pouze ½ odpisu (§ 26/7/a/1)</w:t>
      </w:r>
    </w:p>
    <w:p w14:paraId="6BEAEF87" w14:textId="77777777" w:rsidR="00902974" w:rsidRPr="004052E5" w:rsidRDefault="00902974" w:rsidP="00902974">
      <w:pPr>
        <w:jc w:val="both"/>
        <w:rPr>
          <w:rFonts w:ascii="Times New Roman" w:hAnsi="Times New Roman" w:cs="Times New Roman"/>
          <w:color w:val="FF0000"/>
          <w:sz w:val="24"/>
        </w:rPr>
      </w:pPr>
    </w:p>
    <w:p w14:paraId="2EF4015C" w14:textId="77777777" w:rsidR="00902974" w:rsidRDefault="00B5162E" w:rsidP="00902974">
      <w:pPr>
        <w:jc w:val="both"/>
        <w:rPr>
          <w:rFonts w:ascii="Times New Roman" w:hAnsi="Times New Roman" w:cs="Times New Roman"/>
          <w:b/>
          <w:bCs/>
          <w:sz w:val="24"/>
          <w:szCs w:val="24"/>
        </w:rPr>
      </w:pPr>
      <w:r>
        <w:rPr>
          <w:noProof/>
        </w:rPr>
        <w:pict w14:anchorId="337DC3A9">
          <v:rect id="Obdélník 15" o:spid="_x0000_s1091" style="position:absolute;left:0;text-align:left;margin-left:-4.1pt;margin-top:-1.85pt;width:450pt;height:18.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" fillcolor="white [3212]" strokecolor="#1f4d78 [1604]" strokeweight="1pt">
            <v:fill opacity="0"/>
          </v:rect>
        </w:pict>
      </w:r>
      <w:r w:rsidR="00902974">
        <w:rPr>
          <w:rFonts w:ascii="Times New Roman" w:hAnsi="Times New Roman" w:cs="Times New Roman"/>
          <w:b/>
          <w:bCs/>
          <w:sz w:val="24"/>
          <w:szCs w:val="24"/>
        </w:rPr>
        <w:t xml:space="preserve">Příklad 12 – Daňová uznatelnost  </w:t>
      </w:r>
    </w:p>
    <w:p w14:paraId="61E4EEE0" w14:textId="77777777" w:rsidR="00902974" w:rsidRDefault="00902974" w:rsidP="00902974">
      <w:pPr>
        <w:jc w:val="both"/>
        <w:rPr>
          <w:rFonts w:ascii="Times New Roman" w:hAnsi="Times New Roman" w:cs="Times New Roman"/>
          <w:bCs/>
          <w:sz w:val="24"/>
          <w:szCs w:val="24"/>
        </w:rPr>
      </w:pPr>
      <w:r w:rsidRPr="00202491">
        <w:rPr>
          <w:rFonts w:ascii="Times New Roman" w:hAnsi="Times New Roman" w:cs="Times New Roman"/>
          <w:bCs/>
          <w:sz w:val="24"/>
          <w:szCs w:val="24"/>
        </w:rPr>
        <w:t xml:space="preserve">Stanovte, jak velká část zůstatkové ceny vyřazeného automobilu je daňově uznatelná. Zaměstnanec havaroval se služebním automobilem, který je z důvodu rozsáhlého poškození vyřazen. Předpokládejte, že náhrada škody od pojišťovny bude 120 000 Kč, zaměstnanec má uhradit 5 000 Kč. Zůstatková cena (daňová) osobního automobilu před havárií je 150 000 Kč. </w:t>
      </w:r>
    </w:p>
    <w:p w14:paraId="26ACFA04" w14:textId="77777777" w:rsidR="00902974" w:rsidRDefault="00902974" w:rsidP="00902974">
      <w:pPr>
        <w:jc w:val="both"/>
        <w:rPr>
          <w:rFonts w:ascii="Times New Roman" w:hAnsi="Times New Roman" w:cs="Times New Roman"/>
          <w:color w:val="FF0000"/>
          <w:sz w:val="24"/>
        </w:rPr>
      </w:pPr>
    </w:p>
    <w:p w14:paraId="550041D8" w14:textId="77777777" w:rsidR="00902974" w:rsidRDefault="00902974" w:rsidP="00902974">
      <w:pPr>
        <w:jc w:val="both"/>
        <w:rPr>
          <w:rFonts w:ascii="Times New Roman" w:hAnsi="Times New Roman" w:cs="Times New Roman"/>
          <w:color w:val="FF0000"/>
          <w:sz w:val="24"/>
        </w:rPr>
      </w:pPr>
    </w:p>
    <w:p w14:paraId="05EAE5DF" w14:textId="77777777" w:rsidR="00902974" w:rsidRDefault="00902974" w:rsidP="00902974">
      <w:pPr>
        <w:jc w:val="both"/>
        <w:rPr>
          <w:rFonts w:ascii="Times New Roman" w:hAnsi="Times New Roman" w:cs="Times New Roman"/>
          <w:color w:val="FF0000"/>
          <w:sz w:val="24"/>
        </w:rPr>
      </w:pPr>
    </w:p>
    <w:p w14:paraId="1F814CCB" w14:textId="77777777" w:rsidR="00F00D00" w:rsidRDefault="00F00D00">
      <w:pPr>
        <w:rPr>
          <w:rFonts w:ascii="Times New Roman" w:hAnsi="Times New Roman" w:cs="Times New Roman"/>
          <w:b/>
          <w:sz w:val="24"/>
          <w:szCs w:val="24"/>
        </w:rPr>
      </w:pPr>
      <w:r>
        <w:rPr>
          <w:rFonts w:ascii="Times New Roman" w:hAnsi="Times New Roman" w:cs="Times New Roman"/>
          <w:b/>
          <w:sz w:val="24"/>
          <w:szCs w:val="24"/>
        </w:rPr>
        <w:br w:type="page"/>
      </w:r>
    </w:p>
    <w:p w14:paraId="3E6BC4BD" w14:textId="77777777" w:rsidR="000D5088" w:rsidRPr="000D5088" w:rsidRDefault="000D5088" w:rsidP="000D5088">
      <w:pPr>
        <w:rPr>
          <w:rFonts w:ascii="Times New Roman" w:hAnsi="Times New Roman" w:cs="Times New Roman"/>
          <w:b/>
          <w:sz w:val="24"/>
        </w:rPr>
      </w:pPr>
      <w:r w:rsidRPr="000D5088">
        <w:rPr>
          <w:rFonts w:ascii="Times New Roman" w:hAnsi="Times New Roman" w:cs="Times New Roman"/>
          <w:b/>
          <w:sz w:val="24"/>
        </w:rPr>
        <w:lastRenderedPageBreak/>
        <w:t>Mimořádné odpisy</w:t>
      </w:r>
    </w:p>
    <w:p w14:paraId="47675AF4" w14:textId="6690F7FC"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Pro majetek pořízený v roce 2020 a</w:t>
      </w:r>
      <w:r w:rsidR="00704895">
        <w:rPr>
          <w:rFonts w:ascii="Times New Roman" w:hAnsi="Times New Roman" w:cs="Times New Roman"/>
          <w:sz w:val="24"/>
        </w:rPr>
        <w:t>ž</w:t>
      </w:r>
      <w:r w:rsidRPr="00FC60F0">
        <w:rPr>
          <w:rFonts w:ascii="Times New Roman" w:hAnsi="Times New Roman" w:cs="Times New Roman"/>
          <w:sz w:val="24"/>
        </w:rPr>
        <w:t xml:space="preserve"> 202</w:t>
      </w:r>
      <w:r w:rsidR="00704895">
        <w:rPr>
          <w:rFonts w:ascii="Times New Roman" w:hAnsi="Times New Roman" w:cs="Times New Roman"/>
          <w:sz w:val="24"/>
        </w:rPr>
        <w:t>3</w:t>
      </w:r>
      <w:r w:rsidRPr="00FC60F0">
        <w:rPr>
          <w:rFonts w:ascii="Times New Roman" w:hAnsi="Times New Roman" w:cs="Times New Roman"/>
          <w:sz w:val="24"/>
        </w:rPr>
        <w:t xml:space="preserve"> zařazený do I. nebo II. odpisové skupiny</w:t>
      </w:r>
    </w:p>
    <w:p w14:paraId="631929BD" w14:textId="77777777"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I. skupina – odpis 100 % za 12 měsíců</w:t>
      </w:r>
    </w:p>
    <w:p w14:paraId="57633577" w14:textId="77777777"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 xml:space="preserve">II. skupina – odpis 60 % za prvních 12 měsíců, 40 % za dalších 12 měsíců </w:t>
      </w:r>
    </w:p>
    <w:p w14:paraId="1406EF19" w14:textId="77777777" w:rsidR="000D5088" w:rsidRPr="00FC60F0" w:rsidRDefault="000D5088" w:rsidP="000D5088">
      <w:pPr>
        <w:numPr>
          <w:ilvl w:val="0"/>
          <w:numId w:val="22"/>
        </w:numPr>
        <w:rPr>
          <w:rFonts w:ascii="Times New Roman" w:hAnsi="Times New Roman" w:cs="Times New Roman"/>
          <w:sz w:val="24"/>
        </w:rPr>
      </w:pPr>
      <w:r w:rsidRPr="00FC60F0">
        <w:rPr>
          <w:rFonts w:ascii="Times New Roman" w:hAnsi="Times New Roman" w:cs="Times New Roman"/>
          <w:sz w:val="24"/>
        </w:rPr>
        <w:t>Odpisy se stanoví s přesností na měsíce</w:t>
      </w:r>
    </w:p>
    <w:p w14:paraId="690F55E4" w14:textId="77777777" w:rsidR="000D5088" w:rsidRPr="00FC60F0" w:rsidRDefault="000D5088" w:rsidP="000D5088">
      <w:pPr>
        <w:rPr>
          <w:rFonts w:ascii="Times New Roman" w:hAnsi="Times New Roman" w:cs="Times New Roman"/>
          <w:sz w:val="24"/>
        </w:rPr>
      </w:pPr>
    </w:p>
    <w:p w14:paraId="0C5EF46E" w14:textId="77777777" w:rsidR="000D5088" w:rsidRPr="00FC60F0" w:rsidRDefault="000D5088" w:rsidP="000D5088">
      <w:pPr>
        <w:numPr>
          <w:ilvl w:val="0"/>
          <w:numId w:val="23"/>
        </w:numPr>
        <w:rPr>
          <w:rFonts w:ascii="Times New Roman" w:hAnsi="Times New Roman" w:cs="Times New Roman"/>
          <w:sz w:val="24"/>
        </w:rPr>
      </w:pPr>
      <w:r w:rsidRPr="00FC60F0">
        <w:rPr>
          <w:rFonts w:ascii="Times New Roman" w:hAnsi="Times New Roman" w:cs="Times New Roman"/>
          <w:sz w:val="24"/>
        </w:rPr>
        <w:t>TZH majetku, který je odpisován mimořádnými odpisy nezvyšuje vstupní cenu majetku</w:t>
      </w:r>
    </w:p>
    <w:p w14:paraId="31D3E951" w14:textId="77777777" w:rsidR="000D5088" w:rsidRDefault="00B5162E" w:rsidP="000D5088">
      <w:pPr>
        <w:rPr>
          <w:rFonts w:ascii="Times New Roman" w:hAnsi="Times New Roman" w:cs="Times New Roman"/>
          <w:color w:val="FF0000"/>
          <w:sz w:val="24"/>
        </w:rPr>
      </w:pPr>
      <w:r>
        <w:rPr>
          <w:noProof/>
          <w:lang w:eastAsia="cs-CZ"/>
        </w:rPr>
        <w:pict w14:anchorId="7AC7FB2A">
          <v:rect id="_x0000_s1097" style="position:absolute;margin-left:-4.1pt;margin-top:20.2pt;width:450pt;height:18.75pt;z-index:25171456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" fillcolor="white [3212]" strokecolor="#1f4d78 [1604]" strokeweight="1pt">
            <v:fill opacity="0"/>
          </v:rect>
        </w:pict>
      </w:r>
    </w:p>
    <w:p w14:paraId="29AA9B99" w14:textId="77777777" w:rsidR="000D5088" w:rsidRPr="00FC60F0" w:rsidRDefault="0065456C" w:rsidP="000D5088">
      <w:pPr>
        <w:rPr>
          <w:rFonts w:ascii="Times New Roman" w:hAnsi="Times New Roman" w:cs="Times New Roman"/>
          <w:sz w:val="24"/>
        </w:rPr>
      </w:pPr>
      <w:r>
        <w:rPr>
          <w:rFonts w:ascii="Times New Roman" w:hAnsi="Times New Roman" w:cs="Times New Roman"/>
          <w:b/>
          <w:bCs/>
          <w:sz w:val="24"/>
        </w:rPr>
        <w:t>Příklad 13</w:t>
      </w:r>
      <w:r w:rsidR="000D5088" w:rsidRPr="00FC60F0">
        <w:rPr>
          <w:rFonts w:ascii="Times New Roman" w:hAnsi="Times New Roman" w:cs="Times New Roman"/>
          <w:b/>
          <w:bCs/>
          <w:sz w:val="24"/>
        </w:rPr>
        <w:t xml:space="preserve"> – Mimořádné odpisy </w:t>
      </w:r>
    </w:p>
    <w:p w14:paraId="112007E3" w14:textId="5A12FBF1" w:rsidR="000D5088" w:rsidRPr="00FC60F0" w:rsidRDefault="000D5088" w:rsidP="000D5088">
      <w:pPr>
        <w:rPr>
          <w:rFonts w:ascii="Times New Roman" w:hAnsi="Times New Roman" w:cs="Times New Roman"/>
          <w:sz w:val="24"/>
        </w:rPr>
      </w:pPr>
      <w:r w:rsidRPr="00FC60F0">
        <w:rPr>
          <w:rFonts w:ascii="Times New Roman" w:hAnsi="Times New Roman" w:cs="Times New Roman"/>
          <w:sz w:val="24"/>
        </w:rPr>
        <w:t>Poplatník zakoupil 7.1.2021 tepelné čerpadlo (kód CZ.CPA 28.25.13) za 100 000 Kč, které bylo uvedeno do užívání dne 15.1.202</w:t>
      </w:r>
      <w:r w:rsidR="00704895">
        <w:rPr>
          <w:rFonts w:ascii="Times New Roman" w:hAnsi="Times New Roman" w:cs="Times New Roman"/>
          <w:sz w:val="24"/>
        </w:rPr>
        <w:t>3</w:t>
      </w:r>
      <w:r w:rsidRPr="00FC60F0">
        <w:rPr>
          <w:rFonts w:ascii="Times New Roman" w:hAnsi="Times New Roman" w:cs="Times New Roman"/>
          <w:sz w:val="24"/>
        </w:rPr>
        <w:t xml:space="preserve">. Poplatník má zájem uplatnit mimořádné odpisy. </w:t>
      </w:r>
    </w:p>
    <w:tbl>
      <w:tblPr>
        <w:tblStyle w:val="Mkatabulky"/>
        <w:tblW w:w="9039" w:type="dxa"/>
        <w:tblLook w:val="04A0" w:firstRow="1" w:lastRow="0" w:firstColumn="1" w:lastColumn="0" w:noHBand="0" w:noVBand="1"/>
      </w:tblPr>
      <w:tblGrid>
        <w:gridCol w:w="959"/>
        <w:gridCol w:w="4252"/>
        <w:gridCol w:w="1418"/>
        <w:gridCol w:w="2410"/>
      </w:tblGrid>
      <w:tr w:rsidR="000D5088" w:rsidRPr="006F06F8" w14:paraId="14715324" w14:textId="77777777" w:rsidTr="009E4706">
        <w:tc>
          <w:tcPr>
            <w:tcW w:w="959" w:type="dxa"/>
          </w:tcPr>
          <w:p w14:paraId="14DB5800" w14:textId="77777777"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4252" w:type="dxa"/>
          </w:tcPr>
          <w:p w14:paraId="3DCBA4E2" w14:textId="77777777"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1418" w:type="dxa"/>
          </w:tcPr>
          <w:p w14:paraId="4881445F" w14:textId="77777777"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410" w:type="dxa"/>
          </w:tcPr>
          <w:p w14:paraId="2228DB49" w14:textId="77777777" w:rsidR="000D5088" w:rsidRPr="006F06F8" w:rsidRDefault="000D5088" w:rsidP="009E4706">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5088" w:rsidRPr="006F06F8" w14:paraId="274B8DF2" w14:textId="77777777" w:rsidTr="009E4706">
        <w:tc>
          <w:tcPr>
            <w:tcW w:w="959" w:type="dxa"/>
          </w:tcPr>
          <w:p w14:paraId="5A8F5AD4" w14:textId="647D3505" w:rsidR="000D5088" w:rsidRPr="006F06F8" w:rsidRDefault="000D5088" w:rsidP="009E4706">
            <w:pPr>
              <w:rPr>
                <w:rFonts w:ascii="Times New Roman" w:hAnsi="Times New Roman" w:cs="Times New Roman"/>
                <w:color w:val="FF0000"/>
                <w:sz w:val="24"/>
              </w:rPr>
            </w:pPr>
            <w:r>
              <w:rPr>
                <w:rFonts w:ascii="Times New Roman" w:hAnsi="Times New Roman" w:cs="Times New Roman"/>
                <w:color w:val="FF0000"/>
                <w:sz w:val="24"/>
              </w:rPr>
              <w:t>202</w:t>
            </w:r>
            <w:r w:rsidR="006415CE">
              <w:rPr>
                <w:rFonts w:ascii="Times New Roman" w:hAnsi="Times New Roman" w:cs="Times New Roman"/>
                <w:color w:val="FF0000"/>
                <w:sz w:val="24"/>
              </w:rPr>
              <w:t>..</w:t>
            </w:r>
          </w:p>
        </w:tc>
        <w:tc>
          <w:tcPr>
            <w:tcW w:w="4252" w:type="dxa"/>
          </w:tcPr>
          <w:p w14:paraId="489C4D2F" w14:textId="77777777" w:rsidR="000D5088" w:rsidRPr="006F06F8" w:rsidRDefault="000D5088" w:rsidP="009E4706">
            <w:pPr>
              <w:rPr>
                <w:rFonts w:ascii="Times New Roman" w:hAnsi="Times New Roman" w:cs="Times New Roman"/>
                <w:color w:val="FF0000"/>
                <w:sz w:val="24"/>
              </w:rPr>
            </w:pPr>
          </w:p>
        </w:tc>
        <w:tc>
          <w:tcPr>
            <w:tcW w:w="1418" w:type="dxa"/>
          </w:tcPr>
          <w:p w14:paraId="2F49D992" w14:textId="77777777" w:rsidR="000D5088" w:rsidRPr="006F06F8" w:rsidRDefault="000D5088" w:rsidP="009E4706">
            <w:pPr>
              <w:rPr>
                <w:rFonts w:ascii="Times New Roman" w:hAnsi="Times New Roman" w:cs="Times New Roman"/>
                <w:color w:val="FF0000"/>
                <w:sz w:val="24"/>
              </w:rPr>
            </w:pPr>
          </w:p>
        </w:tc>
        <w:tc>
          <w:tcPr>
            <w:tcW w:w="2410" w:type="dxa"/>
          </w:tcPr>
          <w:p w14:paraId="3F2C732E" w14:textId="77777777" w:rsidR="000D5088" w:rsidRPr="006F06F8" w:rsidRDefault="000D5088" w:rsidP="009E4706">
            <w:pPr>
              <w:rPr>
                <w:rFonts w:ascii="Times New Roman" w:hAnsi="Times New Roman" w:cs="Times New Roman"/>
                <w:color w:val="FF0000"/>
                <w:sz w:val="24"/>
              </w:rPr>
            </w:pPr>
          </w:p>
        </w:tc>
      </w:tr>
      <w:tr w:rsidR="000D5088" w:rsidRPr="006F06F8" w14:paraId="73ED6A0F" w14:textId="77777777" w:rsidTr="009E4706">
        <w:tc>
          <w:tcPr>
            <w:tcW w:w="959" w:type="dxa"/>
          </w:tcPr>
          <w:p w14:paraId="1891356A" w14:textId="39C275EA" w:rsidR="000D5088" w:rsidRPr="006F06F8" w:rsidRDefault="000D5088" w:rsidP="009E4706">
            <w:pPr>
              <w:rPr>
                <w:rFonts w:ascii="Times New Roman" w:hAnsi="Times New Roman" w:cs="Times New Roman"/>
                <w:color w:val="FF0000"/>
                <w:sz w:val="24"/>
              </w:rPr>
            </w:pPr>
            <w:r>
              <w:rPr>
                <w:rFonts w:ascii="Times New Roman" w:hAnsi="Times New Roman" w:cs="Times New Roman"/>
                <w:color w:val="FF0000"/>
                <w:sz w:val="24"/>
              </w:rPr>
              <w:t>202</w:t>
            </w:r>
            <w:r w:rsidR="006415CE">
              <w:rPr>
                <w:rFonts w:ascii="Times New Roman" w:hAnsi="Times New Roman" w:cs="Times New Roman"/>
                <w:color w:val="FF0000"/>
                <w:sz w:val="24"/>
              </w:rPr>
              <w:t>..</w:t>
            </w:r>
          </w:p>
        </w:tc>
        <w:tc>
          <w:tcPr>
            <w:tcW w:w="4252" w:type="dxa"/>
          </w:tcPr>
          <w:p w14:paraId="15BAD557" w14:textId="77777777" w:rsidR="000D5088" w:rsidRPr="006F06F8" w:rsidRDefault="000D5088" w:rsidP="009E4706">
            <w:pPr>
              <w:rPr>
                <w:rFonts w:ascii="Times New Roman" w:hAnsi="Times New Roman" w:cs="Times New Roman"/>
                <w:color w:val="FF0000"/>
                <w:sz w:val="24"/>
              </w:rPr>
            </w:pPr>
          </w:p>
        </w:tc>
        <w:tc>
          <w:tcPr>
            <w:tcW w:w="1418" w:type="dxa"/>
          </w:tcPr>
          <w:p w14:paraId="3B971611" w14:textId="77777777" w:rsidR="000D5088" w:rsidRPr="006F06F8" w:rsidRDefault="000D5088" w:rsidP="009E4706">
            <w:pPr>
              <w:rPr>
                <w:rFonts w:ascii="Times New Roman" w:hAnsi="Times New Roman" w:cs="Times New Roman"/>
                <w:color w:val="FF0000"/>
                <w:sz w:val="24"/>
              </w:rPr>
            </w:pPr>
          </w:p>
        </w:tc>
        <w:tc>
          <w:tcPr>
            <w:tcW w:w="2410" w:type="dxa"/>
          </w:tcPr>
          <w:p w14:paraId="2E364B24" w14:textId="77777777" w:rsidR="000D5088" w:rsidRPr="006F06F8" w:rsidRDefault="000D5088" w:rsidP="009E4706">
            <w:pPr>
              <w:rPr>
                <w:rFonts w:ascii="Times New Roman" w:hAnsi="Times New Roman" w:cs="Times New Roman"/>
                <w:color w:val="FF0000"/>
                <w:sz w:val="24"/>
              </w:rPr>
            </w:pPr>
          </w:p>
        </w:tc>
      </w:tr>
      <w:tr w:rsidR="000D5088" w:rsidRPr="006F06F8" w14:paraId="59239373" w14:textId="77777777" w:rsidTr="009E4706">
        <w:tc>
          <w:tcPr>
            <w:tcW w:w="959" w:type="dxa"/>
          </w:tcPr>
          <w:p w14:paraId="760AB450" w14:textId="3BB9C1E9" w:rsidR="000D5088" w:rsidRPr="006F06F8" w:rsidRDefault="000D5088" w:rsidP="009E4706">
            <w:pPr>
              <w:rPr>
                <w:rFonts w:ascii="Times New Roman" w:hAnsi="Times New Roman" w:cs="Times New Roman"/>
                <w:color w:val="FF0000"/>
                <w:sz w:val="24"/>
              </w:rPr>
            </w:pPr>
            <w:r>
              <w:rPr>
                <w:rFonts w:ascii="Times New Roman" w:hAnsi="Times New Roman" w:cs="Times New Roman"/>
                <w:color w:val="FF0000"/>
                <w:sz w:val="24"/>
              </w:rPr>
              <w:t>202</w:t>
            </w:r>
            <w:r w:rsidR="006415CE">
              <w:rPr>
                <w:rFonts w:ascii="Times New Roman" w:hAnsi="Times New Roman" w:cs="Times New Roman"/>
                <w:color w:val="FF0000"/>
                <w:sz w:val="24"/>
              </w:rPr>
              <w:t>..</w:t>
            </w:r>
          </w:p>
        </w:tc>
        <w:tc>
          <w:tcPr>
            <w:tcW w:w="4252" w:type="dxa"/>
          </w:tcPr>
          <w:p w14:paraId="13B44C70" w14:textId="77777777" w:rsidR="000D5088" w:rsidRPr="006F06F8" w:rsidRDefault="000D5088" w:rsidP="009E4706">
            <w:pPr>
              <w:rPr>
                <w:rFonts w:ascii="Times New Roman" w:hAnsi="Times New Roman" w:cs="Times New Roman"/>
                <w:color w:val="FF0000"/>
                <w:sz w:val="24"/>
              </w:rPr>
            </w:pPr>
          </w:p>
        </w:tc>
        <w:tc>
          <w:tcPr>
            <w:tcW w:w="1418" w:type="dxa"/>
          </w:tcPr>
          <w:p w14:paraId="06E52368" w14:textId="77777777" w:rsidR="000D5088" w:rsidRPr="006F06F8" w:rsidRDefault="000D5088" w:rsidP="009E4706">
            <w:pPr>
              <w:rPr>
                <w:rFonts w:ascii="Times New Roman" w:hAnsi="Times New Roman" w:cs="Times New Roman"/>
                <w:color w:val="FF0000"/>
                <w:sz w:val="24"/>
              </w:rPr>
            </w:pPr>
          </w:p>
        </w:tc>
        <w:tc>
          <w:tcPr>
            <w:tcW w:w="2410" w:type="dxa"/>
          </w:tcPr>
          <w:p w14:paraId="1F8C0188" w14:textId="77777777" w:rsidR="000D5088" w:rsidRPr="006F06F8" w:rsidRDefault="000D5088" w:rsidP="009E4706">
            <w:pPr>
              <w:rPr>
                <w:rFonts w:ascii="Times New Roman" w:hAnsi="Times New Roman" w:cs="Times New Roman"/>
                <w:color w:val="FF0000"/>
                <w:sz w:val="24"/>
              </w:rPr>
            </w:pPr>
          </w:p>
        </w:tc>
      </w:tr>
    </w:tbl>
    <w:p w14:paraId="44DC82D6" w14:textId="77777777" w:rsidR="000D5088" w:rsidRDefault="000D5088" w:rsidP="000D5088">
      <w:pPr>
        <w:rPr>
          <w:rFonts w:ascii="Times New Roman" w:hAnsi="Times New Roman" w:cs="Times New Roman"/>
          <w:color w:val="FF0000"/>
          <w:sz w:val="24"/>
        </w:rPr>
      </w:pPr>
    </w:p>
    <w:p w14:paraId="5A942056" w14:textId="77777777" w:rsidR="000D5088" w:rsidRDefault="000D5088" w:rsidP="000D5088">
      <w:pPr>
        <w:rPr>
          <w:rFonts w:ascii="Times New Roman" w:hAnsi="Times New Roman" w:cs="Times New Roman"/>
          <w:color w:val="FF0000"/>
          <w:sz w:val="24"/>
        </w:rPr>
      </w:pPr>
    </w:p>
    <w:p w14:paraId="7FA95FDA" w14:textId="77777777" w:rsidR="000D5088" w:rsidRDefault="000D5088">
      <w:pPr>
        <w:spacing w:after="0" w:line="240" w:lineRule="auto"/>
        <w:rPr>
          <w:rFonts w:ascii="Times New Roman" w:hAnsi="Times New Roman" w:cs="Times New Roman"/>
          <w:b/>
          <w:sz w:val="24"/>
          <w:szCs w:val="24"/>
        </w:rPr>
      </w:pPr>
    </w:p>
    <w:p w14:paraId="1FCF1B85" w14:textId="77777777" w:rsidR="000D5088" w:rsidRDefault="000D5088">
      <w:pPr>
        <w:spacing w:after="0" w:line="240" w:lineRule="auto"/>
        <w:rPr>
          <w:rFonts w:ascii="Times New Roman" w:hAnsi="Times New Roman" w:cs="Times New Roman"/>
          <w:b/>
          <w:sz w:val="24"/>
          <w:szCs w:val="24"/>
        </w:rPr>
      </w:pPr>
    </w:p>
    <w:p w14:paraId="675F7164" w14:textId="77777777" w:rsidR="000D5088" w:rsidRDefault="000D5088">
      <w:pPr>
        <w:spacing w:after="0" w:line="240" w:lineRule="auto"/>
        <w:rPr>
          <w:rFonts w:ascii="Times New Roman" w:hAnsi="Times New Roman" w:cs="Times New Roman"/>
          <w:b/>
          <w:sz w:val="24"/>
          <w:szCs w:val="24"/>
        </w:rPr>
      </w:pPr>
    </w:p>
    <w:p w14:paraId="538DEC62" w14:textId="77777777" w:rsidR="000D5088" w:rsidRDefault="000D5088">
      <w:pPr>
        <w:spacing w:after="0" w:line="240" w:lineRule="auto"/>
        <w:rPr>
          <w:rFonts w:ascii="Times New Roman" w:hAnsi="Times New Roman" w:cs="Times New Roman"/>
          <w:b/>
          <w:sz w:val="24"/>
          <w:szCs w:val="24"/>
        </w:rPr>
      </w:pPr>
    </w:p>
    <w:p w14:paraId="06B24A64" w14:textId="77777777" w:rsidR="000D5088" w:rsidRDefault="000D5088">
      <w:pPr>
        <w:rPr>
          <w:rFonts w:ascii="Times New Roman" w:hAnsi="Times New Roman" w:cs="Times New Roman"/>
          <w:b/>
          <w:sz w:val="24"/>
          <w:szCs w:val="24"/>
        </w:rPr>
      </w:pPr>
    </w:p>
    <w:sectPr w:rsidR="000D5088" w:rsidSect="009017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2A113" w14:textId="77777777" w:rsidR="00206048" w:rsidRDefault="00206048" w:rsidP="007E74C0">
      <w:pPr>
        <w:spacing w:after="0" w:line="240" w:lineRule="auto"/>
      </w:pPr>
      <w:r>
        <w:separator/>
      </w:r>
    </w:p>
  </w:endnote>
  <w:endnote w:type="continuationSeparator" w:id="0">
    <w:p w14:paraId="2DA4918A" w14:textId="77777777" w:rsidR="00206048" w:rsidRDefault="00206048" w:rsidP="007E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0D5E" w14:textId="1EB32018" w:rsidR="00206048" w:rsidRDefault="00296167">
    <w:pPr>
      <w:pStyle w:val="Zpa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Daně a účetnictví malých a středních podniků</w:t>
    </w:r>
    <w:r w:rsidR="00206048">
      <w:rPr>
        <w:rFonts w:asciiTheme="majorHAnsi" w:eastAsiaTheme="majorEastAsia" w:hAnsiTheme="majorHAnsi" w:cstheme="majorBidi"/>
      </w:rPr>
      <w:t xml:space="preserve">           </w:t>
    </w:r>
    <w:r>
      <w:rPr>
        <w:rFonts w:asciiTheme="majorHAnsi" w:eastAsiaTheme="majorEastAsia" w:hAnsiTheme="majorHAnsi" w:cstheme="majorBidi"/>
      </w:rPr>
      <w:t xml:space="preserve"> 2</w:t>
    </w:r>
    <w:r w:rsidR="00206048">
      <w:rPr>
        <w:rFonts w:asciiTheme="majorHAnsi" w:eastAsiaTheme="majorEastAsia" w:hAnsiTheme="majorHAnsi" w:cstheme="majorBidi"/>
      </w:rPr>
      <w:t xml:space="preserve">. </w:t>
    </w:r>
    <w:r w:rsidR="00B35286">
      <w:rPr>
        <w:rFonts w:asciiTheme="majorHAnsi" w:eastAsiaTheme="majorEastAsia" w:hAnsiTheme="majorHAnsi" w:cstheme="majorBidi"/>
      </w:rPr>
      <w:t xml:space="preserve">přednáška – </w:t>
    </w:r>
    <w:r w:rsidR="00B5162E">
      <w:rPr>
        <w:rFonts w:asciiTheme="majorHAnsi" w:eastAsiaTheme="majorEastAsia" w:hAnsiTheme="majorHAnsi" w:cstheme="majorBidi"/>
      </w:rPr>
      <w:t>12</w:t>
    </w:r>
    <w:r w:rsidR="00EE0819">
      <w:rPr>
        <w:rFonts w:asciiTheme="majorHAnsi" w:eastAsiaTheme="majorEastAsia" w:hAnsiTheme="majorHAnsi" w:cstheme="majorBidi"/>
      </w:rPr>
      <w:t>. 10</w:t>
    </w:r>
    <w:r>
      <w:rPr>
        <w:rFonts w:asciiTheme="majorHAnsi" w:eastAsiaTheme="majorEastAsia" w:hAnsiTheme="majorHAnsi" w:cstheme="majorBidi"/>
      </w:rPr>
      <w:t>.</w:t>
    </w:r>
    <w:r w:rsidR="00EE0819">
      <w:rPr>
        <w:rFonts w:asciiTheme="majorHAnsi" w:eastAsiaTheme="majorEastAsia" w:hAnsiTheme="majorHAnsi" w:cstheme="majorBidi"/>
      </w:rPr>
      <w:t xml:space="preserve"> </w:t>
    </w:r>
    <w:r w:rsidR="00B35286">
      <w:rPr>
        <w:rFonts w:asciiTheme="majorHAnsi" w:eastAsiaTheme="majorEastAsia" w:hAnsiTheme="majorHAnsi" w:cstheme="majorBidi"/>
      </w:rPr>
      <w:t>202</w:t>
    </w:r>
    <w:r w:rsidR="005E0991">
      <w:rPr>
        <w:rFonts w:asciiTheme="majorHAnsi" w:eastAsiaTheme="majorEastAsia" w:hAnsiTheme="majorHAnsi" w:cstheme="majorBidi"/>
      </w:rPr>
      <w:t>3</w:t>
    </w:r>
    <w:r w:rsidR="00206048">
      <w:rPr>
        <w:rFonts w:asciiTheme="majorHAnsi" w:eastAsiaTheme="majorEastAsia" w:hAnsiTheme="majorHAnsi" w:cstheme="majorBidi"/>
      </w:rPr>
      <w:ptab w:relativeTo="margin" w:alignment="right" w:leader="none"/>
    </w:r>
    <w:r w:rsidR="00206048">
      <w:rPr>
        <w:rFonts w:asciiTheme="majorHAnsi" w:eastAsiaTheme="majorEastAsia" w:hAnsiTheme="majorHAnsi" w:cstheme="majorBidi"/>
      </w:rPr>
      <w:t xml:space="preserve">Stránka </w:t>
    </w:r>
    <w:r w:rsidR="00206048">
      <w:rPr>
        <w:rFonts w:eastAsiaTheme="minorEastAsia"/>
      </w:rPr>
      <w:fldChar w:fldCharType="begin"/>
    </w:r>
    <w:r w:rsidR="00206048">
      <w:instrText>PAGE   \* MERGEFORMAT</w:instrText>
    </w:r>
    <w:r w:rsidR="00206048">
      <w:rPr>
        <w:rFonts w:eastAsiaTheme="minorEastAsia"/>
      </w:rPr>
      <w:fldChar w:fldCharType="separate"/>
    </w:r>
    <w:r w:rsidR="00BA57BA" w:rsidRPr="00BA57BA">
      <w:rPr>
        <w:rFonts w:asciiTheme="majorHAnsi" w:eastAsiaTheme="majorEastAsia" w:hAnsiTheme="majorHAnsi" w:cstheme="majorBidi"/>
        <w:noProof/>
      </w:rPr>
      <w:t>1</w:t>
    </w:r>
    <w:r w:rsidR="00206048">
      <w:rPr>
        <w:rFonts w:asciiTheme="majorHAnsi" w:eastAsiaTheme="majorEastAsia" w:hAnsiTheme="majorHAnsi" w:cstheme="majorBidi"/>
      </w:rPr>
      <w:fldChar w:fldCharType="end"/>
    </w:r>
  </w:p>
  <w:p w14:paraId="0D69CF81" w14:textId="77777777" w:rsidR="00206048" w:rsidRDefault="002060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B731D" w14:textId="77777777" w:rsidR="00206048" w:rsidRDefault="00206048" w:rsidP="007E74C0">
      <w:pPr>
        <w:spacing w:after="0" w:line="240" w:lineRule="auto"/>
      </w:pPr>
      <w:r>
        <w:separator/>
      </w:r>
    </w:p>
  </w:footnote>
  <w:footnote w:type="continuationSeparator" w:id="0">
    <w:p w14:paraId="3DC9281C" w14:textId="77777777" w:rsidR="00206048" w:rsidRDefault="00206048" w:rsidP="007E7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DBA"/>
    <w:multiLevelType w:val="hybridMultilevel"/>
    <w:tmpl w:val="B5D63F80"/>
    <w:lvl w:ilvl="0" w:tplc="8FFC5018">
      <w:start w:val="1"/>
      <w:numFmt w:val="bullet"/>
      <w:lvlText w:val=""/>
      <w:lvlJc w:val="left"/>
      <w:pPr>
        <w:tabs>
          <w:tab w:val="num" w:pos="720"/>
        </w:tabs>
        <w:ind w:left="720" w:hanging="360"/>
      </w:pPr>
      <w:rPr>
        <w:rFonts w:ascii="Wingdings" w:hAnsi="Wingdings" w:hint="default"/>
      </w:rPr>
    </w:lvl>
    <w:lvl w:ilvl="1" w:tplc="076AD3F4">
      <w:start w:val="134"/>
      <w:numFmt w:val="bullet"/>
      <w:lvlText w:val=""/>
      <w:lvlJc w:val="left"/>
      <w:pPr>
        <w:tabs>
          <w:tab w:val="num" w:pos="1440"/>
        </w:tabs>
        <w:ind w:left="1440" w:hanging="360"/>
      </w:pPr>
      <w:rPr>
        <w:rFonts w:ascii="Wingdings" w:hAnsi="Wingdings" w:hint="default"/>
      </w:rPr>
    </w:lvl>
    <w:lvl w:ilvl="2" w:tplc="E116AD1A" w:tentative="1">
      <w:start w:val="1"/>
      <w:numFmt w:val="bullet"/>
      <w:lvlText w:val=""/>
      <w:lvlJc w:val="left"/>
      <w:pPr>
        <w:tabs>
          <w:tab w:val="num" w:pos="2160"/>
        </w:tabs>
        <w:ind w:left="2160" w:hanging="360"/>
      </w:pPr>
      <w:rPr>
        <w:rFonts w:ascii="Wingdings" w:hAnsi="Wingdings" w:hint="default"/>
      </w:rPr>
    </w:lvl>
    <w:lvl w:ilvl="3" w:tplc="6AF0EF5A" w:tentative="1">
      <w:start w:val="1"/>
      <w:numFmt w:val="bullet"/>
      <w:lvlText w:val=""/>
      <w:lvlJc w:val="left"/>
      <w:pPr>
        <w:tabs>
          <w:tab w:val="num" w:pos="2880"/>
        </w:tabs>
        <w:ind w:left="2880" w:hanging="360"/>
      </w:pPr>
      <w:rPr>
        <w:rFonts w:ascii="Wingdings" w:hAnsi="Wingdings" w:hint="default"/>
      </w:rPr>
    </w:lvl>
    <w:lvl w:ilvl="4" w:tplc="CDCED74C" w:tentative="1">
      <w:start w:val="1"/>
      <w:numFmt w:val="bullet"/>
      <w:lvlText w:val=""/>
      <w:lvlJc w:val="left"/>
      <w:pPr>
        <w:tabs>
          <w:tab w:val="num" w:pos="3600"/>
        </w:tabs>
        <w:ind w:left="3600" w:hanging="360"/>
      </w:pPr>
      <w:rPr>
        <w:rFonts w:ascii="Wingdings" w:hAnsi="Wingdings" w:hint="default"/>
      </w:rPr>
    </w:lvl>
    <w:lvl w:ilvl="5" w:tplc="383470AE" w:tentative="1">
      <w:start w:val="1"/>
      <w:numFmt w:val="bullet"/>
      <w:lvlText w:val=""/>
      <w:lvlJc w:val="left"/>
      <w:pPr>
        <w:tabs>
          <w:tab w:val="num" w:pos="4320"/>
        </w:tabs>
        <w:ind w:left="4320" w:hanging="360"/>
      </w:pPr>
      <w:rPr>
        <w:rFonts w:ascii="Wingdings" w:hAnsi="Wingdings" w:hint="default"/>
      </w:rPr>
    </w:lvl>
    <w:lvl w:ilvl="6" w:tplc="57803B26" w:tentative="1">
      <w:start w:val="1"/>
      <w:numFmt w:val="bullet"/>
      <w:lvlText w:val=""/>
      <w:lvlJc w:val="left"/>
      <w:pPr>
        <w:tabs>
          <w:tab w:val="num" w:pos="5040"/>
        </w:tabs>
        <w:ind w:left="5040" w:hanging="360"/>
      </w:pPr>
      <w:rPr>
        <w:rFonts w:ascii="Wingdings" w:hAnsi="Wingdings" w:hint="default"/>
      </w:rPr>
    </w:lvl>
    <w:lvl w:ilvl="7" w:tplc="942E278C" w:tentative="1">
      <w:start w:val="1"/>
      <w:numFmt w:val="bullet"/>
      <w:lvlText w:val=""/>
      <w:lvlJc w:val="left"/>
      <w:pPr>
        <w:tabs>
          <w:tab w:val="num" w:pos="5760"/>
        </w:tabs>
        <w:ind w:left="5760" w:hanging="360"/>
      </w:pPr>
      <w:rPr>
        <w:rFonts w:ascii="Wingdings" w:hAnsi="Wingdings" w:hint="default"/>
      </w:rPr>
    </w:lvl>
    <w:lvl w:ilvl="8" w:tplc="9EBACF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67FDB"/>
    <w:multiLevelType w:val="hybridMultilevel"/>
    <w:tmpl w:val="AD004E76"/>
    <w:lvl w:ilvl="0" w:tplc="67105760">
      <w:start w:val="1"/>
      <w:numFmt w:val="bullet"/>
      <w:lvlText w:val=""/>
      <w:lvlJc w:val="left"/>
      <w:pPr>
        <w:tabs>
          <w:tab w:val="num" w:pos="720"/>
        </w:tabs>
        <w:ind w:left="720" w:hanging="360"/>
      </w:pPr>
      <w:rPr>
        <w:rFonts w:ascii="Wingdings" w:hAnsi="Wingdings" w:hint="default"/>
      </w:rPr>
    </w:lvl>
    <w:lvl w:ilvl="1" w:tplc="8CFC0282" w:tentative="1">
      <w:start w:val="1"/>
      <w:numFmt w:val="bullet"/>
      <w:lvlText w:val=""/>
      <w:lvlJc w:val="left"/>
      <w:pPr>
        <w:tabs>
          <w:tab w:val="num" w:pos="1440"/>
        </w:tabs>
        <w:ind w:left="1440" w:hanging="360"/>
      </w:pPr>
      <w:rPr>
        <w:rFonts w:ascii="Wingdings" w:hAnsi="Wingdings" w:hint="default"/>
      </w:rPr>
    </w:lvl>
    <w:lvl w:ilvl="2" w:tplc="B5481096" w:tentative="1">
      <w:start w:val="1"/>
      <w:numFmt w:val="bullet"/>
      <w:lvlText w:val=""/>
      <w:lvlJc w:val="left"/>
      <w:pPr>
        <w:tabs>
          <w:tab w:val="num" w:pos="2160"/>
        </w:tabs>
        <w:ind w:left="2160" w:hanging="360"/>
      </w:pPr>
      <w:rPr>
        <w:rFonts w:ascii="Wingdings" w:hAnsi="Wingdings" w:hint="default"/>
      </w:rPr>
    </w:lvl>
    <w:lvl w:ilvl="3" w:tplc="C81080C8" w:tentative="1">
      <w:start w:val="1"/>
      <w:numFmt w:val="bullet"/>
      <w:lvlText w:val=""/>
      <w:lvlJc w:val="left"/>
      <w:pPr>
        <w:tabs>
          <w:tab w:val="num" w:pos="2880"/>
        </w:tabs>
        <w:ind w:left="2880" w:hanging="360"/>
      </w:pPr>
      <w:rPr>
        <w:rFonts w:ascii="Wingdings" w:hAnsi="Wingdings" w:hint="default"/>
      </w:rPr>
    </w:lvl>
    <w:lvl w:ilvl="4" w:tplc="EF123370" w:tentative="1">
      <w:start w:val="1"/>
      <w:numFmt w:val="bullet"/>
      <w:lvlText w:val=""/>
      <w:lvlJc w:val="left"/>
      <w:pPr>
        <w:tabs>
          <w:tab w:val="num" w:pos="3600"/>
        </w:tabs>
        <w:ind w:left="3600" w:hanging="360"/>
      </w:pPr>
      <w:rPr>
        <w:rFonts w:ascii="Wingdings" w:hAnsi="Wingdings" w:hint="default"/>
      </w:rPr>
    </w:lvl>
    <w:lvl w:ilvl="5" w:tplc="9AD8DB1A" w:tentative="1">
      <w:start w:val="1"/>
      <w:numFmt w:val="bullet"/>
      <w:lvlText w:val=""/>
      <w:lvlJc w:val="left"/>
      <w:pPr>
        <w:tabs>
          <w:tab w:val="num" w:pos="4320"/>
        </w:tabs>
        <w:ind w:left="4320" w:hanging="360"/>
      </w:pPr>
      <w:rPr>
        <w:rFonts w:ascii="Wingdings" w:hAnsi="Wingdings" w:hint="default"/>
      </w:rPr>
    </w:lvl>
    <w:lvl w:ilvl="6" w:tplc="296C7978" w:tentative="1">
      <w:start w:val="1"/>
      <w:numFmt w:val="bullet"/>
      <w:lvlText w:val=""/>
      <w:lvlJc w:val="left"/>
      <w:pPr>
        <w:tabs>
          <w:tab w:val="num" w:pos="5040"/>
        </w:tabs>
        <w:ind w:left="5040" w:hanging="360"/>
      </w:pPr>
      <w:rPr>
        <w:rFonts w:ascii="Wingdings" w:hAnsi="Wingdings" w:hint="default"/>
      </w:rPr>
    </w:lvl>
    <w:lvl w:ilvl="7" w:tplc="57B43092" w:tentative="1">
      <w:start w:val="1"/>
      <w:numFmt w:val="bullet"/>
      <w:lvlText w:val=""/>
      <w:lvlJc w:val="left"/>
      <w:pPr>
        <w:tabs>
          <w:tab w:val="num" w:pos="5760"/>
        </w:tabs>
        <w:ind w:left="5760" w:hanging="360"/>
      </w:pPr>
      <w:rPr>
        <w:rFonts w:ascii="Wingdings" w:hAnsi="Wingdings" w:hint="default"/>
      </w:rPr>
    </w:lvl>
    <w:lvl w:ilvl="8" w:tplc="AF40C85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A7888"/>
    <w:multiLevelType w:val="hybridMultilevel"/>
    <w:tmpl w:val="7CA65584"/>
    <w:lvl w:ilvl="0" w:tplc="1840C7B0">
      <w:start w:val="1"/>
      <w:numFmt w:val="bullet"/>
      <w:lvlText w:val=""/>
      <w:lvlJc w:val="left"/>
      <w:pPr>
        <w:tabs>
          <w:tab w:val="num" w:pos="720"/>
        </w:tabs>
        <w:ind w:left="720" w:hanging="360"/>
      </w:pPr>
      <w:rPr>
        <w:rFonts w:ascii="Wingdings" w:hAnsi="Wingdings" w:hint="default"/>
      </w:rPr>
    </w:lvl>
    <w:lvl w:ilvl="1" w:tplc="660C58EA" w:tentative="1">
      <w:start w:val="1"/>
      <w:numFmt w:val="bullet"/>
      <w:lvlText w:val=""/>
      <w:lvlJc w:val="left"/>
      <w:pPr>
        <w:tabs>
          <w:tab w:val="num" w:pos="1440"/>
        </w:tabs>
        <w:ind w:left="1440" w:hanging="360"/>
      </w:pPr>
      <w:rPr>
        <w:rFonts w:ascii="Wingdings" w:hAnsi="Wingdings" w:hint="default"/>
      </w:rPr>
    </w:lvl>
    <w:lvl w:ilvl="2" w:tplc="A1E42B6C" w:tentative="1">
      <w:start w:val="1"/>
      <w:numFmt w:val="bullet"/>
      <w:lvlText w:val=""/>
      <w:lvlJc w:val="left"/>
      <w:pPr>
        <w:tabs>
          <w:tab w:val="num" w:pos="2160"/>
        </w:tabs>
        <w:ind w:left="2160" w:hanging="360"/>
      </w:pPr>
      <w:rPr>
        <w:rFonts w:ascii="Wingdings" w:hAnsi="Wingdings" w:hint="default"/>
      </w:rPr>
    </w:lvl>
    <w:lvl w:ilvl="3" w:tplc="2B722A9C" w:tentative="1">
      <w:start w:val="1"/>
      <w:numFmt w:val="bullet"/>
      <w:lvlText w:val=""/>
      <w:lvlJc w:val="left"/>
      <w:pPr>
        <w:tabs>
          <w:tab w:val="num" w:pos="2880"/>
        </w:tabs>
        <w:ind w:left="2880" w:hanging="360"/>
      </w:pPr>
      <w:rPr>
        <w:rFonts w:ascii="Wingdings" w:hAnsi="Wingdings" w:hint="default"/>
      </w:rPr>
    </w:lvl>
    <w:lvl w:ilvl="4" w:tplc="0F823C92" w:tentative="1">
      <w:start w:val="1"/>
      <w:numFmt w:val="bullet"/>
      <w:lvlText w:val=""/>
      <w:lvlJc w:val="left"/>
      <w:pPr>
        <w:tabs>
          <w:tab w:val="num" w:pos="3600"/>
        </w:tabs>
        <w:ind w:left="3600" w:hanging="360"/>
      </w:pPr>
      <w:rPr>
        <w:rFonts w:ascii="Wingdings" w:hAnsi="Wingdings" w:hint="default"/>
      </w:rPr>
    </w:lvl>
    <w:lvl w:ilvl="5" w:tplc="FF761E80" w:tentative="1">
      <w:start w:val="1"/>
      <w:numFmt w:val="bullet"/>
      <w:lvlText w:val=""/>
      <w:lvlJc w:val="left"/>
      <w:pPr>
        <w:tabs>
          <w:tab w:val="num" w:pos="4320"/>
        </w:tabs>
        <w:ind w:left="4320" w:hanging="360"/>
      </w:pPr>
      <w:rPr>
        <w:rFonts w:ascii="Wingdings" w:hAnsi="Wingdings" w:hint="default"/>
      </w:rPr>
    </w:lvl>
    <w:lvl w:ilvl="6" w:tplc="8D3A775C" w:tentative="1">
      <w:start w:val="1"/>
      <w:numFmt w:val="bullet"/>
      <w:lvlText w:val=""/>
      <w:lvlJc w:val="left"/>
      <w:pPr>
        <w:tabs>
          <w:tab w:val="num" w:pos="5040"/>
        </w:tabs>
        <w:ind w:left="5040" w:hanging="360"/>
      </w:pPr>
      <w:rPr>
        <w:rFonts w:ascii="Wingdings" w:hAnsi="Wingdings" w:hint="default"/>
      </w:rPr>
    </w:lvl>
    <w:lvl w:ilvl="7" w:tplc="A31E27A0" w:tentative="1">
      <w:start w:val="1"/>
      <w:numFmt w:val="bullet"/>
      <w:lvlText w:val=""/>
      <w:lvlJc w:val="left"/>
      <w:pPr>
        <w:tabs>
          <w:tab w:val="num" w:pos="5760"/>
        </w:tabs>
        <w:ind w:left="5760" w:hanging="360"/>
      </w:pPr>
      <w:rPr>
        <w:rFonts w:ascii="Wingdings" w:hAnsi="Wingdings" w:hint="default"/>
      </w:rPr>
    </w:lvl>
    <w:lvl w:ilvl="8" w:tplc="79A04C2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326445"/>
    <w:multiLevelType w:val="hybridMultilevel"/>
    <w:tmpl w:val="9C8045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9357D"/>
    <w:multiLevelType w:val="hybridMultilevel"/>
    <w:tmpl w:val="5ACA767A"/>
    <w:lvl w:ilvl="0" w:tplc="B344DBE2">
      <w:start w:val="1"/>
      <w:numFmt w:val="bullet"/>
      <w:lvlText w:val=""/>
      <w:lvlJc w:val="left"/>
      <w:pPr>
        <w:tabs>
          <w:tab w:val="num" w:pos="720"/>
        </w:tabs>
        <w:ind w:left="720" w:hanging="360"/>
      </w:pPr>
      <w:rPr>
        <w:rFonts w:ascii="Wingdings" w:hAnsi="Wingdings" w:hint="default"/>
      </w:rPr>
    </w:lvl>
    <w:lvl w:ilvl="1" w:tplc="0A9679F6" w:tentative="1">
      <w:start w:val="1"/>
      <w:numFmt w:val="bullet"/>
      <w:lvlText w:val=""/>
      <w:lvlJc w:val="left"/>
      <w:pPr>
        <w:tabs>
          <w:tab w:val="num" w:pos="1440"/>
        </w:tabs>
        <w:ind w:left="1440" w:hanging="360"/>
      </w:pPr>
      <w:rPr>
        <w:rFonts w:ascii="Wingdings" w:hAnsi="Wingdings" w:hint="default"/>
      </w:rPr>
    </w:lvl>
    <w:lvl w:ilvl="2" w:tplc="428692C2" w:tentative="1">
      <w:start w:val="1"/>
      <w:numFmt w:val="bullet"/>
      <w:lvlText w:val=""/>
      <w:lvlJc w:val="left"/>
      <w:pPr>
        <w:tabs>
          <w:tab w:val="num" w:pos="2160"/>
        </w:tabs>
        <w:ind w:left="2160" w:hanging="360"/>
      </w:pPr>
      <w:rPr>
        <w:rFonts w:ascii="Wingdings" w:hAnsi="Wingdings" w:hint="default"/>
      </w:rPr>
    </w:lvl>
    <w:lvl w:ilvl="3" w:tplc="8190FF5E" w:tentative="1">
      <w:start w:val="1"/>
      <w:numFmt w:val="bullet"/>
      <w:lvlText w:val=""/>
      <w:lvlJc w:val="left"/>
      <w:pPr>
        <w:tabs>
          <w:tab w:val="num" w:pos="2880"/>
        </w:tabs>
        <w:ind w:left="2880" w:hanging="360"/>
      </w:pPr>
      <w:rPr>
        <w:rFonts w:ascii="Wingdings" w:hAnsi="Wingdings" w:hint="default"/>
      </w:rPr>
    </w:lvl>
    <w:lvl w:ilvl="4" w:tplc="7EF8561A" w:tentative="1">
      <w:start w:val="1"/>
      <w:numFmt w:val="bullet"/>
      <w:lvlText w:val=""/>
      <w:lvlJc w:val="left"/>
      <w:pPr>
        <w:tabs>
          <w:tab w:val="num" w:pos="3600"/>
        </w:tabs>
        <w:ind w:left="3600" w:hanging="360"/>
      </w:pPr>
      <w:rPr>
        <w:rFonts w:ascii="Wingdings" w:hAnsi="Wingdings" w:hint="default"/>
      </w:rPr>
    </w:lvl>
    <w:lvl w:ilvl="5" w:tplc="B9801842" w:tentative="1">
      <w:start w:val="1"/>
      <w:numFmt w:val="bullet"/>
      <w:lvlText w:val=""/>
      <w:lvlJc w:val="left"/>
      <w:pPr>
        <w:tabs>
          <w:tab w:val="num" w:pos="4320"/>
        </w:tabs>
        <w:ind w:left="4320" w:hanging="360"/>
      </w:pPr>
      <w:rPr>
        <w:rFonts w:ascii="Wingdings" w:hAnsi="Wingdings" w:hint="default"/>
      </w:rPr>
    </w:lvl>
    <w:lvl w:ilvl="6" w:tplc="08DE7952" w:tentative="1">
      <w:start w:val="1"/>
      <w:numFmt w:val="bullet"/>
      <w:lvlText w:val=""/>
      <w:lvlJc w:val="left"/>
      <w:pPr>
        <w:tabs>
          <w:tab w:val="num" w:pos="5040"/>
        </w:tabs>
        <w:ind w:left="5040" w:hanging="360"/>
      </w:pPr>
      <w:rPr>
        <w:rFonts w:ascii="Wingdings" w:hAnsi="Wingdings" w:hint="default"/>
      </w:rPr>
    </w:lvl>
    <w:lvl w:ilvl="7" w:tplc="C75A3F92" w:tentative="1">
      <w:start w:val="1"/>
      <w:numFmt w:val="bullet"/>
      <w:lvlText w:val=""/>
      <w:lvlJc w:val="left"/>
      <w:pPr>
        <w:tabs>
          <w:tab w:val="num" w:pos="5760"/>
        </w:tabs>
        <w:ind w:left="5760" w:hanging="360"/>
      </w:pPr>
      <w:rPr>
        <w:rFonts w:ascii="Wingdings" w:hAnsi="Wingdings" w:hint="default"/>
      </w:rPr>
    </w:lvl>
    <w:lvl w:ilvl="8" w:tplc="171C145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8518E"/>
    <w:multiLevelType w:val="hybridMultilevel"/>
    <w:tmpl w:val="E1F055C8"/>
    <w:lvl w:ilvl="0" w:tplc="54EEA4CE">
      <w:start w:val="1"/>
      <w:numFmt w:val="bullet"/>
      <w:lvlText w:val=""/>
      <w:lvlJc w:val="left"/>
      <w:pPr>
        <w:tabs>
          <w:tab w:val="num" w:pos="720"/>
        </w:tabs>
        <w:ind w:left="720" w:hanging="360"/>
      </w:pPr>
      <w:rPr>
        <w:rFonts w:ascii="Wingdings" w:hAnsi="Wingdings" w:hint="default"/>
      </w:rPr>
    </w:lvl>
    <w:lvl w:ilvl="1" w:tplc="1892D81E" w:tentative="1">
      <w:start w:val="1"/>
      <w:numFmt w:val="bullet"/>
      <w:lvlText w:val=""/>
      <w:lvlJc w:val="left"/>
      <w:pPr>
        <w:tabs>
          <w:tab w:val="num" w:pos="1440"/>
        </w:tabs>
        <w:ind w:left="1440" w:hanging="360"/>
      </w:pPr>
      <w:rPr>
        <w:rFonts w:ascii="Wingdings" w:hAnsi="Wingdings" w:hint="default"/>
      </w:rPr>
    </w:lvl>
    <w:lvl w:ilvl="2" w:tplc="ACA254DC" w:tentative="1">
      <w:start w:val="1"/>
      <w:numFmt w:val="bullet"/>
      <w:lvlText w:val=""/>
      <w:lvlJc w:val="left"/>
      <w:pPr>
        <w:tabs>
          <w:tab w:val="num" w:pos="2160"/>
        </w:tabs>
        <w:ind w:left="2160" w:hanging="360"/>
      </w:pPr>
      <w:rPr>
        <w:rFonts w:ascii="Wingdings" w:hAnsi="Wingdings" w:hint="default"/>
      </w:rPr>
    </w:lvl>
    <w:lvl w:ilvl="3" w:tplc="E880FB7E" w:tentative="1">
      <w:start w:val="1"/>
      <w:numFmt w:val="bullet"/>
      <w:lvlText w:val=""/>
      <w:lvlJc w:val="left"/>
      <w:pPr>
        <w:tabs>
          <w:tab w:val="num" w:pos="2880"/>
        </w:tabs>
        <w:ind w:left="2880" w:hanging="360"/>
      </w:pPr>
      <w:rPr>
        <w:rFonts w:ascii="Wingdings" w:hAnsi="Wingdings" w:hint="default"/>
      </w:rPr>
    </w:lvl>
    <w:lvl w:ilvl="4" w:tplc="AE44F7D4" w:tentative="1">
      <w:start w:val="1"/>
      <w:numFmt w:val="bullet"/>
      <w:lvlText w:val=""/>
      <w:lvlJc w:val="left"/>
      <w:pPr>
        <w:tabs>
          <w:tab w:val="num" w:pos="3600"/>
        </w:tabs>
        <w:ind w:left="3600" w:hanging="360"/>
      </w:pPr>
      <w:rPr>
        <w:rFonts w:ascii="Wingdings" w:hAnsi="Wingdings" w:hint="default"/>
      </w:rPr>
    </w:lvl>
    <w:lvl w:ilvl="5" w:tplc="15829706" w:tentative="1">
      <w:start w:val="1"/>
      <w:numFmt w:val="bullet"/>
      <w:lvlText w:val=""/>
      <w:lvlJc w:val="left"/>
      <w:pPr>
        <w:tabs>
          <w:tab w:val="num" w:pos="4320"/>
        </w:tabs>
        <w:ind w:left="4320" w:hanging="360"/>
      </w:pPr>
      <w:rPr>
        <w:rFonts w:ascii="Wingdings" w:hAnsi="Wingdings" w:hint="default"/>
      </w:rPr>
    </w:lvl>
    <w:lvl w:ilvl="6" w:tplc="5A4228DC" w:tentative="1">
      <w:start w:val="1"/>
      <w:numFmt w:val="bullet"/>
      <w:lvlText w:val=""/>
      <w:lvlJc w:val="left"/>
      <w:pPr>
        <w:tabs>
          <w:tab w:val="num" w:pos="5040"/>
        </w:tabs>
        <w:ind w:left="5040" w:hanging="360"/>
      </w:pPr>
      <w:rPr>
        <w:rFonts w:ascii="Wingdings" w:hAnsi="Wingdings" w:hint="default"/>
      </w:rPr>
    </w:lvl>
    <w:lvl w:ilvl="7" w:tplc="03F885B2" w:tentative="1">
      <w:start w:val="1"/>
      <w:numFmt w:val="bullet"/>
      <w:lvlText w:val=""/>
      <w:lvlJc w:val="left"/>
      <w:pPr>
        <w:tabs>
          <w:tab w:val="num" w:pos="5760"/>
        </w:tabs>
        <w:ind w:left="5760" w:hanging="360"/>
      </w:pPr>
      <w:rPr>
        <w:rFonts w:ascii="Wingdings" w:hAnsi="Wingdings" w:hint="default"/>
      </w:rPr>
    </w:lvl>
    <w:lvl w:ilvl="8" w:tplc="794CBC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D243F3"/>
    <w:multiLevelType w:val="hybridMultilevel"/>
    <w:tmpl w:val="247AC0A2"/>
    <w:lvl w:ilvl="0" w:tplc="AF04C51A">
      <w:start w:val="1"/>
      <w:numFmt w:val="bullet"/>
      <w:lvlText w:val=""/>
      <w:lvlJc w:val="left"/>
      <w:pPr>
        <w:tabs>
          <w:tab w:val="num" w:pos="720"/>
        </w:tabs>
        <w:ind w:left="720" w:hanging="360"/>
      </w:pPr>
      <w:rPr>
        <w:rFonts w:ascii="Wingdings" w:hAnsi="Wingdings" w:hint="default"/>
      </w:rPr>
    </w:lvl>
    <w:lvl w:ilvl="1" w:tplc="F8708614" w:tentative="1">
      <w:start w:val="1"/>
      <w:numFmt w:val="bullet"/>
      <w:lvlText w:val=""/>
      <w:lvlJc w:val="left"/>
      <w:pPr>
        <w:tabs>
          <w:tab w:val="num" w:pos="1440"/>
        </w:tabs>
        <w:ind w:left="1440" w:hanging="360"/>
      </w:pPr>
      <w:rPr>
        <w:rFonts w:ascii="Wingdings" w:hAnsi="Wingdings" w:hint="default"/>
      </w:rPr>
    </w:lvl>
    <w:lvl w:ilvl="2" w:tplc="16727C34" w:tentative="1">
      <w:start w:val="1"/>
      <w:numFmt w:val="bullet"/>
      <w:lvlText w:val=""/>
      <w:lvlJc w:val="left"/>
      <w:pPr>
        <w:tabs>
          <w:tab w:val="num" w:pos="2160"/>
        </w:tabs>
        <w:ind w:left="2160" w:hanging="360"/>
      </w:pPr>
      <w:rPr>
        <w:rFonts w:ascii="Wingdings" w:hAnsi="Wingdings" w:hint="default"/>
      </w:rPr>
    </w:lvl>
    <w:lvl w:ilvl="3" w:tplc="798EC250" w:tentative="1">
      <w:start w:val="1"/>
      <w:numFmt w:val="bullet"/>
      <w:lvlText w:val=""/>
      <w:lvlJc w:val="left"/>
      <w:pPr>
        <w:tabs>
          <w:tab w:val="num" w:pos="2880"/>
        </w:tabs>
        <w:ind w:left="2880" w:hanging="360"/>
      </w:pPr>
      <w:rPr>
        <w:rFonts w:ascii="Wingdings" w:hAnsi="Wingdings" w:hint="default"/>
      </w:rPr>
    </w:lvl>
    <w:lvl w:ilvl="4" w:tplc="2B081FF4" w:tentative="1">
      <w:start w:val="1"/>
      <w:numFmt w:val="bullet"/>
      <w:lvlText w:val=""/>
      <w:lvlJc w:val="left"/>
      <w:pPr>
        <w:tabs>
          <w:tab w:val="num" w:pos="3600"/>
        </w:tabs>
        <w:ind w:left="3600" w:hanging="360"/>
      </w:pPr>
      <w:rPr>
        <w:rFonts w:ascii="Wingdings" w:hAnsi="Wingdings" w:hint="default"/>
      </w:rPr>
    </w:lvl>
    <w:lvl w:ilvl="5" w:tplc="34FAE480" w:tentative="1">
      <w:start w:val="1"/>
      <w:numFmt w:val="bullet"/>
      <w:lvlText w:val=""/>
      <w:lvlJc w:val="left"/>
      <w:pPr>
        <w:tabs>
          <w:tab w:val="num" w:pos="4320"/>
        </w:tabs>
        <w:ind w:left="4320" w:hanging="360"/>
      </w:pPr>
      <w:rPr>
        <w:rFonts w:ascii="Wingdings" w:hAnsi="Wingdings" w:hint="default"/>
      </w:rPr>
    </w:lvl>
    <w:lvl w:ilvl="6" w:tplc="C492A2B0" w:tentative="1">
      <w:start w:val="1"/>
      <w:numFmt w:val="bullet"/>
      <w:lvlText w:val=""/>
      <w:lvlJc w:val="left"/>
      <w:pPr>
        <w:tabs>
          <w:tab w:val="num" w:pos="5040"/>
        </w:tabs>
        <w:ind w:left="5040" w:hanging="360"/>
      </w:pPr>
      <w:rPr>
        <w:rFonts w:ascii="Wingdings" w:hAnsi="Wingdings" w:hint="default"/>
      </w:rPr>
    </w:lvl>
    <w:lvl w:ilvl="7" w:tplc="CCFC63C6" w:tentative="1">
      <w:start w:val="1"/>
      <w:numFmt w:val="bullet"/>
      <w:lvlText w:val=""/>
      <w:lvlJc w:val="left"/>
      <w:pPr>
        <w:tabs>
          <w:tab w:val="num" w:pos="5760"/>
        </w:tabs>
        <w:ind w:left="5760" w:hanging="360"/>
      </w:pPr>
      <w:rPr>
        <w:rFonts w:ascii="Wingdings" w:hAnsi="Wingdings" w:hint="default"/>
      </w:rPr>
    </w:lvl>
    <w:lvl w:ilvl="8" w:tplc="3DD6C87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94936"/>
    <w:multiLevelType w:val="hybridMultilevel"/>
    <w:tmpl w:val="B11E7B5E"/>
    <w:lvl w:ilvl="0" w:tplc="3E8857F8">
      <w:start w:val="1"/>
      <w:numFmt w:val="bullet"/>
      <w:lvlText w:val=""/>
      <w:lvlJc w:val="left"/>
      <w:pPr>
        <w:tabs>
          <w:tab w:val="num" w:pos="720"/>
        </w:tabs>
        <w:ind w:left="720" w:hanging="360"/>
      </w:pPr>
      <w:rPr>
        <w:rFonts w:ascii="Wingdings" w:hAnsi="Wingdings" w:hint="default"/>
      </w:rPr>
    </w:lvl>
    <w:lvl w:ilvl="1" w:tplc="2D242376">
      <w:start w:val="1"/>
      <w:numFmt w:val="bullet"/>
      <w:lvlText w:val=""/>
      <w:lvlJc w:val="left"/>
      <w:pPr>
        <w:tabs>
          <w:tab w:val="num" w:pos="1440"/>
        </w:tabs>
        <w:ind w:left="1440" w:hanging="360"/>
      </w:pPr>
      <w:rPr>
        <w:rFonts w:ascii="Wingdings" w:hAnsi="Wingdings" w:hint="default"/>
      </w:rPr>
    </w:lvl>
    <w:lvl w:ilvl="2" w:tplc="CCC41460" w:tentative="1">
      <w:start w:val="1"/>
      <w:numFmt w:val="bullet"/>
      <w:lvlText w:val=""/>
      <w:lvlJc w:val="left"/>
      <w:pPr>
        <w:tabs>
          <w:tab w:val="num" w:pos="2160"/>
        </w:tabs>
        <w:ind w:left="2160" w:hanging="360"/>
      </w:pPr>
      <w:rPr>
        <w:rFonts w:ascii="Wingdings" w:hAnsi="Wingdings" w:hint="default"/>
      </w:rPr>
    </w:lvl>
    <w:lvl w:ilvl="3" w:tplc="254668CC" w:tentative="1">
      <w:start w:val="1"/>
      <w:numFmt w:val="bullet"/>
      <w:lvlText w:val=""/>
      <w:lvlJc w:val="left"/>
      <w:pPr>
        <w:tabs>
          <w:tab w:val="num" w:pos="2880"/>
        </w:tabs>
        <w:ind w:left="2880" w:hanging="360"/>
      </w:pPr>
      <w:rPr>
        <w:rFonts w:ascii="Wingdings" w:hAnsi="Wingdings" w:hint="default"/>
      </w:rPr>
    </w:lvl>
    <w:lvl w:ilvl="4" w:tplc="BD969A6A" w:tentative="1">
      <w:start w:val="1"/>
      <w:numFmt w:val="bullet"/>
      <w:lvlText w:val=""/>
      <w:lvlJc w:val="left"/>
      <w:pPr>
        <w:tabs>
          <w:tab w:val="num" w:pos="3600"/>
        </w:tabs>
        <w:ind w:left="3600" w:hanging="360"/>
      </w:pPr>
      <w:rPr>
        <w:rFonts w:ascii="Wingdings" w:hAnsi="Wingdings" w:hint="default"/>
      </w:rPr>
    </w:lvl>
    <w:lvl w:ilvl="5" w:tplc="6694A864" w:tentative="1">
      <w:start w:val="1"/>
      <w:numFmt w:val="bullet"/>
      <w:lvlText w:val=""/>
      <w:lvlJc w:val="left"/>
      <w:pPr>
        <w:tabs>
          <w:tab w:val="num" w:pos="4320"/>
        </w:tabs>
        <w:ind w:left="4320" w:hanging="360"/>
      </w:pPr>
      <w:rPr>
        <w:rFonts w:ascii="Wingdings" w:hAnsi="Wingdings" w:hint="default"/>
      </w:rPr>
    </w:lvl>
    <w:lvl w:ilvl="6" w:tplc="A190999C" w:tentative="1">
      <w:start w:val="1"/>
      <w:numFmt w:val="bullet"/>
      <w:lvlText w:val=""/>
      <w:lvlJc w:val="left"/>
      <w:pPr>
        <w:tabs>
          <w:tab w:val="num" w:pos="5040"/>
        </w:tabs>
        <w:ind w:left="5040" w:hanging="360"/>
      </w:pPr>
      <w:rPr>
        <w:rFonts w:ascii="Wingdings" w:hAnsi="Wingdings" w:hint="default"/>
      </w:rPr>
    </w:lvl>
    <w:lvl w:ilvl="7" w:tplc="7A602FDC" w:tentative="1">
      <w:start w:val="1"/>
      <w:numFmt w:val="bullet"/>
      <w:lvlText w:val=""/>
      <w:lvlJc w:val="left"/>
      <w:pPr>
        <w:tabs>
          <w:tab w:val="num" w:pos="5760"/>
        </w:tabs>
        <w:ind w:left="5760" w:hanging="360"/>
      </w:pPr>
      <w:rPr>
        <w:rFonts w:ascii="Wingdings" w:hAnsi="Wingdings" w:hint="default"/>
      </w:rPr>
    </w:lvl>
    <w:lvl w:ilvl="8" w:tplc="76AC3EB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57E91"/>
    <w:multiLevelType w:val="hybridMultilevel"/>
    <w:tmpl w:val="667E85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0E14FD"/>
    <w:multiLevelType w:val="hybridMultilevel"/>
    <w:tmpl w:val="E8F6D83C"/>
    <w:lvl w:ilvl="0" w:tplc="0B343598">
      <w:start w:val="1"/>
      <w:numFmt w:val="bullet"/>
      <w:lvlText w:val=""/>
      <w:lvlJc w:val="left"/>
      <w:pPr>
        <w:tabs>
          <w:tab w:val="num" w:pos="720"/>
        </w:tabs>
        <w:ind w:left="720" w:hanging="360"/>
      </w:pPr>
      <w:rPr>
        <w:rFonts w:ascii="Wingdings" w:hAnsi="Wingdings" w:hint="default"/>
      </w:rPr>
    </w:lvl>
    <w:lvl w:ilvl="1" w:tplc="63F2A7AC" w:tentative="1">
      <w:start w:val="1"/>
      <w:numFmt w:val="bullet"/>
      <w:lvlText w:val=""/>
      <w:lvlJc w:val="left"/>
      <w:pPr>
        <w:tabs>
          <w:tab w:val="num" w:pos="1440"/>
        </w:tabs>
        <w:ind w:left="1440" w:hanging="360"/>
      </w:pPr>
      <w:rPr>
        <w:rFonts w:ascii="Wingdings" w:hAnsi="Wingdings" w:hint="default"/>
      </w:rPr>
    </w:lvl>
    <w:lvl w:ilvl="2" w:tplc="23781008" w:tentative="1">
      <w:start w:val="1"/>
      <w:numFmt w:val="bullet"/>
      <w:lvlText w:val=""/>
      <w:lvlJc w:val="left"/>
      <w:pPr>
        <w:tabs>
          <w:tab w:val="num" w:pos="2160"/>
        </w:tabs>
        <w:ind w:left="2160" w:hanging="360"/>
      </w:pPr>
      <w:rPr>
        <w:rFonts w:ascii="Wingdings" w:hAnsi="Wingdings" w:hint="default"/>
      </w:rPr>
    </w:lvl>
    <w:lvl w:ilvl="3" w:tplc="855A5134" w:tentative="1">
      <w:start w:val="1"/>
      <w:numFmt w:val="bullet"/>
      <w:lvlText w:val=""/>
      <w:lvlJc w:val="left"/>
      <w:pPr>
        <w:tabs>
          <w:tab w:val="num" w:pos="2880"/>
        </w:tabs>
        <w:ind w:left="2880" w:hanging="360"/>
      </w:pPr>
      <w:rPr>
        <w:rFonts w:ascii="Wingdings" w:hAnsi="Wingdings" w:hint="default"/>
      </w:rPr>
    </w:lvl>
    <w:lvl w:ilvl="4" w:tplc="99BE7B22" w:tentative="1">
      <w:start w:val="1"/>
      <w:numFmt w:val="bullet"/>
      <w:lvlText w:val=""/>
      <w:lvlJc w:val="left"/>
      <w:pPr>
        <w:tabs>
          <w:tab w:val="num" w:pos="3600"/>
        </w:tabs>
        <w:ind w:left="3600" w:hanging="360"/>
      </w:pPr>
      <w:rPr>
        <w:rFonts w:ascii="Wingdings" w:hAnsi="Wingdings" w:hint="default"/>
      </w:rPr>
    </w:lvl>
    <w:lvl w:ilvl="5" w:tplc="315C0328" w:tentative="1">
      <w:start w:val="1"/>
      <w:numFmt w:val="bullet"/>
      <w:lvlText w:val=""/>
      <w:lvlJc w:val="left"/>
      <w:pPr>
        <w:tabs>
          <w:tab w:val="num" w:pos="4320"/>
        </w:tabs>
        <w:ind w:left="4320" w:hanging="360"/>
      </w:pPr>
      <w:rPr>
        <w:rFonts w:ascii="Wingdings" w:hAnsi="Wingdings" w:hint="default"/>
      </w:rPr>
    </w:lvl>
    <w:lvl w:ilvl="6" w:tplc="71AE8600" w:tentative="1">
      <w:start w:val="1"/>
      <w:numFmt w:val="bullet"/>
      <w:lvlText w:val=""/>
      <w:lvlJc w:val="left"/>
      <w:pPr>
        <w:tabs>
          <w:tab w:val="num" w:pos="5040"/>
        </w:tabs>
        <w:ind w:left="5040" w:hanging="360"/>
      </w:pPr>
      <w:rPr>
        <w:rFonts w:ascii="Wingdings" w:hAnsi="Wingdings" w:hint="default"/>
      </w:rPr>
    </w:lvl>
    <w:lvl w:ilvl="7" w:tplc="4934A548" w:tentative="1">
      <w:start w:val="1"/>
      <w:numFmt w:val="bullet"/>
      <w:lvlText w:val=""/>
      <w:lvlJc w:val="left"/>
      <w:pPr>
        <w:tabs>
          <w:tab w:val="num" w:pos="5760"/>
        </w:tabs>
        <w:ind w:left="5760" w:hanging="360"/>
      </w:pPr>
      <w:rPr>
        <w:rFonts w:ascii="Wingdings" w:hAnsi="Wingdings" w:hint="default"/>
      </w:rPr>
    </w:lvl>
    <w:lvl w:ilvl="8" w:tplc="2EE8C2C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45A86"/>
    <w:multiLevelType w:val="hybridMultilevel"/>
    <w:tmpl w:val="45BE17DE"/>
    <w:lvl w:ilvl="0" w:tplc="F796D11A">
      <w:start w:val="1"/>
      <w:numFmt w:val="bullet"/>
      <w:lvlText w:val=""/>
      <w:lvlJc w:val="left"/>
      <w:pPr>
        <w:tabs>
          <w:tab w:val="num" w:pos="720"/>
        </w:tabs>
        <w:ind w:left="720" w:hanging="360"/>
      </w:pPr>
      <w:rPr>
        <w:rFonts w:ascii="Wingdings" w:hAnsi="Wingdings" w:hint="default"/>
      </w:rPr>
    </w:lvl>
    <w:lvl w:ilvl="1" w:tplc="6BC87908">
      <w:start w:val="134"/>
      <w:numFmt w:val="bullet"/>
      <w:lvlText w:val=""/>
      <w:lvlJc w:val="left"/>
      <w:pPr>
        <w:tabs>
          <w:tab w:val="num" w:pos="1440"/>
        </w:tabs>
        <w:ind w:left="1440" w:hanging="360"/>
      </w:pPr>
      <w:rPr>
        <w:rFonts w:ascii="Wingdings" w:hAnsi="Wingdings" w:hint="default"/>
      </w:rPr>
    </w:lvl>
    <w:lvl w:ilvl="2" w:tplc="8C94B6A8" w:tentative="1">
      <w:start w:val="1"/>
      <w:numFmt w:val="bullet"/>
      <w:lvlText w:val=""/>
      <w:lvlJc w:val="left"/>
      <w:pPr>
        <w:tabs>
          <w:tab w:val="num" w:pos="2160"/>
        </w:tabs>
        <w:ind w:left="2160" w:hanging="360"/>
      </w:pPr>
      <w:rPr>
        <w:rFonts w:ascii="Wingdings" w:hAnsi="Wingdings" w:hint="default"/>
      </w:rPr>
    </w:lvl>
    <w:lvl w:ilvl="3" w:tplc="D0561860" w:tentative="1">
      <w:start w:val="1"/>
      <w:numFmt w:val="bullet"/>
      <w:lvlText w:val=""/>
      <w:lvlJc w:val="left"/>
      <w:pPr>
        <w:tabs>
          <w:tab w:val="num" w:pos="2880"/>
        </w:tabs>
        <w:ind w:left="2880" w:hanging="360"/>
      </w:pPr>
      <w:rPr>
        <w:rFonts w:ascii="Wingdings" w:hAnsi="Wingdings" w:hint="default"/>
      </w:rPr>
    </w:lvl>
    <w:lvl w:ilvl="4" w:tplc="7562B90C" w:tentative="1">
      <w:start w:val="1"/>
      <w:numFmt w:val="bullet"/>
      <w:lvlText w:val=""/>
      <w:lvlJc w:val="left"/>
      <w:pPr>
        <w:tabs>
          <w:tab w:val="num" w:pos="3600"/>
        </w:tabs>
        <w:ind w:left="3600" w:hanging="360"/>
      </w:pPr>
      <w:rPr>
        <w:rFonts w:ascii="Wingdings" w:hAnsi="Wingdings" w:hint="default"/>
      </w:rPr>
    </w:lvl>
    <w:lvl w:ilvl="5" w:tplc="7A603712" w:tentative="1">
      <w:start w:val="1"/>
      <w:numFmt w:val="bullet"/>
      <w:lvlText w:val=""/>
      <w:lvlJc w:val="left"/>
      <w:pPr>
        <w:tabs>
          <w:tab w:val="num" w:pos="4320"/>
        </w:tabs>
        <w:ind w:left="4320" w:hanging="360"/>
      </w:pPr>
      <w:rPr>
        <w:rFonts w:ascii="Wingdings" w:hAnsi="Wingdings" w:hint="default"/>
      </w:rPr>
    </w:lvl>
    <w:lvl w:ilvl="6" w:tplc="1D44291E" w:tentative="1">
      <w:start w:val="1"/>
      <w:numFmt w:val="bullet"/>
      <w:lvlText w:val=""/>
      <w:lvlJc w:val="left"/>
      <w:pPr>
        <w:tabs>
          <w:tab w:val="num" w:pos="5040"/>
        </w:tabs>
        <w:ind w:left="5040" w:hanging="360"/>
      </w:pPr>
      <w:rPr>
        <w:rFonts w:ascii="Wingdings" w:hAnsi="Wingdings" w:hint="default"/>
      </w:rPr>
    </w:lvl>
    <w:lvl w:ilvl="7" w:tplc="F0D81B74" w:tentative="1">
      <w:start w:val="1"/>
      <w:numFmt w:val="bullet"/>
      <w:lvlText w:val=""/>
      <w:lvlJc w:val="left"/>
      <w:pPr>
        <w:tabs>
          <w:tab w:val="num" w:pos="5760"/>
        </w:tabs>
        <w:ind w:left="5760" w:hanging="360"/>
      </w:pPr>
      <w:rPr>
        <w:rFonts w:ascii="Wingdings" w:hAnsi="Wingdings" w:hint="default"/>
      </w:rPr>
    </w:lvl>
    <w:lvl w:ilvl="8" w:tplc="B386B0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873278"/>
    <w:multiLevelType w:val="hybridMultilevel"/>
    <w:tmpl w:val="D9C2A9C0"/>
    <w:lvl w:ilvl="0" w:tplc="D6E220D0">
      <w:start w:val="1"/>
      <w:numFmt w:val="bullet"/>
      <w:lvlText w:val=""/>
      <w:lvlJc w:val="left"/>
      <w:pPr>
        <w:tabs>
          <w:tab w:val="num" w:pos="720"/>
        </w:tabs>
        <w:ind w:left="720" w:hanging="360"/>
      </w:pPr>
      <w:rPr>
        <w:rFonts w:ascii="Wingdings" w:hAnsi="Wingdings" w:hint="default"/>
      </w:rPr>
    </w:lvl>
    <w:lvl w:ilvl="1" w:tplc="28940A6A">
      <w:start w:val="47"/>
      <w:numFmt w:val="bullet"/>
      <w:lvlText w:val=""/>
      <w:lvlJc w:val="left"/>
      <w:pPr>
        <w:tabs>
          <w:tab w:val="num" w:pos="1440"/>
        </w:tabs>
        <w:ind w:left="1440" w:hanging="360"/>
      </w:pPr>
      <w:rPr>
        <w:rFonts w:ascii="Wingdings" w:hAnsi="Wingdings" w:hint="default"/>
      </w:rPr>
    </w:lvl>
    <w:lvl w:ilvl="2" w:tplc="CD3E7A44" w:tentative="1">
      <w:start w:val="1"/>
      <w:numFmt w:val="bullet"/>
      <w:lvlText w:val=""/>
      <w:lvlJc w:val="left"/>
      <w:pPr>
        <w:tabs>
          <w:tab w:val="num" w:pos="2160"/>
        </w:tabs>
        <w:ind w:left="2160" w:hanging="360"/>
      </w:pPr>
      <w:rPr>
        <w:rFonts w:ascii="Wingdings" w:hAnsi="Wingdings" w:hint="default"/>
      </w:rPr>
    </w:lvl>
    <w:lvl w:ilvl="3" w:tplc="2996CC34" w:tentative="1">
      <w:start w:val="1"/>
      <w:numFmt w:val="bullet"/>
      <w:lvlText w:val=""/>
      <w:lvlJc w:val="left"/>
      <w:pPr>
        <w:tabs>
          <w:tab w:val="num" w:pos="2880"/>
        </w:tabs>
        <w:ind w:left="2880" w:hanging="360"/>
      </w:pPr>
      <w:rPr>
        <w:rFonts w:ascii="Wingdings" w:hAnsi="Wingdings" w:hint="default"/>
      </w:rPr>
    </w:lvl>
    <w:lvl w:ilvl="4" w:tplc="634259F2" w:tentative="1">
      <w:start w:val="1"/>
      <w:numFmt w:val="bullet"/>
      <w:lvlText w:val=""/>
      <w:lvlJc w:val="left"/>
      <w:pPr>
        <w:tabs>
          <w:tab w:val="num" w:pos="3600"/>
        </w:tabs>
        <w:ind w:left="3600" w:hanging="360"/>
      </w:pPr>
      <w:rPr>
        <w:rFonts w:ascii="Wingdings" w:hAnsi="Wingdings" w:hint="default"/>
      </w:rPr>
    </w:lvl>
    <w:lvl w:ilvl="5" w:tplc="25128EDA" w:tentative="1">
      <w:start w:val="1"/>
      <w:numFmt w:val="bullet"/>
      <w:lvlText w:val=""/>
      <w:lvlJc w:val="left"/>
      <w:pPr>
        <w:tabs>
          <w:tab w:val="num" w:pos="4320"/>
        </w:tabs>
        <w:ind w:left="4320" w:hanging="360"/>
      </w:pPr>
      <w:rPr>
        <w:rFonts w:ascii="Wingdings" w:hAnsi="Wingdings" w:hint="default"/>
      </w:rPr>
    </w:lvl>
    <w:lvl w:ilvl="6" w:tplc="C9F2D546" w:tentative="1">
      <w:start w:val="1"/>
      <w:numFmt w:val="bullet"/>
      <w:lvlText w:val=""/>
      <w:lvlJc w:val="left"/>
      <w:pPr>
        <w:tabs>
          <w:tab w:val="num" w:pos="5040"/>
        </w:tabs>
        <w:ind w:left="5040" w:hanging="360"/>
      </w:pPr>
      <w:rPr>
        <w:rFonts w:ascii="Wingdings" w:hAnsi="Wingdings" w:hint="default"/>
      </w:rPr>
    </w:lvl>
    <w:lvl w:ilvl="7" w:tplc="90A6B1B2" w:tentative="1">
      <w:start w:val="1"/>
      <w:numFmt w:val="bullet"/>
      <w:lvlText w:val=""/>
      <w:lvlJc w:val="left"/>
      <w:pPr>
        <w:tabs>
          <w:tab w:val="num" w:pos="5760"/>
        </w:tabs>
        <w:ind w:left="5760" w:hanging="360"/>
      </w:pPr>
      <w:rPr>
        <w:rFonts w:ascii="Wingdings" w:hAnsi="Wingdings" w:hint="default"/>
      </w:rPr>
    </w:lvl>
    <w:lvl w:ilvl="8" w:tplc="7EE6C38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B93FED"/>
    <w:multiLevelType w:val="hybridMultilevel"/>
    <w:tmpl w:val="40264C84"/>
    <w:lvl w:ilvl="0" w:tplc="C554C71E">
      <w:start w:val="1"/>
      <w:numFmt w:val="bullet"/>
      <w:lvlText w:val=""/>
      <w:lvlJc w:val="left"/>
      <w:pPr>
        <w:tabs>
          <w:tab w:val="num" w:pos="720"/>
        </w:tabs>
        <w:ind w:left="720" w:hanging="360"/>
      </w:pPr>
      <w:rPr>
        <w:rFonts w:ascii="Wingdings" w:hAnsi="Wingdings" w:hint="default"/>
      </w:rPr>
    </w:lvl>
    <w:lvl w:ilvl="1" w:tplc="65C244FC" w:tentative="1">
      <w:start w:val="1"/>
      <w:numFmt w:val="bullet"/>
      <w:lvlText w:val=""/>
      <w:lvlJc w:val="left"/>
      <w:pPr>
        <w:tabs>
          <w:tab w:val="num" w:pos="1440"/>
        </w:tabs>
        <w:ind w:left="1440" w:hanging="360"/>
      </w:pPr>
      <w:rPr>
        <w:rFonts w:ascii="Wingdings" w:hAnsi="Wingdings" w:hint="default"/>
      </w:rPr>
    </w:lvl>
    <w:lvl w:ilvl="2" w:tplc="F6B66CEE" w:tentative="1">
      <w:start w:val="1"/>
      <w:numFmt w:val="bullet"/>
      <w:lvlText w:val=""/>
      <w:lvlJc w:val="left"/>
      <w:pPr>
        <w:tabs>
          <w:tab w:val="num" w:pos="2160"/>
        </w:tabs>
        <w:ind w:left="2160" w:hanging="360"/>
      </w:pPr>
      <w:rPr>
        <w:rFonts w:ascii="Wingdings" w:hAnsi="Wingdings" w:hint="default"/>
      </w:rPr>
    </w:lvl>
    <w:lvl w:ilvl="3" w:tplc="50AC575E" w:tentative="1">
      <w:start w:val="1"/>
      <w:numFmt w:val="bullet"/>
      <w:lvlText w:val=""/>
      <w:lvlJc w:val="left"/>
      <w:pPr>
        <w:tabs>
          <w:tab w:val="num" w:pos="2880"/>
        </w:tabs>
        <w:ind w:left="2880" w:hanging="360"/>
      </w:pPr>
      <w:rPr>
        <w:rFonts w:ascii="Wingdings" w:hAnsi="Wingdings" w:hint="default"/>
      </w:rPr>
    </w:lvl>
    <w:lvl w:ilvl="4" w:tplc="372CFFC2" w:tentative="1">
      <w:start w:val="1"/>
      <w:numFmt w:val="bullet"/>
      <w:lvlText w:val=""/>
      <w:lvlJc w:val="left"/>
      <w:pPr>
        <w:tabs>
          <w:tab w:val="num" w:pos="3600"/>
        </w:tabs>
        <w:ind w:left="3600" w:hanging="360"/>
      </w:pPr>
      <w:rPr>
        <w:rFonts w:ascii="Wingdings" w:hAnsi="Wingdings" w:hint="default"/>
      </w:rPr>
    </w:lvl>
    <w:lvl w:ilvl="5" w:tplc="6E0E94C6" w:tentative="1">
      <w:start w:val="1"/>
      <w:numFmt w:val="bullet"/>
      <w:lvlText w:val=""/>
      <w:lvlJc w:val="left"/>
      <w:pPr>
        <w:tabs>
          <w:tab w:val="num" w:pos="4320"/>
        </w:tabs>
        <w:ind w:left="4320" w:hanging="360"/>
      </w:pPr>
      <w:rPr>
        <w:rFonts w:ascii="Wingdings" w:hAnsi="Wingdings" w:hint="default"/>
      </w:rPr>
    </w:lvl>
    <w:lvl w:ilvl="6" w:tplc="F0D2620A" w:tentative="1">
      <w:start w:val="1"/>
      <w:numFmt w:val="bullet"/>
      <w:lvlText w:val=""/>
      <w:lvlJc w:val="left"/>
      <w:pPr>
        <w:tabs>
          <w:tab w:val="num" w:pos="5040"/>
        </w:tabs>
        <w:ind w:left="5040" w:hanging="360"/>
      </w:pPr>
      <w:rPr>
        <w:rFonts w:ascii="Wingdings" w:hAnsi="Wingdings" w:hint="default"/>
      </w:rPr>
    </w:lvl>
    <w:lvl w:ilvl="7" w:tplc="8EE2DF8E" w:tentative="1">
      <w:start w:val="1"/>
      <w:numFmt w:val="bullet"/>
      <w:lvlText w:val=""/>
      <w:lvlJc w:val="left"/>
      <w:pPr>
        <w:tabs>
          <w:tab w:val="num" w:pos="5760"/>
        </w:tabs>
        <w:ind w:left="5760" w:hanging="360"/>
      </w:pPr>
      <w:rPr>
        <w:rFonts w:ascii="Wingdings" w:hAnsi="Wingdings" w:hint="default"/>
      </w:rPr>
    </w:lvl>
    <w:lvl w:ilvl="8" w:tplc="C8FC17C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273661"/>
    <w:multiLevelType w:val="hybridMultilevel"/>
    <w:tmpl w:val="E3388272"/>
    <w:lvl w:ilvl="0" w:tplc="B4944522">
      <w:start w:val="1"/>
      <w:numFmt w:val="bullet"/>
      <w:lvlText w:val=""/>
      <w:lvlJc w:val="left"/>
      <w:pPr>
        <w:tabs>
          <w:tab w:val="num" w:pos="720"/>
        </w:tabs>
        <w:ind w:left="720" w:hanging="360"/>
      </w:pPr>
      <w:rPr>
        <w:rFonts w:ascii="Wingdings" w:hAnsi="Wingdings" w:hint="default"/>
      </w:rPr>
    </w:lvl>
    <w:lvl w:ilvl="1" w:tplc="7E12F6C2" w:tentative="1">
      <w:start w:val="1"/>
      <w:numFmt w:val="bullet"/>
      <w:lvlText w:val=""/>
      <w:lvlJc w:val="left"/>
      <w:pPr>
        <w:tabs>
          <w:tab w:val="num" w:pos="1440"/>
        </w:tabs>
        <w:ind w:left="1440" w:hanging="360"/>
      </w:pPr>
      <w:rPr>
        <w:rFonts w:ascii="Wingdings" w:hAnsi="Wingdings" w:hint="default"/>
      </w:rPr>
    </w:lvl>
    <w:lvl w:ilvl="2" w:tplc="1EA04624" w:tentative="1">
      <w:start w:val="1"/>
      <w:numFmt w:val="bullet"/>
      <w:lvlText w:val=""/>
      <w:lvlJc w:val="left"/>
      <w:pPr>
        <w:tabs>
          <w:tab w:val="num" w:pos="2160"/>
        </w:tabs>
        <w:ind w:left="2160" w:hanging="360"/>
      </w:pPr>
      <w:rPr>
        <w:rFonts w:ascii="Wingdings" w:hAnsi="Wingdings" w:hint="default"/>
      </w:rPr>
    </w:lvl>
    <w:lvl w:ilvl="3" w:tplc="2732FE96" w:tentative="1">
      <w:start w:val="1"/>
      <w:numFmt w:val="bullet"/>
      <w:lvlText w:val=""/>
      <w:lvlJc w:val="left"/>
      <w:pPr>
        <w:tabs>
          <w:tab w:val="num" w:pos="2880"/>
        </w:tabs>
        <w:ind w:left="2880" w:hanging="360"/>
      </w:pPr>
      <w:rPr>
        <w:rFonts w:ascii="Wingdings" w:hAnsi="Wingdings" w:hint="default"/>
      </w:rPr>
    </w:lvl>
    <w:lvl w:ilvl="4" w:tplc="57328302" w:tentative="1">
      <w:start w:val="1"/>
      <w:numFmt w:val="bullet"/>
      <w:lvlText w:val=""/>
      <w:lvlJc w:val="left"/>
      <w:pPr>
        <w:tabs>
          <w:tab w:val="num" w:pos="3600"/>
        </w:tabs>
        <w:ind w:left="3600" w:hanging="360"/>
      </w:pPr>
      <w:rPr>
        <w:rFonts w:ascii="Wingdings" w:hAnsi="Wingdings" w:hint="default"/>
      </w:rPr>
    </w:lvl>
    <w:lvl w:ilvl="5" w:tplc="5E3CBE28" w:tentative="1">
      <w:start w:val="1"/>
      <w:numFmt w:val="bullet"/>
      <w:lvlText w:val=""/>
      <w:lvlJc w:val="left"/>
      <w:pPr>
        <w:tabs>
          <w:tab w:val="num" w:pos="4320"/>
        </w:tabs>
        <w:ind w:left="4320" w:hanging="360"/>
      </w:pPr>
      <w:rPr>
        <w:rFonts w:ascii="Wingdings" w:hAnsi="Wingdings" w:hint="default"/>
      </w:rPr>
    </w:lvl>
    <w:lvl w:ilvl="6" w:tplc="BA8C25BA" w:tentative="1">
      <w:start w:val="1"/>
      <w:numFmt w:val="bullet"/>
      <w:lvlText w:val=""/>
      <w:lvlJc w:val="left"/>
      <w:pPr>
        <w:tabs>
          <w:tab w:val="num" w:pos="5040"/>
        </w:tabs>
        <w:ind w:left="5040" w:hanging="360"/>
      </w:pPr>
      <w:rPr>
        <w:rFonts w:ascii="Wingdings" w:hAnsi="Wingdings" w:hint="default"/>
      </w:rPr>
    </w:lvl>
    <w:lvl w:ilvl="7" w:tplc="B0740610" w:tentative="1">
      <w:start w:val="1"/>
      <w:numFmt w:val="bullet"/>
      <w:lvlText w:val=""/>
      <w:lvlJc w:val="left"/>
      <w:pPr>
        <w:tabs>
          <w:tab w:val="num" w:pos="5760"/>
        </w:tabs>
        <w:ind w:left="5760" w:hanging="360"/>
      </w:pPr>
      <w:rPr>
        <w:rFonts w:ascii="Wingdings" w:hAnsi="Wingdings" w:hint="default"/>
      </w:rPr>
    </w:lvl>
    <w:lvl w:ilvl="8" w:tplc="06183E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93579F"/>
    <w:multiLevelType w:val="hybridMultilevel"/>
    <w:tmpl w:val="7CA2B5FA"/>
    <w:lvl w:ilvl="0" w:tplc="E0C0E19C">
      <w:start w:val="1"/>
      <w:numFmt w:val="bullet"/>
      <w:lvlText w:val=""/>
      <w:lvlJc w:val="left"/>
      <w:pPr>
        <w:tabs>
          <w:tab w:val="num" w:pos="720"/>
        </w:tabs>
        <w:ind w:left="720" w:hanging="360"/>
      </w:pPr>
      <w:rPr>
        <w:rFonts w:ascii="Wingdings" w:hAnsi="Wingdings" w:hint="default"/>
      </w:rPr>
    </w:lvl>
    <w:lvl w:ilvl="1" w:tplc="D43EEACE" w:tentative="1">
      <w:start w:val="1"/>
      <w:numFmt w:val="bullet"/>
      <w:lvlText w:val=""/>
      <w:lvlJc w:val="left"/>
      <w:pPr>
        <w:tabs>
          <w:tab w:val="num" w:pos="1440"/>
        </w:tabs>
        <w:ind w:left="1440" w:hanging="360"/>
      </w:pPr>
      <w:rPr>
        <w:rFonts w:ascii="Wingdings" w:hAnsi="Wingdings" w:hint="default"/>
      </w:rPr>
    </w:lvl>
    <w:lvl w:ilvl="2" w:tplc="8DA8CDF4" w:tentative="1">
      <w:start w:val="1"/>
      <w:numFmt w:val="bullet"/>
      <w:lvlText w:val=""/>
      <w:lvlJc w:val="left"/>
      <w:pPr>
        <w:tabs>
          <w:tab w:val="num" w:pos="2160"/>
        </w:tabs>
        <w:ind w:left="2160" w:hanging="360"/>
      </w:pPr>
      <w:rPr>
        <w:rFonts w:ascii="Wingdings" w:hAnsi="Wingdings" w:hint="default"/>
      </w:rPr>
    </w:lvl>
    <w:lvl w:ilvl="3" w:tplc="843C6CEE" w:tentative="1">
      <w:start w:val="1"/>
      <w:numFmt w:val="bullet"/>
      <w:lvlText w:val=""/>
      <w:lvlJc w:val="left"/>
      <w:pPr>
        <w:tabs>
          <w:tab w:val="num" w:pos="2880"/>
        </w:tabs>
        <w:ind w:left="2880" w:hanging="360"/>
      </w:pPr>
      <w:rPr>
        <w:rFonts w:ascii="Wingdings" w:hAnsi="Wingdings" w:hint="default"/>
      </w:rPr>
    </w:lvl>
    <w:lvl w:ilvl="4" w:tplc="86BC3CE0" w:tentative="1">
      <w:start w:val="1"/>
      <w:numFmt w:val="bullet"/>
      <w:lvlText w:val=""/>
      <w:lvlJc w:val="left"/>
      <w:pPr>
        <w:tabs>
          <w:tab w:val="num" w:pos="3600"/>
        </w:tabs>
        <w:ind w:left="3600" w:hanging="360"/>
      </w:pPr>
      <w:rPr>
        <w:rFonts w:ascii="Wingdings" w:hAnsi="Wingdings" w:hint="default"/>
      </w:rPr>
    </w:lvl>
    <w:lvl w:ilvl="5" w:tplc="F05EEA16" w:tentative="1">
      <w:start w:val="1"/>
      <w:numFmt w:val="bullet"/>
      <w:lvlText w:val=""/>
      <w:lvlJc w:val="left"/>
      <w:pPr>
        <w:tabs>
          <w:tab w:val="num" w:pos="4320"/>
        </w:tabs>
        <w:ind w:left="4320" w:hanging="360"/>
      </w:pPr>
      <w:rPr>
        <w:rFonts w:ascii="Wingdings" w:hAnsi="Wingdings" w:hint="default"/>
      </w:rPr>
    </w:lvl>
    <w:lvl w:ilvl="6" w:tplc="052E20D4" w:tentative="1">
      <w:start w:val="1"/>
      <w:numFmt w:val="bullet"/>
      <w:lvlText w:val=""/>
      <w:lvlJc w:val="left"/>
      <w:pPr>
        <w:tabs>
          <w:tab w:val="num" w:pos="5040"/>
        </w:tabs>
        <w:ind w:left="5040" w:hanging="360"/>
      </w:pPr>
      <w:rPr>
        <w:rFonts w:ascii="Wingdings" w:hAnsi="Wingdings" w:hint="default"/>
      </w:rPr>
    </w:lvl>
    <w:lvl w:ilvl="7" w:tplc="EBA80AC6" w:tentative="1">
      <w:start w:val="1"/>
      <w:numFmt w:val="bullet"/>
      <w:lvlText w:val=""/>
      <w:lvlJc w:val="left"/>
      <w:pPr>
        <w:tabs>
          <w:tab w:val="num" w:pos="5760"/>
        </w:tabs>
        <w:ind w:left="5760" w:hanging="360"/>
      </w:pPr>
      <w:rPr>
        <w:rFonts w:ascii="Wingdings" w:hAnsi="Wingdings" w:hint="default"/>
      </w:rPr>
    </w:lvl>
    <w:lvl w:ilvl="8" w:tplc="9024444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A54802"/>
    <w:multiLevelType w:val="hybridMultilevel"/>
    <w:tmpl w:val="5928ABA2"/>
    <w:lvl w:ilvl="0" w:tplc="DBF83D26">
      <w:start w:val="1"/>
      <w:numFmt w:val="bullet"/>
      <w:lvlText w:val=""/>
      <w:lvlJc w:val="left"/>
      <w:pPr>
        <w:tabs>
          <w:tab w:val="num" w:pos="720"/>
        </w:tabs>
        <w:ind w:left="720" w:hanging="360"/>
      </w:pPr>
      <w:rPr>
        <w:rFonts w:ascii="Wingdings" w:hAnsi="Wingdings" w:hint="default"/>
      </w:rPr>
    </w:lvl>
    <w:lvl w:ilvl="1" w:tplc="3B60457C">
      <w:start w:val="134"/>
      <w:numFmt w:val="bullet"/>
      <w:lvlText w:val=""/>
      <w:lvlJc w:val="left"/>
      <w:pPr>
        <w:tabs>
          <w:tab w:val="num" w:pos="1440"/>
        </w:tabs>
        <w:ind w:left="1440" w:hanging="360"/>
      </w:pPr>
      <w:rPr>
        <w:rFonts w:ascii="Wingdings" w:hAnsi="Wingdings" w:hint="default"/>
      </w:rPr>
    </w:lvl>
    <w:lvl w:ilvl="2" w:tplc="1348F964" w:tentative="1">
      <w:start w:val="1"/>
      <w:numFmt w:val="bullet"/>
      <w:lvlText w:val=""/>
      <w:lvlJc w:val="left"/>
      <w:pPr>
        <w:tabs>
          <w:tab w:val="num" w:pos="2160"/>
        </w:tabs>
        <w:ind w:left="2160" w:hanging="360"/>
      </w:pPr>
      <w:rPr>
        <w:rFonts w:ascii="Wingdings" w:hAnsi="Wingdings" w:hint="default"/>
      </w:rPr>
    </w:lvl>
    <w:lvl w:ilvl="3" w:tplc="22A2E4D8" w:tentative="1">
      <w:start w:val="1"/>
      <w:numFmt w:val="bullet"/>
      <w:lvlText w:val=""/>
      <w:lvlJc w:val="left"/>
      <w:pPr>
        <w:tabs>
          <w:tab w:val="num" w:pos="2880"/>
        </w:tabs>
        <w:ind w:left="2880" w:hanging="360"/>
      </w:pPr>
      <w:rPr>
        <w:rFonts w:ascii="Wingdings" w:hAnsi="Wingdings" w:hint="default"/>
      </w:rPr>
    </w:lvl>
    <w:lvl w:ilvl="4" w:tplc="F6D4D352" w:tentative="1">
      <w:start w:val="1"/>
      <w:numFmt w:val="bullet"/>
      <w:lvlText w:val=""/>
      <w:lvlJc w:val="left"/>
      <w:pPr>
        <w:tabs>
          <w:tab w:val="num" w:pos="3600"/>
        </w:tabs>
        <w:ind w:left="3600" w:hanging="360"/>
      </w:pPr>
      <w:rPr>
        <w:rFonts w:ascii="Wingdings" w:hAnsi="Wingdings" w:hint="default"/>
      </w:rPr>
    </w:lvl>
    <w:lvl w:ilvl="5" w:tplc="67628212" w:tentative="1">
      <w:start w:val="1"/>
      <w:numFmt w:val="bullet"/>
      <w:lvlText w:val=""/>
      <w:lvlJc w:val="left"/>
      <w:pPr>
        <w:tabs>
          <w:tab w:val="num" w:pos="4320"/>
        </w:tabs>
        <w:ind w:left="4320" w:hanging="360"/>
      </w:pPr>
      <w:rPr>
        <w:rFonts w:ascii="Wingdings" w:hAnsi="Wingdings" w:hint="default"/>
      </w:rPr>
    </w:lvl>
    <w:lvl w:ilvl="6" w:tplc="8EE0BC7E" w:tentative="1">
      <w:start w:val="1"/>
      <w:numFmt w:val="bullet"/>
      <w:lvlText w:val=""/>
      <w:lvlJc w:val="left"/>
      <w:pPr>
        <w:tabs>
          <w:tab w:val="num" w:pos="5040"/>
        </w:tabs>
        <w:ind w:left="5040" w:hanging="360"/>
      </w:pPr>
      <w:rPr>
        <w:rFonts w:ascii="Wingdings" w:hAnsi="Wingdings" w:hint="default"/>
      </w:rPr>
    </w:lvl>
    <w:lvl w:ilvl="7" w:tplc="C68C7C06" w:tentative="1">
      <w:start w:val="1"/>
      <w:numFmt w:val="bullet"/>
      <w:lvlText w:val=""/>
      <w:lvlJc w:val="left"/>
      <w:pPr>
        <w:tabs>
          <w:tab w:val="num" w:pos="5760"/>
        </w:tabs>
        <w:ind w:left="5760" w:hanging="360"/>
      </w:pPr>
      <w:rPr>
        <w:rFonts w:ascii="Wingdings" w:hAnsi="Wingdings" w:hint="default"/>
      </w:rPr>
    </w:lvl>
    <w:lvl w:ilvl="8" w:tplc="5DDE684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DA642D"/>
    <w:multiLevelType w:val="hybridMultilevel"/>
    <w:tmpl w:val="C1AC767E"/>
    <w:lvl w:ilvl="0" w:tplc="252C6FFE">
      <w:start w:val="1"/>
      <w:numFmt w:val="bullet"/>
      <w:lvlText w:val=""/>
      <w:lvlJc w:val="left"/>
      <w:pPr>
        <w:tabs>
          <w:tab w:val="num" w:pos="720"/>
        </w:tabs>
        <w:ind w:left="720" w:hanging="360"/>
      </w:pPr>
      <w:rPr>
        <w:rFonts w:ascii="Wingdings" w:hAnsi="Wingdings" w:hint="default"/>
      </w:rPr>
    </w:lvl>
    <w:lvl w:ilvl="1" w:tplc="ECC26E8C" w:tentative="1">
      <w:start w:val="1"/>
      <w:numFmt w:val="bullet"/>
      <w:lvlText w:val=""/>
      <w:lvlJc w:val="left"/>
      <w:pPr>
        <w:tabs>
          <w:tab w:val="num" w:pos="1440"/>
        </w:tabs>
        <w:ind w:left="1440" w:hanging="360"/>
      </w:pPr>
      <w:rPr>
        <w:rFonts w:ascii="Wingdings" w:hAnsi="Wingdings" w:hint="default"/>
      </w:rPr>
    </w:lvl>
    <w:lvl w:ilvl="2" w:tplc="818EBE68" w:tentative="1">
      <w:start w:val="1"/>
      <w:numFmt w:val="bullet"/>
      <w:lvlText w:val=""/>
      <w:lvlJc w:val="left"/>
      <w:pPr>
        <w:tabs>
          <w:tab w:val="num" w:pos="2160"/>
        </w:tabs>
        <w:ind w:left="2160" w:hanging="360"/>
      </w:pPr>
      <w:rPr>
        <w:rFonts w:ascii="Wingdings" w:hAnsi="Wingdings" w:hint="default"/>
      </w:rPr>
    </w:lvl>
    <w:lvl w:ilvl="3" w:tplc="56706EC8" w:tentative="1">
      <w:start w:val="1"/>
      <w:numFmt w:val="bullet"/>
      <w:lvlText w:val=""/>
      <w:lvlJc w:val="left"/>
      <w:pPr>
        <w:tabs>
          <w:tab w:val="num" w:pos="2880"/>
        </w:tabs>
        <w:ind w:left="2880" w:hanging="360"/>
      </w:pPr>
      <w:rPr>
        <w:rFonts w:ascii="Wingdings" w:hAnsi="Wingdings" w:hint="default"/>
      </w:rPr>
    </w:lvl>
    <w:lvl w:ilvl="4" w:tplc="869EE922" w:tentative="1">
      <w:start w:val="1"/>
      <w:numFmt w:val="bullet"/>
      <w:lvlText w:val=""/>
      <w:lvlJc w:val="left"/>
      <w:pPr>
        <w:tabs>
          <w:tab w:val="num" w:pos="3600"/>
        </w:tabs>
        <w:ind w:left="3600" w:hanging="360"/>
      </w:pPr>
      <w:rPr>
        <w:rFonts w:ascii="Wingdings" w:hAnsi="Wingdings" w:hint="default"/>
      </w:rPr>
    </w:lvl>
    <w:lvl w:ilvl="5" w:tplc="590807E8" w:tentative="1">
      <w:start w:val="1"/>
      <w:numFmt w:val="bullet"/>
      <w:lvlText w:val=""/>
      <w:lvlJc w:val="left"/>
      <w:pPr>
        <w:tabs>
          <w:tab w:val="num" w:pos="4320"/>
        </w:tabs>
        <w:ind w:left="4320" w:hanging="360"/>
      </w:pPr>
      <w:rPr>
        <w:rFonts w:ascii="Wingdings" w:hAnsi="Wingdings" w:hint="default"/>
      </w:rPr>
    </w:lvl>
    <w:lvl w:ilvl="6" w:tplc="C37E2A66" w:tentative="1">
      <w:start w:val="1"/>
      <w:numFmt w:val="bullet"/>
      <w:lvlText w:val=""/>
      <w:lvlJc w:val="left"/>
      <w:pPr>
        <w:tabs>
          <w:tab w:val="num" w:pos="5040"/>
        </w:tabs>
        <w:ind w:left="5040" w:hanging="360"/>
      </w:pPr>
      <w:rPr>
        <w:rFonts w:ascii="Wingdings" w:hAnsi="Wingdings" w:hint="default"/>
      </w:rPr>
    </w:lvl>
    <w:lvl w:ilvl="7" w:tplc="0CCE74FC" w:tentative="1">
      <w:start w:val="1"/>
      <w:numFmt w:val="bullet"/>
      <w:lvlText w:val=""/>
      <w:lvlJc w:val="left"/>
      <w:pPr>
        <w:tabs>
          <w:tab w:val="num" w:pos="5760"/>
        </w:tabs>
        <w:ind w:left="5760" w:hanging="360"/>
      </w:pPr>
      <w:rPr>
        <w:rFonts w:ascii="Wingdings" w:hAnsi="Wingdings" w:hint="default"/>
      </w:rPr>
    </w:lvl>
    <w:lvl w:ilvl="8" w:tplc="5DA2AE1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B4471"/>
    <w:multiLevelType w:val="hybridMultilevel"/>
    <w:tmpl w:val="A5785BDC"/>
    <w:lvl w:ilvl="0" w:tplc="59604D48">
      <w:start w:val="1"/>
      <w:numFmt w:val="bullet"/>
      <w:lvlText w:val=""/>
      <w:lvlJc w:val="left"/>
      <w:pPr>
        <w:tabs>
          <w:tab w:val="num" w:pos="720"/>
        </w:tabs>
        <w:ind w:left="720" w:hanging="360"/>
      </w:pPr>
      <w:rPr>
        <w:rFonts w:ascii="Wingdings" w:hAnsi="Wingdings" w:hint="default"/>
      </w:rPr>
    </w:lvl>
    <w:lvl w:ilvl="1" w:tplc="12B88C58" w:tentative="1">
      <w:start w:val="1"/>
      <w:numFmt w:val="bullet"/>
      <w:lvlText w:val=""/>
      <w:lvlJc w:val="left"/>
      <w:pPr>
        <w:tabs>
          <w:tab w:val="num" w:pos="1440"/>
        </w:tabs>
        <w:ind w:left="1440" w:hanging="360"/>
      </w:pPr>
      <w:rPr>
        <w:rFonts w:ascii="Wingdings" w:hAnsi="Wingdings" w:hint="default"/>
      </w:rPr>
    </w:lvl>
    <w:lvl w:ilvl="2" w:tplc="6C7C38B6" w:tentative="1">
      <w:start w:val="1"/>
      <w:numFmt w:val="bullet"/>
      <w:lvlText w:val=""/>
      <w:lvlJc w:val="left"/>
      <w:pPr>
        <w:tabs>
          <w:tab w:val="num" w:pos="2160"/>
        </w:tabs>
        <w:ind w:left="2160" w:hanging="360"/>
      </w:pPr>
      <w:rPr>
        <w:rFonts w:ascii="Wingdings" w:hAnsi="Wingdings" w:hint="default"/>
      </w:rPr>
    </w:lvl>
    <w:lvl w:ilvl="3" w:tplc="2640CF60" w:tentative="1">
      <w:start w:val="1"/>
      <w:numFmt w:val="bullet"/>
      <w:lvlText w:val=""/>
      <w:lvlJc w:val="left"/>
      <w:pPr>
        <w:tabs>
          <w:tab w:val="num" w:pos="2880"/>
        </w:tabs>
        <w:ind w:left="2880" w:hanging="360"/>
      </w:pPr>
      <w:rPr>
        <w:rFonts w:ascii="Wingdings" w:hAnsi="Wingdings" w:hint="default"/>
      </w:rPr>
    </w:lvl>
    <w:lvl w:ilvl="4" w:tplc="2B3CF4D0" w:tentative="1">
      <w:start w:val="1"/>
      <w:numFmt w:val="bullet"/>
      <w:lvlText w:val=""/>
      <w:lvlJc w:val="left"/>
      <w:pPr>
        <w:tabs>
          <w:tab w:val="num" w:pos="3600"/>
        </w:tabs>
        <w:ind w:left="3600" w:hanging="360"/>
      </w:pPr>
      <w:rPr>
        <w:rFonts w:ascii="Wingdings" w:hAnsi="Wingdings" w:hint="default"/>
      </w:rPr>
    </w:lvl>
    <w:lvl w:ilvl="5" w:tplc="688C4334" w:tentative="1">
      <w:start w:val="1"/>
      <w:numFmt w:val="bullet"/>
      <w:lvlText w:val=""/>
      <w:lvlJc w:val="left"/>
      <w:pPr>
        <w:tabs>
          <w:tab w:val="num" w:pos="4320"/>
        </w:tabs>
        <w:ind w:left="4320" w:hanging="360"/>
      </w:pPr>
      <w:rPr>
        <w:rFonts w:ascii="Wingdings" w:hAnsi="Wingdings" w:hint="default"/>
      </w:rPr>
    </w:lvl>
    <w:lvl w:ilvl="6" w:tplc="6CBA8C32" w:tentative="1">
      <w:start w:val="1"/>
      <w:numFmt w:val="bullet"/>
      <w:lvlText w:val=""/>
      <w:lvlJc w:val="left"/>
      <w:pPr>
        <w:tabs>
          <w:tab w:val="num" w:pos="5040"/>
        </w:tabs>
        <w:ind w:left="5040" w:hanging="360"/>
      </w:pPr>
      <w:rPr>
        <w:rFonts w:ascii="Wingdings" w:hAnsi="Wingdings" w:hint="default"/>
      </w:rPr>
    </w:lvl>
    <w:lvl w:ilvl="7" w:tplc="D3C0FC20" w:tentative="1">
      <w:start w:val="1"/>
      <w:numFmt w:val="bullet"/>
      <w:lvlText w:val=""/>
      <w:lvlJc w:val="left"/>
      <w:pPr>
        <w:tabs>
          <w:tab w:val="num" w:pos="5760"/>
        </w:tabs>
        <w:ind w:left="5760" w:hanging="360"/>
      </w:pPr>
      <w:rPr>
        <w:rFonts w:ascii="Wingdings" w:hAnsi="Wingdings" w:hint="default"/>
      </w:rPr>
    </w:lvl>
    <w:lvl w:ilvl="8" w:tplc="071867F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E269B3"/>
    <w:multiLevelType w:val="hybridMultilevel"/>
    <w:tmpl w:val="67A6DA9E"/>
    <w:lvl w:ilvl="0" w:tplc="727ED896">
      <w:start w:val="1"/>
      <w:numFmt w:val="bullet"/>
      <w:lvlText w:val=""/>
      <w:lvlJc w:val="left"/>
      <w:pPr>
        <w:tabs>
          <w:tab w:val="num" w:pos="720"/>
        </w:tabs>
        <w:ind w:left="720" w:hanging="360"/>
      </w:pPr>
      <w:rPr>
        <w:rFonts w:ascii="Wingdings" w:hAnsi="Wingdings" w:hint="default"/>
      </w:rPr>
    </w:lvl>
    <w:lvl w:ilvl="1" w:tplc="9CD0418E" w:tentative="1">
      <w:start w:val="1"/>
      <w:numFmt w:val="bullet"/>
      <w:lvlText w:val=""/>
      <w:lvlJc w:val="left"/>
      <w:pPr>
        <w:tabs>
          <w:tab w:val="num" w:pos="1440"/>
        </w:tabs>
        <w:ind w:left="1440" w:hanging="360"/>
      </w:pPr>
      <w:rPr>
        <w:rFonts w:ascii="Wingdings" w:hAnsi="Wingdings" w:hint="default"/>
      </w:rPr>
    </w:lvl>
    <w:lvl w:ilvl="2" w:tplc="4DB0AE14" w:tentative="1">
      <w:start w:val="1"/>
      <w:numFmt w:val="bullet"/>
      <w:lvlText w:val=""/>
      <w:lvlJc w:val="left"/>
      <w:pPr>
        <w:tabs>
          <w:tab w:val="num" w:pos="2160"/>
        </w:tabs>
        <w:ind w:left="2160" w:hanging="360"/>
      </w:pPr>
      <w:rPr>
        <w:rFonts w:ascii="Wingdings" w:hAnsi="Wingdings" w:hint="default"/>
      </w:rPr>
    </w:lvl>
    <w:lvl w:ilvl="3" w:tplc="CAA80590" w:tentative="1">
      <w:start w:val="1"/>
      <w:numFmt w:val="bullet"/>
      <w:lvlText w:val=""/>
      <w:lvlJc w:val="left"/>
      <w:pPr>
        <w:tabs>
          <w:tab w:val="num" w:pos="2880"/>
        </w:tabs>
        <w:ind w:left="2880" w:hanging="360"/>
      </w:pPr>
      <w:rPr>
        <w:rFonts w:ascii="Wingdings" w:hAnsi="Wingdings" w:hint="default"/>
      </w:rPr>
    </w:lvl>
    <w:lvl w:ilvl="4" w:tplc="C76AA404" w:tentative="1">
      <w:start w:val="1"/>
      <w:numFmt w:val="bullet"/>
      <w:lvlText w:val=""/>
      <w:lvlJc w:val="left"/>
      <w:pPr>
        <w:tabs>
          <w:tab w:val="num" w:pos="3600"/>
        </w:tabs>
        <w:ind w:left="3600" w:hanging="360"/>
      </w:pPr>
      <w:rPr>
        <w:rFonts w:ascii="Wingdings" w:hAnsi="Wingdings" w:hint="default"/>
      </w:rPr>
    </w:lvl>
    <w:lvl w:ilvl="5" w:tplc="D55829D8" w:tentative="1">
      <w:start w:val="1"/>
      <w:numFmt w:val="bullet"/>
      <w:lvlText w:val=""/>
      <w:lvlJc w:val="left"/>
      <w:pPr>
        <w:tabs>
          <w:tab w:val="num" w:pos="4320"/>
        </w:tabs>
        <w:ind w:left="4320" w:hanging="360"/>
      </w:pPr>
      <w:rPr>
        <w:rFonts w:ascii="Wingdings" w:hAnsi="Wingdings" w:hint="default"/>
      </w:rPr>
    </w:lvl>
    <w:lvl w:ilvl="6" w:tplc="B490AD24" w:tentative="1">
      <w:start w:val="1"/>
      <w:numFmt w:val="bullet"/>
      <w:lvlText w:val=""/>
      <w:lvlJc w:val="left"/>
      <w:pPr>
        <w:tabs>
          <w:tab w:val="num" w:pos="5040"/>
        </w:tabs>
        <w:ind w:left="5040" w:hanging="360"/>
      </w:pPr>
      <w:rPr>
        <w:rFonts w:ascii="Wingdings" w:hAnsi="Wingdings" w:hint="default"/>
      </w:rPr>
    </w:lvl>
    <w:lvl w:ilvl="7" w:tplc="C2887978" w:tentative="1">
      <w:start w:val="1"/>
      <w:numFmt w:val="bullet"/>
      <w:lvlText w:val=""/>
      <w:lvlJc w:val="left"/>
      <w:pPr>
        <w:tabs>
          <w:tab w:val="num" w:pos="5760"/>
        </w:tabs>
        <w:ind w:left="5760" w:hanging="360"/>
      </w:pPr>
      <w:rPr>
        <w:rFonts w:ascii="Wingdings" w:hAnsi="Wingdings" w:hint="default"/>
      </w:rPr>
    </w:lvl>
    <w:lvl w:ilvl="8" w:tplc="87E6172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16FDB"/>
    <w:multiLevelType w:val="hybridMultilevel"/>
    <w:tmpl w:val="F1E2EB6C"/>
    <w:lvl w:ilvl="0" w:tplc="250478C4">
      <w:start w:val="1"/>
      <w:numFmt w:val="bullet"/>
      <w:lvlText w:val=""/>
      <w:lvlJc w:val="left"/>
      <w:pPr>
        <w:tabs>
          <w:tab w:val="num" w:pos="720"/>
        </w:tabs>
        <w:ind w:left="720" w:hanging="360"/>
      </w:pPr>
      <w:rPr>
        <w:rFonts w:ascii="Wingdings" w:hAnsi="Wingdings" w:hint="default"/>
      </w:rPr>
    </w:lvl>
    <w:lvl w:ilvl="1" w:tplc="72DA85C0">
      <w:start w:val="134"/>
      <w:numFmt w:val="bullet"/>
      <w:lvlText w:val=""/>
      <w:lvlJc w:val="left"/>
      <w:pPr>
        <w:tabs>
          <w:tab w:val="num" w:pos="1440"/>
        </w:tabs>
        <w:ind w:left="1440" w:hanging="360"/>
      </w:pPr>
      <w:rPr>
        <w:rFonts w:ascii="Wingdings" w:hAnsi="Wingdings" w:hint="default"/>
      </w:rPr>
    </w:lvl>
    <w:lvl w:ilvl="2" w:tplc="B560C2A8" w:tentative="1">
      <w:start w:val="1"/>
      <w:numFmt w:val="bullet"/>
      <w:lvlText w:val=""/>
      <w:lvlJc w:val="left"/>
      <w:pPr>
        <w:tabs>
          <w:tab w:val="num" w:pos="2160"/>
        </w:tabs>
        <w:ind w:left="2160" w:hanging="360"/>
      </w:pPr>
      <w:rPr>
        <w:rFonts w:ascii="Wingdings" w:hAnsi="Wingdings" w:hint="default"/>
      </w:rPr>
    </w:lvl>
    <w:lvl w:ilvl="3" w:tplc="19DEAD4E" w:tentative="1">
      <w:start w:val="1"/>
      <w:numFmt w:val="bullet"/>
      <w:lvlText w:val=""/>
      <w:lvlJc w:val="left"/>
      <w:pPr>
        <w:tabs>
          <w:tab w:val="num" w:pos="2880"/>
        </w:tabs>
        <w:ind w:left="2880" w:hanging="360"/>
      </w:pPr>
      <w:rPr>
        <w:rFonts w:ascii="Wingdings" w:hAnsi="Wingdings" w:hint="default"/>
      </w:rPr>
    </w:lvl>
    <w:lvl w:ilvl="4" w:tplc="2D8EE5AC" w:tentative="1">
      <w:start w:val="1"/>
      <w:numFmt w:val="bullet"/>
      <w:lvlText w:val=""/>
      <w:lvlJc w:val="left"/>
      <w:pPr>
        <w:tabs>
          <w:tab w:val="num" w:pos="3600"/>
        </w:tabs>
        <w:ind w:left="3600" w:hanging="360"/>
      </w:pPr>
      <w:rPr>
        <w:rFonts w:ascii="Wingdings" w:hAnsi="Wingdings" w:hint="default"/>
      </w:rPr>
    </w:lvl>
    <w:lvl w:ilvl="5" w:tplc="A0682ADA" w:tentative="1">
      <w:start w:val="1"/>
      <w:numFmt w:val="bullet"/>
      <w:lvlText w:val=""/>
      <w:lvlJc w:val="left"/>
      <w:pPr>
        <w:tabs>
          <w:tab w:val="num" w:pos="4320"/>
        </w:tabs>
        <w:ind w:left="4320" w:hanging="360"/>
      </w:pPr>
      <w:rPr>
        <w:rFonts w:ascii="Wingdings" w:hAnsi="Wingdings" w:hint="default"/>
      </w:rPr>
    </w:lvl>
    <w:lvl w:ilvl="6" w:tplc="791236B6" w:tentative="1">
      <w:start w:val="1"/>
      <w:numFmt w:val="bullet"/>
      <w:lvlText w:val=""/>
      <w:lvlJc w:val="left"/>
      <w:pPr>
        <w:tabs>
          <w:tab w:val="num" w:pos="5040"/>
        </w:tabs>
        <w:ind w:left="5040" w:hanging="360"/>
      </w:pPr>
      <w:rPr>
        <w:rFonts w:ascii="Wingdings" w:hAnsi="Wingdings" w:hint="default"/>
      </w:rPr>
    </w:lvl>
    <w:lvl w:ilvl="7" w:tplc="4300A9B2" w:tentative="1">
      <w:start w:val="1"/>
      <w:numFmt w:val="bullet"/>
      <w:lvlText w:val=""/>
      <w:lvlJc w:val="left"/>
      <w:pPr>
        <w:tabs>
          <w:tab w:val="num" w:pos="5760"/>
        </w:tabs>
        <w:ind w:left="5760" w:hanging="360"/>
      </w:pPr>
      <w:rPr>
        <w:rFonts w:ascii="Wingdings" w:hAnsi="Wingdings" w:hint="default"/>
      </w:rPr>
    </w:lvl>
    <w:lvl w:ilvl="8" w:tplc="C644AB0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7E6388"/>
    <w:multiLevelType w:val="hybridMultilevel"/>
    <w:tmpl w:val="46989254"/>
    <w:lvl w:ilvl="0" w:tplc="0450EF4A">
      <w:start w:val="1"/>
      <w:numFmt w:val="bullet"/>
      <w:lvlText w:val=""/>
      <w:lvlJc w:val="left"/>
      <w:pPr>
        <w:tabs>
          <w:tab w:val="num" w:pos="720"/>
        </w:tabs>
        <w:ind w:left="720" w:hanging="360"/>
      </w:pPr>
      <w:rPr>
        <w:rFonts w:ascii="Wingdings" w:hAnsi="Wingdings" w:hint="default"/>
      </w:rPr>
    </w:lvl>
    <w:lvl w:ilvl="1" w:tplc="947E0A26" w:tentative="1">
      <w:start w:val="1"/>
      <w:numFmt w:val="bullet"/>
      <w:lvlText w:val=""/>
      <w:lvlJc w:val="left"/>
      <w:pPr>
        <w:tabs>
          <w:tab w:val="num" w:pos="1440"/>
        </w:tabs>
        <w:ind w:left="1440" w:hanging="360"/>
      </w:pPr>
      <w:rPr>
        <w:rFonts w:ascii="Wingdings" w:hAnsi="Wingdings" w:hint="default"/>
      </w:rPr>
    </w:lvl>
    <w:lvl w:ilvl="2" w:tplc="B1B60E0A" w:tentative="1">
      <w:start w:val="1"/>
      <w:numFmt w:val="bullet"/>
      <w:lvlText w:val=""/>
      <w:lvlJc w:val="left"/>
      <w:pPr>
        <w:tabs>
          <w:tab w:val="num" w:pos="2160"/>
        </w:tabs>
        <w:ind w:left="2160" w:hanging="360"/>
      </w:pPr>
      <w:rPr>
        <w:rFonts w:ascii="Wingdings" w:hAnsi="Wingdings" w:hint="default"/>
      </w:rPr>
    </w:lvl>
    <w:lvl w:ilvl="3" w:tplc="17F45032" w:tentative="1">
      <w:start w:val="1"/>
      <w:numFmt w:val="bullet"/>
      <w:lvlText w:val=""/>
      <w:lvlJc w:val="left"/>
      <w:pPr>
        <w:tabs>
          <w:tab w:val="num" w:pos="2880"/>
        </w:tabs>
        <w:ind w:left="2880" w:hanging="360"/>
      </w:pPr>
      <w:rPr>
        <w:rFonts w:ascii="Wingdings" w:hAnsi="Wingdings" w:hint="default"/>
      </w:rPr>
    </w:lvl>
    <w:lvl w:ilvl="4" w:tplc="E19C9B76" w:tentative="1">
      <w:start w:val="1"/>
      <w:numFmt w:val="bullet"/>
      <w:lvlText w:val=""/>
      <w:lvlJc w:val="left"/>
      <w:pPr>
        <w:tabs>
          <w:tab w:val="num" w:pos="3600"/>
        </w:tabs>
        <w:ind w:left="3600" w:hanging="360"/>
      </w:pPr>
      <w:rPr>
        <w:rFonts w:ascii="Wingdings" w:hAnsi="Wingdings" w:hint="default"/>
      </w:rPr>
    </w:lvl>
    <w:lvl w:ilvl="5" w:tplc="A9DCCAE0" w:tentative="1">
      <w:start w:val="1"/>
      <w:numFmt w:val="bullet"/>
      <w:lvlText w:val=""/>
      <w:lvlJc w:val="left"/>
      <w:pPr>
        <w:tabs>
          <w:tab w:val="num" w:pos="4320"/>
        </w:tabs>
        <w:ind w:left="4320" w:hanging="360"/>
      </w:pPr>
      <w:rPr>
        <w:rFonts w:ascii="Wingdings" w:hAnsi="Wingdings" w:hint="default"/>
      </w:rPr>
    </w:lvl>
    <w:lvl w:ilvl="6" w:tplc="7CDEE472" w:tentative="1">
      <w:start w:val="1"/>
      <w:numFmt w:val="bullet"/>
      <w:lvlText w:val=""/>
      <w:lvlJc w:val="left"/>
      <w:pPr>
        <w:tabs>
          <w:tab w:val="num" w:pos="5040"/>
        </w:tabs>
        <w:ind w:left="5040" w:hanging="360"/>
      </w:pPr>
      <w:rPr>
        <w:rFonts w:ascii="Wingdings" w:hAnsi="Wingdings" w:hint="default"/>
      </w:rPr>
    </w:lvl>
    <w:lvl w:ilvl="7" w:tplc="6AC8D1F6" w:tentative="1">
      <w:start w:val="1"/>
      <w:numFmt w:val="bullet"/>
      <w:lvlText w:val=""/>
      <w:lvlJc w:val="left"/>
      <w:pPr>
        <w:tabs>
          <w:tab w:val="num" w:pos="5760"/>
        </w:tabs>
        <w:ind w:left="5760" w:hanging="360"/>
      </w:pPr>
      <w:rPr>
        <w:rFonts w:ascii="Wingdings" w:hAnsi="Wingdings" w:hint="default"/>
      </w:rPr>
    </w:lvl>
    <w:lvl w:ilvl="8" w:tplc="56F2131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65B8C"/>
    <w:multiLevelType w:val="hybridMultilevel"/>
    <w:tmpl w:val="B106E024"/>
    <w:lvl w:ilvl="0" w:tplc="4170FAE0">
      <w:start w:val="1"/>
      <w:numFmt w:val="bullet"/>
      <w:lvlText w:val=""/>
      <w:lvlJc w:val="left"/>
      <w:pPr>
        <w:tabs>
          <w:tab w:val="num" w:pos="720"/>
        </w:tabs>
        <w:ind w:left="720" w:hanging="360"/>
      </w:pPr>
      <w:rPr>
        <w:rFonts w:ascii="Wingdings" w:hAnsi="Wingdings" w:hint="default"/>
      </w:rPr>
    </w:lvl>
    <w:lvl w:ilvl="1" w:tplc="1DB295EA" w:tentative="1">
      <w:start w:val="1"/>
      <w:numFmt w:val="bullet"/>
      <w:lvlText w:val=""/>
      <w:lvlJc w:val="left"/>
      <w:pPr>
        <w:tabs>
          <w:tab w:val="num" w:pos="1440"/>
        </w:tabs>
        <w:ind w:left="1440" w:hanging="360"/>
      </w:pPr>
      <w:rPr>
        <w:rFonts w:ascii="Wingdings" w:hAnsi="Wingdings" w:hint="default"/>
      </w:rPr>
    </w:lvl>
    <w:lvl w:ilvl="2" w:tplc="DEAAD85A" w:tentative="1">
      <w:start w:val="1"/>
      <w:numFmt w:val="bullet"/>
      <w:lvlText w:val=""/>
      <w:lvlJc w:val="left"/>
      <w:pPr>
        <w:tabs>
          <w:tab w:val="num" w:pos="2160"/>
        </w:tabs>
        <w:ind w:left="2160" w:hanging="360"/>
      </w:pPr>
      <w:rPr>
        <w:rFonts w:ascii="Wingdings" w:hAnsi="Wingdings" w:hint="default"/>
      </w:rPr>
    </w:lvl>
    <w:lvl w:ilvl="3" w:tplc="B6AC8746" w:tentative="1">
      <w:start w:val="1"/>
      <w:numFmt w:val="bullet"/>
      <w:lvlText w:val=""/>
      <w:lvlJc w:val="left"/>
      <w:pPr>
        <w:tabs>
          <w:tab w:val="num" w:pos="2880"/>
        </w:tabs>
        <w:ind w:left="2880" w:hanging="360"/>
      </w:pPr>
      <w:rPr>
        <w:rFonts w:ascii="Wingdings" w:hAnsi="Wingdings" w:hint="default"/>
      </w:rPr>
    </w:lvl>
    <w:lvl w:ilvl="4" w:tplc="F4120846" w:tentative="1">
      <w:start w:val="1"/>
      <w:numFmt w:val="bullet"/>
      <w:lvlText w:val=""/>
      <w:lvlJc w:val="left"/>
      <w:pPr>
        <w:tabs>
          <w:tab w:val="num" w:pos="3600"/>
        </w:tabs>
        <w:ind w:left="3600" w:hanging="360"/>
      </w:pPr>
      <w:rPr>
        <w:rFonts w:ascii="Wingdings" w:hAnsi="Wingdings" w:hint="default"/>
      </w:rPr>
    </w:lvl>
    <w:lvl w:ilvl="5" w:tplc="BEE015C0" w:tentative="1">
      <w:start w:val="1"/>
      <w:numFmt w:val="bullet"/>
      <w:lvlText w:val=""/>
      <w:lvlJc w:val="left"/>
      <w:pPr>
        <w:tabs>
          <w:tab w:val="num" w:pos="4320"/>
        </w:tabs>
        <w:ind w:left="4320" w:hanging="360"/>
      </w:pPr>
      <w:rPr>
        <w:rFonts w:ascii="Wingdings" w:hAnsi="Wingdings" w:hint="default"/>
      </w:rPr>
    </w:lvl>
    <w:lvl w:ilvl="6" w:tplc="F00480C4" w:tentative="1">
      <w:start w:val="1"/>
      <w:numFmt w:val="bullet"/>
      <w:lvlText w:val=""/>
      <w:lvlJc w:val="left"/>
      <w:pPr>
        <w:tabs>
          <w:tab w:val="num" w:pos="5040"/>
        </w:tabs>
        <w:ind w:left="5040" w:hanging="360"/>
      </w:pPr>
      <w:rPr>
        <w:rFonts w:ascii="Wingdings" w:hAnsi="Wingdings" w:hint="default"/>
      </w:rPr>
    </w:lvl>
    <w:lvl w:ilvl="7" w:tplc="4DC4D992" w:tentative="1">
      <w:start w:val="1"/>
      <w:numFmt w:val="bullet"/>
      <w:lvlText w:val=""/>
      <w:lvlJc w:val="left"/>
      <w:pPr>
        <w:tabs>
          <w:tab w:val="num" w:pos="5760"/>
        </w:tabs>
        <w:ind w:left="5760" w:hanging="360"/>
      </w:pPr>
      <w:rPr>
        <w:rFonts w:ascii="Wingdings" w:hAnsi="Wingdings" w:hint="default"/>
      </w:rPr>
    </w:lvl>
    <w:lvl w:ilvl="8" w:tplc="447A800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63B53"/>
    <w:multiLevelType w:val="hybridMultilevel"/>
    <w:tmpl w:val="5BD467D4"/>
    <w:lvl w:ilvl="0" w:tplc="B5089550">
      <w:start w:val="1"/>
      <w:numFmt w:val="bullet"/>
      <w:lvlText w:val="•"/>
      <w:lvlJc w:val="left"/>
      <w:pPr>
        <w:tabs>
          <w:tab w:val="num" w:pos="720"/>
        </w:tabs>
        <w:ind w:left="720" w:hanging="360"/>
      </w:pPr>
      <w:rPr>
        <w:rFonts w:ascii="Arial" w:hAnsi="Arial" w:hint="default"/>
      </w:rPr>
    </w:lvl>
    <w:lvl w:ilvl="1" w:tplc="9AC28F46" w:tentative="1">
      <w:start w:val="1"/>
      <w:numFmt w:val="bullet"/>
      <w:lvlText w:val="•"/>
      <w:lvlJc w:val="left"/>
      <w:pPr>
        <w:tabs>
          <w:tab w:val="num" w:pos="1440"/>
        </w:tabs>
        <w:ind w:left="1440" w:hanging="360"/>
      </w:pPr>
      <w:rPr>
        <w:rFonts w:ascii="Arial" w:hAnsi="Arial" w:hint="default"/>
      </w:rPr>
    </w:lvl>
    <w:lvl w:ilvl="2" w:tplc="0F2AFD78" w:tentative="1">
      <w:start w:val="1"/>
      <w:numFmt w:val="bullet"/>
      <w:lvlText w:val="•"/>
      <w:lvlJc w:val="left"/>
      <w:pPr>
        <w:tabs>
          <w:tab w:val="num" w:pos="2160"/>
        </w:tabs>
        <w:ind w:left="2160" w:hanging="360"/>
      </w:pPr>
      <w:rPr>
        <w:rFonts w:ascii="Arial" w:hAnsi="Arial" w:hint="default"/>
      </w:rPr>
    </w:lvl>
    <w:lvl w:ilvl="3" w:tplc="99783036" w:tentative="1">
      <w:start w:val="1"/>
      <w:numFmt w:val="bullet"/>
      <w:lvlText w:val="•"/>
      <w:lvlJc w:val="left"/>
      <w:pPr>
        <w:tabs>
          <w:tab w:val="num" w:pos="2880"/>
        </w:tabs>
        <w:ind w:left="2880" w:hanging="360"/>
      </w:pPr>
      <w:rPr>
        <w:rFonts w:ascii="Arial" w:hAnsi="Arial" w:hint="default"/>
      </w:rPr>
    </w:lvl>
    <w:lvl w:ilvl="4" w:tplc="F8489EB6" w:tentative="1">
      <w:start w:val="1"/>
      <w:numFmt w:val="bullet"/>
      <w:lvlText w:val="•"/>
      <w:lvlJc w:val="left"/>
      <w:pPr>
        <w:tabs>
          <w:tab w:val="num" w:pos="3600"/>
        </w:tabs>
        <w:ind w:left="3600" w:hanging="360"/>
      </w:pPr>
      <w:rPr>
        <w:rFonts w:ascii="Arial" w:hAnsi="Arial" w:hint="default"/>
      </w:rPr>
    </w:lvl>
    <w:lvl w:ilvl="5" w:tplc="2772840C" w:tentative="1">
      <w:start w:val="1"/>
      <w:numFmt w:val="bullet"/>
      <w:lvlText w:val="•"/>
      <w:lvlJc w:val="left"/>
      <w:pPr>
        <w:tabs>
          <w:tab w:val="num" w:pos="4320"/>
        </w:tabs>
        <w:ind w:left="4320" w:hanging="360"/>
      </w:pPr>
      <w:rPr>
        <w:rFonts w:ascii="Arial" w:hAnsi="Arial" w:hint="default"/>
      </w:rPr>
    </w:lvl>
    <w:lvl w:ilvl="6" w:tplc="576C30E0" w:tentative="1">
      <w:start w:val="1"/>
      <w:numFmt w:val="bullet"/>
      <w:lvlText w:val="•"/>
      <w:lvlJc w:val="left"/>
      <w:pPr>
        <w:tabs>
          <w:tab w:val="num" w:pos="5040"/>
        </w:tabs>
        <w:ind w:left="5040" w:hanging="360"/>
      </w:pPr>
      <w:rPr>
        <w:rFonts w:ascii="Arial" w:hAnsi="Arial" w:hint="default"/>
      </w:rPr>
    </w:lvl>
    <w:lvl w:ilvl="7" w:tplc="7FD20B0C" w:tentative="1">
      <w:start w:val="1"/>
      <w:numFmt w:val="bullet"/>
      <w:lvlText w:val="•"/>
      <w:lvlJc w:val="left"/>
      <w:pPr>
        <w:tabs>
          <w:tab w:val="num" w:pos="5760"/>
        </w:tabs>
        <w:ind w:left="5760" w:hanging="360"/>
      </w:pPr>
      <w:rPr>
        <w:rFonts w:ascii="Arial" w:hAnsi="Arial" w:hint="default"/>
      </w:rPr>
    </w:lvl>
    <w:lvl w:ilvl="8" w:tplc="091264F8" w:tentative="1">
      <w:start w:val="1"/>
      <w:numFmt w:val="bullet"/>
      <w:lvlText w:val="•"/>
      <w:lvlJc w:val="left"/>
      <w:pPr>
        <w:tabs>
          <w:tab w:val="num" w:pos="6480"/>
        </w:tabs>
        <w:ind w:left="6480" w:hanging="360"/>
      </w:pPr>
      <w:rPr>
        <w:rFonts w:ascii="Arial" w:hAnsi="Arial" w:hint="default"/>
      </w:rPr>
    </w:lvl>
  </w:abstractNum>
  <w:num w:numId="1" w16cid:durableId="1339767665">
    <w:abstractNumId w:val="22"/>
  </w:num>
  <w:num w:numId="2" w16cid:durableId="1838380128">
    <w:abstractNumId w:val="14"/>
  </w:num>
  <w:num w:numId="3" w16cid:durableId="422262075">
    <w:abstractNumId w:val="4"/>
  </w:num>
  <w:num w:numId="4" w16cid:durableId="2008438708">
    <w:abstractNumId w:val="17"/>
  </w:num>
  <w:num w:numId="5" w16cid:durableId="633751759">
    <w:abstractNumId w:val="18"/>
  </w:num>
  <w:num w:numId="6" w16cid:durableId="832258092">
    <w:abstractNumId w:val="21"/>
  </w:num>
  <w:num w:numId="7" w16cid:durableId="2063481887">
    <w:abstractNumId w:val="12"/>
  </w:num>
  <w:num w:numId="8" w16cid:durableId="377629015">
    <w:abstractNumId w:val="0"/>
  </w:num>
  <w:num w:numId="9" w16cid:durableId="1628969835">
    <w:abstractNumId w:val="19"/>
  </w:num>
  <w:num w:numId="10" w16cid:durableId="1213033190">
    <w:abstractNumId w:val="5"/>
  </w:num>
  <w:num w:numId="11" w16cid:durableId="108621406">
    <w:abstractNumId w:val="10"/>
  </w:num>
  <w:num w:numId="12" w16cid:durableId="18051049">
    <w:abstractNumId w:val="20"/>
  </w:num>
  <w:num w:numId="13" w16cid:durableId="80369697">
    <w:abstractNumId w:val="13"/>
  </w:num>
  <w:num w:numId="14" w16cid:durableId="348483099">
    <w:abstractNumId w:val="16"/>
  </w:num>
  <w:num w:numId="15" w16cid:durableId="1082752132">
    <w:abstractNumId w:val="15"/>
  </w:num>
  <w:num w:numId="16" w16cid:durableId="1568684030">
    <w:abstractNumId w:val="2"/>
  </w:num>
  <w:num w:numId="17" w16cid:durableId="1196426954">
    <w:abstractNumId w:val="6"/>
  </w:num>
  <w:num w:numId="18" w16cid:durableId="685399290">
    <w:abstractNumId w:val="7"/>
  </w:num>
  <w:num w:numId="19" w16cid:durableId="348071904">
    <w:abstractNumId w:val="11"/>
  </w:num>
  <w:num w:numId="20" w16cid:durableId="428088629">
    <w:abstractNumId w:val="8"/>
  </w:num>
  <w:num w:numId="21" w16cid:durableId="669721537">
    <w:abstractNumId w:val="3"/>
  </w:num>
  <w:num w:numId="22" w16cid:durableId="1215391442">
    <w:abstractNumId w:val="9"/>
  </w:num>
  <w:num w:numId="23" w16cid:durableId="203191006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76A2"/>
    <w:rsid w:val="00036163"/>
    <w:rsid w:val="000B28DA"/>
    <w:rsid w:val="000D5088"/>
    <w:rsid w:val="001902E6"/>
    <w:rsid w:val="00206048"/>
    <w:rsid w:val="00296167"/>
    <w:rsid w:val="002B1533"/>
    <w:rsid w:val="002E3EC2"/>
    <w:rsid w:val="00306927"/>
    <w:rsid w:val="00331361"/>
    <w:rsid w:val="003E1731"/>
    <w:rsid w:val="004B76A2"/>
    <w:rsid w:val="0050516B"/>
    <w:rsid w:val="00541901"/>
    <w:rsid w:val="005605D5"/>
    <w:rsid w:val="005E0991"/>
    <w:rsid w:val="006222BC"/>
    <w:rsid w:val="006415CE"/>
    <w:rsid w:val="0065456C"/>
    <w:rsid w:val="006A422C"/>
    <w:rsid w:val="00704895"/>
    <w:rsid w:val="0075267A"/>
    <w:rsid w:val="007859E2"/>
    <w:rsid w:val="007C60BF"/>
    <w:rsid w:val="007E74C0"/>
    <w:rsid w:val="0087766B"/>
    <w:rsid w:val="008B20C9"/>
    <w:rsid w:val="009017D8"/>
    <w:rsid w:val="00902974"/>
    <w:rsid w:val="009D53CB"/>
    <w:rsid w:val="009E5D12"/>
    <w:rsid w:val="00A64C7D"/>
    <w:rsid w:val="00AA63BA"/>
    <w:rsid w:val="00AB397B"/>
    <w:rsid w:val="00B35286"/>
    <w:rsid w:val="00B5162E"/>
    <w:rsid w:val="00B6081D"/>
    <w:rsid w:val="00BA57BA"/>
    <w:rsid w:val="00C271FF"/>
    <w:rsid w:val="00C35A68"/>
    <w:rsid w:val="00CF2E5C"/>
    <w:rsid w:val="00D0519E"/>
    <w:rsid w:val="00D0598D"/>
    <w:rsid w:val="00DB07A0"/>
    <w:rsid w:val="00DC2399"/>
    <w:rsid w:val="00DD0A40"/>
    <w:rsid w:val="00E50046"/>
    <w:rsid w:val="00EE0819"/>
    <w:rsid w:val="00EF5658"/>
    <w:rsid w:val="00F00D00"/>
    <w:rsid w:val="00F06A5D"/>
    <w:rsid w:val="00F16531"/>
    <w:rsid w:val="00F17A60"/>
    <w:rsid w:val="00F21AEE"/>
    <w:rsid w:val="00F70D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3EF1CC1E"/>
  <w15:docId w15:val="{EFAB7200-9AF9-4971-8E24-59A8D986C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017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5004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361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36163"/>
    <w:rPr>
      <w:rFonts w:ascii="Tahoma" w:hAnsi="Tahoma" w:cs="Tahoma"/>
      <w:sz w:val="16"/>
      <w:szCs w:val="16"/>
    </w:rPr>
  </w:style>
  <w:style w:type="paragraph" w:styleId="Odstavecseseznamem">
    <w:name w:val="List Paragraph"/>
    <w:basedOn w:val="Normln"/>
    <w:uiPriority w:val="34"/>
    <w:qFormat/>
    <w:rsid w:val="00AA63BA"/>
    <w:pPr>
      <w:ind w:left="720"/>
      <w:contextualSpacing/>
    </w:pPr>
  </w:style>
  <w:style w:type="paragraph" w:styleId="Zhlav">
    <w:name w:val="header"/>
    <w:basedOn w:val="Normln"/>
    <w:link w:val="ZhlavChar"/>
    <w:uiPriority w:val="99"/>
    <w:unhideWhenUsed/>
    <w:rsid w:val="007E74C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74C0"/>
  </w:style>
  <w:style w:type="paragraph" w:styleId="Zpat">
    <w:name w:val="footer"/>
    <w:basedOn w:val="Normln"/>
    <w:link w:val="ZpatChar"/>
    <w:uiPriority w:val="99"/>
    <w:unhideWhenUsed/>
    <w:rsid w:val="007E74C0"/>
    <w:pPr>
      <w:tabs>
        <w:tab w:val="center" w:pos="4536"/>
        <w:tab w:val="right" w:pos="9072"/>
      </w:tabs>
      <w:spacing w:after="0" w:line="240" w:lineRule="auto"/>
    </w:pPr>
  </w:style>
  <w:style w:type="character" w:customStyle="1" w:styleId="ZpatChar">
    <w:name w:val="Zápatí Char"/>
    <w:basedOn w:val="Standardnpsmoodstavce"/>
    <w:link w:val="Zpat"/>
    <w:uiPriority w:val="99"/>
    <w:rsid w:val="007E74C0"/>
  </w:style>
  <w:style w:type="table" w:styleId="Mkatabulky">
    <w:name w:val="Table Grid"/>
    <w:basedOn w:val="Normlntabulka"/>
    <w:uiPriority w:val="39"/>
    <w:rsid w:val="0090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87901">
      <w:bodyDiv w:val="1"/>
      <w:marLeft w:val="0"/>
      <w:marRight w:val="0"/>
      <w:marTop w:val="0"/>
      <w:marBottom w:val="0"/>
      <w:divBdr>
        <w:top w:val="none" w:sz="0" w:space="0" w:color="auto"/>
        <w:left w:val="none" w:sz="0" w:space="0" w:color="auto"/>
        <w:bottom w:val="none" w:sz="0" w:space="0" w:color="auto"/>
        <w:right w:val="none" w:sz="0" w:space="0" w:color="auto"/>
      </w:divBdr>
      <w:divsChild>
        <w:div w:id="11151643">
          <w:marLeft w:val="547"/>
          <w:marRight w:val="0"/>
          <w:marTop w:val="134"/>
          <w:marBottom w:val="0"/>
          <w:divBdr>
            <w:top w:val="none" w:sz="0" w:space="0" w:color="auto"/>
            <w:left w:val="none" w:sz="0" w:space="0" w:color="auto"/>
            <w:bottom w:val="none" w:sz="0" w:space="0" w:color="auto"/>
            <w:right w:val="none" w:sz="0" w:space="0" w:color="auto"/>
          </w:divBdr>
        </w:div>
        <w:div w:id="859702314">
          <w:marLeft w:val="547"/>
          <w:marRight w:val="0"/>
          <w:marTop w:val="134"/>
          <w:marBottom w:val="0"/>
          <w:divBdr>
            <w:top w:val="none" w:sz="0" w:space="0" w:color="auto"/>
            <w:left w:val="none" w:sz="0" w:space="0" w:color="auto"/>
            <w:bottom w:val="none" w:sz="0" w:space="0" w:color="auto"/>
            <w:right w:val="none" w:sz="0" w:space="0" w:color="auto"/>
          </w:divBdr>
        </w:div>
        <w:div w:id="2131436509">
          <w:marLeft w:val="1166"/>
          <w:marRight w:val="0"/>
          <w:marTop w:val="115"/>
          <w:marBottom w:val="0"/>
          <w:divBdr>
            <w:top w:val="none" w:sz="0" w:space="0" w:color="auto"/>
            <w:left w:val="none" w:sz="0" w:space="0" w:color="auto"/>
            <w:bottom w:val="none" w:sz="0" w:space="0" w:color="auto"/>
            <w:right w:val="none" w:sz="0" w:space="0" w:color="auto"/>
          </w:divBdr>
        </w:div>
        <w:div w:id="1397320348">
          <w:marLeft w:val="1166"/>
          <w:marRight w:val="0"/>
          <w:marTop w:val="115"/>
          <w:marBottom w:val="0"/>
          <w:divBdr>
            <w:top w:val="none" w:sz="0" w:space="0" w:color="auto"/>
            <w:left w:val="none" w:sz="0" w:space="0" w:color="auto"/>
            <w:bottom w:val="none" w:sz="0" w:space="0" w:color="auto"/>
            <w:right w:val="none" w:sz="0" w:space="0" w:color="auto"/>
          </w:divBdr>
        </w:div>
        <w:div w:id="1581987890">
          <w:marLeft w:val="1166"/>
          <w:marRight w:val="0"/>
          <w:marTop w:val="115"/>
          <w:marBottom w:val="0"/>
          <w:divBdr>
            <w:top w:val="none" w:sz="0" w:space="0" w:color="auto"/>
            <w:left w:val="none" w:sz="0" w:space="0" w:color="auto"/>
            <w:bottom w:val="none" w:sz="0" w:space="0" w:color="auto"/>
            <w:right w:val="none" w:sz="0" w:space="0" w:color="auto"/>
          </w:divBdr>
        </w:div>
        <w:div w:id="383527379">
          <w:marLeft w:val="1166"/>
          <w:marRight w:val="0"/>
          <w:marTop w:val="115"/>
          <w:marBottom w:val="0"/>
          <w:divBdr>
            <w:top w:val="none" w:sz="0" w:space="0" w:color="auto"/>
            <w:left w:val="none" w:sz="0" w:space="0" w:color="auto"/>
            <w:bottom w:val="none" w:sz="0" w:space="0" w:color="auto"/>
            <w:right w:val="none" w:sz="0" w:space="0" w:color="auto"/>
          </w:divBdr>
        </w:div>
        <w:div w:id="1750468715">
          <w:marLeft w:val="1166"/>
          <w:marRight w:val="0"/>
          <w:marTop w:val="115"/>
          <w:marBottom w:val="0"/>
          <w:divBdr>
            <w:top w:val="none" w:sz="0" w:space="0" w:color="auto"/>
            <w:left w:val="none" w:sz="0" w:space="0" w:color="auto"/>
            <w:bottom w:val="none" w:sz="0" w:space="0" w:color="auto"/>
            <w:right w:val="none" w:sz="0" w:space="0" w:color="auto"/>
          </w:divBdr>
        </w:div>
      </w:divsChild>
    </w:div>
    <w:div w:id="209077923">
      <w:bodyDiv w:val="1"/>
      <w:marLeft w:val="0"/>
      <w:marRight w:val="0"/>
      <w:marTop w:val="0"/>
      <w:marBottom w:val="0"/>
      <w:divBdr>
        <w:top w:val="none" w:sz="0" w:space="0" w:color="auto"/>
        <w:left w:val="none" w:sz="0" w:space="0" w:color="auto"/>
        <w:bottom w:val="none" w:sz="0" w:space="0" w:color="auto"/>
        <w:right w:val="none" w:sz="0" w:space="0" w:color="auto"/>
      </w:divBdr>
      <w:divsChild>
        <w:div w:id="668410393">
          <w:marLeft w:val="547"/>
          <w:marRight w:val="0"/>
          <w:marTop w:val="154"/>
          <w:marBottom w:val="0"/>
          <w:divBdr>
            <w:top w:val="none" w:sz="0" w:space="0" w:color="auto"/>
            <w:left w:val="none" w:sz="0" w:space="0" w:color="auto"/>
            <w:bottom w:val="none" w:sz="0" w:space="0" w:color="auto"/>
            <w:right w:val="none" w:sz="0" w:space="0" w:color="auto"/>
          </w:divBdr>
        </w:div>
        <w:div w:id="1458572509">
          <w:marLeft w:val="547"/>
          <w:marRight w:val="0"/>
          <w:marTop w:val="154"/>
          <w:marBottom w:val="0"/>
          <w:divBdr>
            <w:top w:val="none" w:sz="0" w:space="0" w:color="auto"/>
            <w:left w:val="none" w:sz="0" w:space="0" w:color="auto"/>
            <w:bottom w:val="none" w:sz="0" w:space="0" w:color="auto"/>
            <w:right w:val="none" w:sz="0" w:space="0" w:color="auto"/>
          </w:divBdr>
        </w:div>
        <w:div w:id="1148866221">
          <w:marLeft w:val="547"/>
          <w:marRight w:val="0"/>
          <w:marTop w:val="154"/>
          <w:marBottom w:val="0"/>
          <w:divBdr>
            <w:top w:val="none" w:sz="0" w:space="0" w:color="auto"/>
            <w:left w:val="none" w:sz="0" w:space="0" w:color="auto"/>
            <w:bottom w:val="none" w:sz="0" w:space="0" w:color="auto"/>
            <w:right w:val="none" w:sz="0" w:space="0" w:color="auto"/>
          </w:divBdr>
        </w:div>
        <w:div w:id="282470089">
          <w:marLeft w:val="1166"/>
          <w:marRight w:val="0"/>
          <w:marTop w:val="134"/>
          <w:marBottom w:val="0"/>
          <w:divBdr>
            <w:top w:val="none" w:sz="0" w:space="0" w:color="auto"/>
            <w:left w:val="none" w:sz="0" w:space="0" w:color="auto"/>
            <w:bottom w:val="none" w:sz="0" w:space="0" w:color="auto"/>
            <w:right w:val="none" w:sz="0" w:space="0" w:color="auto"/>
          </w:divBdr>
        </w:div>
        <w:div w:id="40062974">
          <w:marLeft w:val="1166"/>
          <w:marRight w:val="0"/>
          <w:marTop w:val="134"/>
          <w:marBottom w:val="0"/>
          <w:divBdr>
            <w:top w:val="none" w:sz="0" w:space="0" w:color="auto"/>
            <w:left w:val="none" w:sz="0" w:space="0" w:color="auto"/>
            <w:bottom w:val="none" w:sz="0" w:space="0" w:color="auto"/>
            <w:right w:val="none" w:sz="0" w:space="0" w:color="auto"/>
          </w:divBdr>
        </w:div>
        <w:div w:id="259528666">
          <w:marLeft w:val="1166"/>
          <w:marRight w:val="0"/>
          <w:marTop w:val="134"/>
          <w:marBottom w:val="0"/>
          <w:divBdr>
            <w:top w:val="none" w:sz="0" w:space="0" w:color="auto"/>
            <w:left w:val="none" w:sz="0" w:space="0" w:color="auto"/>
            <w:bottom w:val="none" w:sz="0" w:space="0" w:color="auto"/>
            <w:right w:val="none" w:sz="0" w:space="0" w:color="auto"/>
          </w:divBdr>
        </w:div>
      </w:divsChild>
    </w:div>
    <w:div w:id="395396440">
      <w:bodyDiv w:val="1"/>
      <w:marLeft w:val="0"/>
      <w:marRight w:val="0"/>
      <w:marTop w:val="0"/>
      <w:marBottom w:val="0"/>
      <w:divBdr>
        <w:top w:val="none" w:sz="0" w:space="0" w:color="auto"/>
        <w:left w:val="none" w:sz="0" w:space="0" w:color="auto"/>
        <w:bottom w:val="none" w:sz="0" w:space="0" w:color="auto"/>
        <w:right w:val="none" w:sz="0" w:space="0" w:color="auto"/>
      </w:divBdr>
      <w:divsChild>
        <w:div w:id="83453040">
          <w:marLeft w:val="547"/>
          <w:marRight w:val="0"/>
          <w:marTop w:val="154"/>
          <w:marBottom w:val="0"/>
          <w:divBdr>
            <w:top w:val="none" w:sz="0" w:space="0" w:color="auto"/>
            <w:left w:val="none" w:sz="0" w:space="0" w:color="auto"/>
            <w:bottom w:val="none" w:sz="0" w:space="0" w:color="auto"/>
            <w:right w:val="none" w:sz="0" w:space="0" w:color="auto"/>
          </w:divBdr>
        </w:div>
        <w:div w:id="268202851">
          <w:marLeft w:val="547"/>
          <w:marRight w:val="0"/>
          <w:marTop w:val="154"/>
          <w:marBottom w:val="0"/>
          <w:divBdr>
            <w:top w:val="none" w:sz="0" w:space="0" w:color="auto"/>
            <w:left w:val="none" w:sz="0" w:space="0" w:color="auto"/>
            <w:bottom w:val="none" w:sz="0" w:space="0" w:color="auto"/>
            <w:right w:val="none" w:sz="0" w:space="0" w:color="auto"/>
          </w:divBdr>
        </w:div>
        <w:div w:id="1706783997">
          <w:marLeft w:val="547"/>
          <w:marRight w:val="0"/>
          <w:marTop w:val="154"/>
          <w:marBottom w:val="0"/>
          <w:divBdr>
            <w:top w:val="none" w:sz="0" w:space="0" w:color="auto"/>
            <w:left w:val="none" w:sz="0" w:space="0" w:color="auto"/>
            <w:bottom w:val="none" w:sz="0" w:space="0" w:color="auto"/>
            <w:right w:val="none" w:sz="0" w:space="0" w:color="auto"/>
          </w:divBdr>
        </w:div>
        <w:div w:id="263924614">
          <w:marLeft w:val="547"/>
          <w:marRight w:val="0"/>
          <w:marTop w:val="154"/>
          <w:marBottom w:val="0"/>
          <w:divBdr>
            <w:top w:val="none" w:sz="0" w:space="0" w:color="auto"/>
            <w:left w:val="none" w:sz="0" w:space="0" w:color="auto"/>
            <w:bottom w:val="none" w:sz="0" w:space="0" w:color="auto"/>
            <w:right w:val="none" w:sz="0" w:space="0" w:color="auto"/>
          </w:divBdr>
        </w:div>
        <w:div w:id="33234163">
          <w:marLeft w:val="547"/>
          <w:marRight w:val="0"/>
          <w:marTop w:val="154"/>
          <w:marBottom w:val="0"/>
          <w:divBdr>
            <w:top w:val="none" w:sz="0" w:space="0" w:color="auto"/>
            <w:left w:val="none" w:sz="0" w:space="0" w:color="auto"/>
            <w:bottom w:val="none" w:sz="0" w:space="0" w:color="auto"/>
            <w:right w:val="none" w:sz="0" w:space="0" w:color="auto"/>
          </w:divBdr>
        </w:div>
        <w:div w:id="437064710">
          <w:marLeft w:val="547"/>
          <w:marRight w:val="0"/>
          <w:marTop w:val="154"/>
          <w:marBottom w:val="0"/>
          <w:divBdr>
            <w:top w:val="none" w:sz="0" w:space="0" w:color="auto"/>
            <w:left w:val="none" w:sz="0" w:space="0" w:color="auto"/>
            <w:bottom w:val="none" w:sz="0" w:space="0" w:color="auto"/>
            <w:right w:val="none" w:sz="0" w:space="0" w:color="auto"/>
          </w:divBdr>
        </w:div>
        <w:div w:id="336343501">
          <w:marLeft w:val="547"/>
          <w:marRight w:val="0"/>
          <w:marTop w:val="154"/>
          <w:marBottom w:val="0"/>
          <w:divBdr>
            <w:top w:val="none" w:sz="0" w:space="0" w:color="auto"/>
            <w:left w:val="none" w:sz="0" w:space="0" w:color="auto"/>
            <w:bottom w:val="none" w:sz="0" w:space="0" w:color="auto"/>
            <w:right w:val="none" w:sz="0" w:space="0" w:color="auto"/>
          </w:divBdr>
        </w:div>
      </w:divsChild>
    </w:div>
    <w:div w:id="444428337">
      <w:bodyDiv w:val="1"/>
      <w:marLeft w:val="0"/>
      <w:marRight w:val="0"/>
      <w:marTop w:val="0"/>
      <w:marBottom w:val="0"/>
      <w:divBdr>
        <w:top w:val="none" w:sz="0" w:space="0" w:color="auto"/>
        <w:left w:val="none" w:sz="0" w:space="0" w:color="auto"/>
        <w:bottom w:val="none" w:sz="0" w:space="0" w:color="auto"/>
        <w:right w:val="none" w:sz="0" w:space="0" w:color="auto"/>
      </w:divBdr>
    </w:div>
    <w:div w:id="551695270">
      <w:bodyDiv w:val="1"/>
      <w:marLeft w:val="0"/>
      <w:marRight w:val="0"/>
      <w:marTop w:val="0"/>
      <w:marBottom w:val="0"/>
      <w:divBdr>
        <w:top w:val="none" w:sz="0" w:space="0" w:color="auto"/>
        <w:left w:val="none" w:sz="0" w:space="0" w:color="auto"/>
        <w:bottom w:val="none" w:sz="0" w:space="0" w:color="auto"/>
        <w:right w:val="none" w:sz="0" w:space="0" w:color="auto"/>
      </w:divBdr>
      <w:divsChild>
        <w:div w:id="1462260629">
          <w:marLeft w:val="547"/>
          <w:marRight w:val="0"/>
          <w:marTop w:val="134"/>
          <w:marBottom w:val="0"/>
          <w:divBdr>
            <w:top w:val="none" w:sz="0" w:space="0" w:color="auto"/>
            <w:left w:val="none" w:sz="0" w:space="0" w:color="auto"/>
            <w:bottom w:val="none" w:sz="0" w:space="0" w:color="auto"/>
            <w:right w:val="none" w:sz="0" w:space="0" w:color="auto"/>
          </w:divBdr>
        </w:div>
        <w:div w:id="454300433">
          <w:marLeft w:val="547"/>
          <w:marRight w:val="0"/>
          <w:marTop w:val="134"/>
          <w:marBottom w:val="0"/>
          <w:divBdr>
            <w:top w:val="none" w:sz="0" w:space="0" w:color="auto"/>
            <w:left w:val="none" w:sz="0" w:space="0" w:color="auto"/>
            <w:bottom w:val="none" w:sz="0" w:space="0" w:color="auto"/>
            <w:right w:val="none" w:sz="0" w:space="0" w:color="auto"/>
          </w:divBdr>
        </w:div>
        <w:div w:id="618990610">
          <w:marLeft w:val="547"/>
          <w:marRight w:val="0"/>
          <w:marTop w:val="134"/>
          <w:marBottom w:val="0"/>
          <w:divBdr>
            <w:top w:val="none" w:sz="0" w:space="0" w:color="auto"/>
            <w:left w:val="none" w:sz="0" w:space="0" w:color="auto"/>
            <w:bottom w:val="none" w:sz="0" w:space="0" w:color="auto"/>
            <w:right w:val="none" w:sz="0" w:space="0" w:color="auto"/>
          </w:divBdr>
        </w:div>
      </w:divsChild>
    </w:div>
    <w:div w:id="572474748">
      <w:bodyDiv w:val="1"/>
      <w:marLeft w:val="0"/>
      <w:marRight w:val="0"/>
      <w:marTop w:val="0"/>
      <w:marBottom w:val="0"/>
      <w:divBdr>
        <w:top w:val="none" w:sz="0" w:space="0" w:color="auto"/>
        <w:left w:val="none" w:sz="0" w:space="0" w:color="auto"/>
        <w:bottom w:val="none" w:sz="0" w:space="0" w:color="auto"/>
        <w:right w:val="none" w:sz="0" w:space="0" w:color="auto"/>
      </w:divBdr>
      <w:divsChild>
        <w:div w:id="28797361">
          <w:marLeft w:val="547"/>
          <w:marRight w:val="0"/>
          <w:marTop w:val="134"/>
          <w:marBottom w:val="0"/>
          <w:divBdr>
            <w:top w:val="none" w:sz="0" w:space="0" w:color="auto"/>
            <w:left w:val="none" w:sz="0" w:space="0" w:color="auto"/>
            <w:bottom w:val="none" w:sz="0" w:space="0" w:color="auto"/>
            <w:right w:val="none" w:sz="0" w:space="0" w:color="auto"/>
          </w:divBdr>
        </w:div>
        <w:div w:id="863523184">
          <w:marLeft w:val="547"/>
          <w:marRight w:val="0"/>
          <w:marTop w:val="134"/>
          <w:marBottom w:val="0"/>
          <w:divBdr>
            <w:top w:val="none" w:sz="0" w:space="0" w:color="auto"/>
            <w:left w:val="none" w:sz="0" w:space="0" w:color="auto"/>
            <w:bottom w:val="none" w:sz="0" w:space="0" w:color="auto"/>
            <w:right w:val="none" w:sz="0" w:space="0" w:color="auto"/>
          </w:divBdr>
        </w:div>
        <w:div w:id="456071388">
          <w:marLeft w:val="547"/>
          <w:marRight w:val="0"/>
          <w:marTop w:val="134"/>
          <w:marBottom w:val="0"/>
          <w:divBdr>
            <w:top w:val="none" w:sz="0" w:space="0" w:color="auto"/>
            <w:left w:val="none" w:sz="0" w:space="0" w:color="auto"/>
            <w:bottom w:val="none" w:sz="0" w:space="0" w:color="auto"/>
            <w:right w:val="none" w:sz="0" w:space="0" w:color="auto"/>
          </w:divBdr>
        </w:div>
        <w:div w:id="1923830223">
          <w:marLeft w:val="547"/>
          <w:marRight w:val="0"/>
          <w:marTop w:val="134"/>
          <w:marBottom w:val="0"/>
          <w:divBdr>
            <w:top w:val="none" w:sz="0" w:space="0" w:color="auto"/>
            <w:left w:val="none" w:sz="0" w:space="0" w:color="auto"/>
            <w:bottom w:val="none" w:sz="0" w:space="0" w:color="auto"/>
            <w:right w:val="none" w:sz="0" w:space="0" w:color="auto"/>
          </w:divBdr>
        </w:div>
        <w:div w:id="651718608">
          <w:marLeft w:val="547"/>
          <w:marRight w:val="0"/>
          <w:marTop w:val="134"/>
          <w:marBottom w:val="0"/>
          <w:divBdr>
            <w:top w:val="none" w:sz="0" w:space="0" w:color="auto"/>
            <w:left w:val="none" w:sz="0" w:space="0" w:color="auto"/>
            <w:bottom w:val="none" w:sz="0" w:space="0" w:color="auto"/>
            <w:right w:val="none" w:sz="0" w:space="0" w:color="auto"/>
          </w:divBdr>
        </w:div>
        <w:div w:id="880090094">
          <w:marLeft w:val="547"/>
          <w:marRight w:val="0"/>
          <w:marTop w:val="134"/>
          <w:marBottom w:val="0"/>
          <w:divBdr>
            <w:top w:val="none" w:sz="0" w:space="0" w:color="auto"/>
            <w:left w:val="none" w:sz="0" w:space="0" w:color="auto"/>
            <w:bottom w:val="none" w:sz="0" w:space="0" w:color="auto"/>
            <w:right w:val="none" w:sz="0" w:space="0" w:color="auto"/>
          </w:divBdr>
        </w:div>
        <w:div w:id="999117634">
          <w:marLeft w:val="547"/>
          <w:marRight w:val="0"/>
          <w:marTop w:val="134"/>
          <w:marBottom w:val="0"/>
          <w:divBdr>
            <w:top w:val="none" w:sz="0" w:space="0" w:color="auto"/>
            <w:left w:val="none" w:sz="0" w:space="0" w:color="auto"/>
            <w:bottom w:val="none" w:sz="0" w:space="0" w:color="auto"/>
            <w:right w:val="none" w:sz="0" w:space="0" w:color="auto"/>
          </w:divBdr>
        </w:div>
      </w:divsChild>
    </w:div>
    <w:div w:id="681316785">
      <w:bodyDiv w:val="1"/>
      <w:marLeft w:val="0"/>
      <w:marRight w:val="0"/>
      <w:marTop w:val="0"/>
      <w:marBottom w:val="0"/>
      <w:divBdr>
        <w:top w:val="none" w:sz="0" w:space="0" w:color="auto"/>
        <w:left w:val="none" w:sz="0" w:space="0" w:color="auto"/>
        <w:bottom w:val="none" w:sz="0" w:space="0" w:color="auto"/>
        <w:right w:val="none" w:sz="0" w:space="0" w:color="auto"/>
      </w:divBdr>
      <w:divsChild>
        <w:div w:id="2057467673">
          <w:marLeft w:val="720"/>
          <w:marRight w:val="0"/>
          <w:marTop w:val="115"/>
          <w:marBottom w:val="0"/>
          <w:divBdr>
            <w:top w:val="none" w:sz="0" w:space="0" w:color="auto"/>
            <w:left w:val="none" w:sz="0" w:space="0" w:color="auto"/>
            <w:bottom w:val="none" w:sz="0" w:space="0" w:color="auto"/>
            <w:right w:val="none" w:sz="0" w:space="0" w:color="auto"/>
          </w:divBdr>
        </w:div>
        <w:div w:id="1894147686">
          <w:marLeft w:val="720"/>
          <w:marRight w:val="0"/>
          <w:marTop w:val="115"/>
          <w:marBottom w:val="0"/>
          <w:divBdr>
            <w:top w:val="none" w:sz="0" w:space="0" w:color="auto"/>
            <w:left w:val="none" w:sz="0" w:space="0" w:color="auto"/>
            <w:bottom w:val="none" w:sz="0" w:space="0" w:color="auto"/>
            <w:right w:val="none" w:sz="0" w:space="0" w:color="auto"/>
          </w:divBdr>
        </w:div>
        <w:div w:id="1347363466">
          <w:marLeft w:val="720"/>
          <w:marRight w:val="0"/>
          <w:marTop w:val="115"/>
          <w:marBottom w:val="0"/>
          <w:divBdr>
            <w:top w:val="none" w:sz="0" w:space="0" w:color="auto"/>
            <w:left w:val="none" w:sz="0" w:space="0" w:color="auto"/>
            <w:bottom w:val="none" w:sz="0" w:space="0" w:color="auto"/>
            <w:right w:val="none" w:sz="0" w:space="0" w:color="auto"/>
          </w:divBdr>
        </w:div>
      </w:divsChild>
    </w:div>
    <w:div w:id="694579214">
      <w:bodyDiv w:val="1"/>
      <w:marLeft w:val="0"/>
      <w:marRight w:val="0"/>
      <w:marTop w:val="0"/>
      <w:marBottom w:val="0"/>
      <w:divBdr>
        <w:top w:val="none" w:sz="0" w:space="0" w:color="auto"/>
        <w:left w:val="none" w:sz="0" w:space="0" w:color="auto"/>
        <w:bottom w:val="none" w:sz="0" w:space="0" w:color="auto"/>
        <w:right w:val="none" w:sz="0" w:space="0" w:color="auto"/>
      </w:divBdr>
      <w:divsChild>
        <w:div w:id="464393653">
          <w:marLeft w:val="547"/>
          <w:marRight w:val="0"/>
          <w:marTop w:val="125"/>
          <w:marBottom w:val="0"/>
          <w:divBdr>
            <w:top w:val="none" w:sz="0" w:space="0" w:color="auto"/>
            <w:left w:val="none" w:sz="0" w:space="0" w:color="auto"/>
            <w:bottom w:val="none" w:sz="0" w:space="0" w:color="auto"/>
            <w:right w:val="none" w:sz="0" w:space="0" w:color="auto"/>
          </w:divBdr>
        </w:div>
        <w:div w:id="1662347741">
          <w:marLeft w:val="547"/>
          <w:marRight w:val="0"/>
          <w:marTop w:val="125"/>
          <w:marBottom w:val="0"/>
          <w:divBdr>
            <w:top w:val="none" w:sz="0" w:space="0" w:color="auto"/>
            <w:left w:val="none" w:sz="0" w:space="0" w:color="auto"/>
            <w:bottom w:val="none" w:sz="0" w:space="0" w:color="auto"/>
            <w:right w:val="none" w:sz="0" w:space="0" w:color="auto"/>
          </w:divBdr>
        </w:div>
        <w:div w:id="585574704">
          <w:marLeft w:val="547"/>
          <w:marRight w:val="0"/>
          <w:marTop w:val="125"/>
          <w:marBottom w:val="0"/>
          <w:divBdr>
            <w:top w:val="none" w:sz="0" w:space="0" w:color="auto"/>
            <w:left w:val="none" w:sz="0" w:space="0" w:color="auto"/>
            <w:bottom w:val="none" w:sz="0" w:space="0" w:color="auto"/>
            <w:right w:val="none" w:sz="0" w:space="0" w:color="auto"/>
          </w:divBdr>
        </w:div>
      </w:divsChild>
    </w:div>
    <w:div w:id="698243703">
      <w:bodyDiv w:val="1"/>
      <w:marLeft w:val="0"/>
      <w:marRight w:val="0"/>
      <w:marTop w:val="0"/>
      <w:marBottom w:val="0"/>
      <w:divBdr>
        <w:top w:val="none" w:sz="0" w:space="0" w:color="auto"/>
        <w:left w:val="none" w:sz="0" w:space="0" w:color="auto"/>
        <w:bottom w:val="none" w:sz="0" w:space="0" w:color="auto"/>
        <w:right w:val="none" w:sz="0" w:space="0" w:color="auto"/>
      </w:divBdr>
      <w:divsChild>
        <w:div w:id="1987471337">
          <w:marLeft w:val="547"/>
          <w:marRight w:val="0"/>
          <w:marTop w:val="154"/>
          <w:marBottom w:val="0"/>
          <w:divBdr>
            <w:top w:val="none" w:sz="0" w:space="0" w:color="auto"/>
            <w:left w:val="none" w:sz="0" w:space="0" w:color="auto"/>
            <w:bottom w:val="none" w:sz="0" w:space="0" w:color="auto"/>
            <w:right w:val="none" w:sz="0" w:space="0" w:color="auto"/>
          </w:divBdr>
        </w:div>
        <w:div w:id="1320495208">
          <w:marLeft w:val="547"/>
          <w:marRight w:val="0"/>
          <w:marTop w:val="154"/>
          <w:marBottom w:val="0"/>
          <w:divBdr>
            <w:top w:val="none" w:sz="0" w:space="0" w:color="auto"/>
            <w:left w:val="none" w:sz="0" w:space="0" w:color="auto"/>
            <w:bottom w:val="none" w:sz="0" w:space="0" w:color="auto"/>
            <w:right w:val="none" w:sz="0" w:space="0" w:color="auto"/>
          </w:divBdr>
        </w:div>
      </w:divsChild>
    </w:div>
    <w:div w:id="698973202">
      <w:bodyDiv w:val="1"/>
      <w:marLeft w:val="0"/>
      <w:marRight w:val="0"/>
      <w:marTop w:val="0"/>
      <w:marBottom w:val="0"/>
      <w:divBdr>
        <w:top w:val="none" w:sz="0" w:space="0" w:color="auto"/>
        <w:left w:val="none" w:sz="0" w:space="0" w:color="auto"/>
        <w:bottom w:val="none" w:sz="0" w:space="0" w:color="auto"/>
        <w:right w:val="none" w:sz="0" w:space="0" w:color="auto"/>
      </w:divBdr>
      <w:divsChild>
        <w:div w:id="1449163370">
          <w:marLeft w:val="547"/>
          <w:marRight w:val="0"/>
          <w:marTop w:val="154"/>
          <w:marBottom w:val="0"/>
          <w:divBdr>
            <w:top w:val="none" w:sz="0" w:space="0" w:color="auto"/>
            <w:left w:val="none" w:sz="0" w:space="0" w:color="auto"/>
            <w:bottom w:val="none" w:sz="0" w:space="0" w:color="auto"/>
            <w:right w:val="none" w:sz="0" w:space="0" w:color="auto"/>
          </w:divBdr>
        </w:div>
        <w:div w:id="1317220586">
          <w:marLeft w:val="547"/>
          <w:marRight w:val="0"/>
          <w:marTop w:val="154"/>
          <w:marBottom w:val="0"/>
          <w:divBdr>
            <w:top w:val="none" w:sz="0" w:space="0" w:color="auto"/>
            <w:left w:val="none" w:sz="0" w:space="0" w:color="auto"/>
            <w:bottom w:val="none" w:sz="0" w:space="0" w:color="auto"/>
            <w:right w:val="none" w:sz="0" w:space="0" w:color="auto"/>
          </w:divBdr>
        </w:div>
        <w:div w:id="752702327">
          <w:marLeft w:val="547"/>
          <w:marRight w:val="0"/>
          <w:marTop w:val="154"/>
          <w:marBottom w:val="0"/>
          <w:divBdr>
            <w:top w:val="none" w:sz="0" w:space="0" w:color="auto"/>
            <w:left w:val="none" w:sz="0" w:space="0" w:color="auto"/>
            <w:bottom w:val="none" w:sz="0" w:space="0" w:color="auto"/>
            <w:right w:val="none" w:sz="0" w:space="0" w:color="auto"/>
          </w:divBdr>
        </w:div>
      </w:divsChild>
    </w:div>
    <w:div w:id="710494026">
      <w:bodyDiv w:val="1"/>
      <w:marLeft w:val="0"/>
      <w:marRight w:val="0"/>
      <w:marTop w:val="0"/>
      <w:marBottom w:val="0"/>
      <w:divBdr>
        <w:top w:val="none" w:sz="0" w:space="0" w:color="auto"/>
        <w:left w:val="none" w:sz="0" w:space="0" w:color="auto"/>
        <w:bottom w:val="none" w:sz="0" w:space="0" w:color="auto"/>
        <w:right w:val="none" w:sz="0" w:space="0" w:color="auto"/>
      </w:divBdr>
      <w:divsChild>
        <w:div w:id="1862546157">
          <w:marLeft w:val="547"/>
          <w:marRight w:val="0"/>
          <w:marTop w:val="134"/>
          <w:marBottom w:val="0"/>
          <w:divBdr>
            <w:top w:val="none" w:sz="0" w:space="0" w:color="auto"/>
            <w:left w:val="none" w:sz="0" w:space="0" w:color="auto"/>
            <w:bottom w:val="none" w:sz="0" w:space="0" w:color="auto"/>
            <w:right w:val="none" w:sz="0" w:space="0" w:color="auto"/>
          </w:divBdr>
        </w:div>
        <w:div w:id="209659260">
          <w:marLeft w:val="547"/>
          <w:marRight w:val="0"/>
          <w:marTop w:val="134"/>
          <w:marBottom w:val="0"/>
          <w:divBdr>
            <w:top w:val="none" w:sz="0" w:space="0" w:color="auto"/>
            <w:left w:val="none" w:sz="0" w:space="0" w:color="auto"/>
            <w:bottom w:val="none" w:sz="0" w:space="0" w:color="auto"/>
            <w:right w:val="none" w:sz="0" w:space="0" w:color="auto"/>
          </w:divBdr>
        </w:div>
        <w:div w:id="172770562">
          <w:marLeft w:val="1166"/>
          <w:marRight w:val="0"/>
          <w:marTop w:val="96"/>
          <w:marBottom w:val="0"/>
          <w:divBdr>
            <w:top w:val="none" w:sz="0" w:space="0" w:color="auto"/>
            <w:left w:val="none" w:sz="0" w:space="0" w:color="auto"/>
            <w:bottom w:val="none" w:sz="0" w:space="0" w:color="auto"/>
            <w:right w:val="none" w:sz="0" w:space="0" w:color="auto"/>
          </w:divBdr>
        </w:div>
        <w:div w:id="862787577">
          <w:marLeft w:val="1166"/>
          <w:marRight w:val="0"/>
          <w:marTop w:val="96"/>
          <w:marBottom w:val="0"/>
          <w:divBdr>
            <w:top w:val="none" w:sz="0" w:space="0" w:color="auto"/>
            <w:left w:val="none" w:sz="0" w:space="0" w:color="auto"/>
            <w:bottom w:val="none" w:sz="0" w:space="0" w:color="auto"/>
            <w:right w:val="none" w:sz="0" w:space="0" w:color="auto"/>
          </w:divBdr>
        </w:div>
        <w:div w:id="1307396643">
          <w:marLeft w:val="1800"/>
          <w:marRight w:val="0"/>
          <w:marTop w:val="77"/>
          <w:marBottom w:val="0"/>
          <w:divBdr>
            <w:top w:val="none" w:sz="0" w:space="0" w:color="auto"/>
            <w:left w:val="none" w:sz="0" w:space="0" w:color="auto"/>
            <w:bottom w:val="none" w:sz="0" w:space="0" w:color="auto"/>
            <w:right w:val="none" w:sz="0" w:space="0" w:color="auto"/>
          </w:divBdr>
        </w:div>
        <w:div w:id="648360397">
          <w:marLeft w:val="1800"/>
          <w:marRight w:val="0"/>
          <w:marTop w:val="77"/>
          <w:marBottom w:val="0"/>
          <w:divBdr>
            <w:top w:val="none" w:sz="0" w:space="0" w:color="auto"/>
            <w:left w:val="none" w:sz="0" w:space="0" w:color="auto"/>
            <w:bottom w:val="none" w:sz="0" w:space="0" w:color="auto"/>
            <w:right w:val="none" w:sz="0" w:space="0" w:color="auto"/>
          </w:divBdr>
        </w:div>
        <w:div w:id="1583177000">
          <w:marLeft w:val="1800"/>
          <w:marRight w:val="0"/>
          <w:marTop w:val="77"/>
          <w:marBottom w:val="0"/>
          <w:divBdr>
            <w:top w:val="none" w:sz="0" w:space="0" w:color="auto"/>
            <w:left w:val="none" w:sz="0" w:space="0" w:color="auto"/>
            <w:bottom w:val="none" w:sz="0" w:space="0" w:color="auto"/>
            <w:right w:val="none" w:sz="0" w:space="0" w:color="auto"/>
          </w:divBdr>
        </w:div>
        <w:div w:id="1778718569">
          <w:marLeft w:val="1800"/>
          <w:marRight w:val="0"/>
          <w:marTop w:val="77"/>
          <w:marBottom w:val="0"/>
          <w:divBdr>
            <w:top w:val="none" w:sz="0" w:space="0" w:color="auto"/>
            <w:left w:val="none" w:sz="0" w:space="0" w:color="auto"/>
            <w:bottom w:val="none" w:sz="0" w:space="0" w:color="auto"/>
            <w:right w:val="none" w:sz="0" w:space="0" w:color="auto"/>
          </w:divBdr>
        </w:div>
      </w:divsChild>
    </w:div>
    <w:div w:id="743768901">
      <w:bodyDiv w:val="1"/>
      <w:marLeft w:val="0"/>
      <w:marRight w:val="0"/>
      <w:marTop w:val="0"/>
      <w:marBottom w:val="0"/>
      <w:divBdr>
        <w:top w:val="none" w:sz="0" w:space="0" w:color="auto"/>
        <w:left w:val="none" w:sz="0" w:space="0" w:color="auto"/>
        <w:bottom w:val="none" w:sz="0" w:space="0" w:color="auto"/>
        <w:right w:val="none" w:sz="0" w:space="0" w:color="auto"/>
      </w:divBdr>
      <w:divsChild>
        <w:div w:id="1137262356">
          <w:marLeft w:val="547"/>
          <w:marRight w:val="0"/>
          <w:marTop w:val="154"/>
          <w:marBottom w:val="0"/>
          <w:divBdr>
            <w:top w:val="none" w:sz="0" w:space="0" w:color="auto"/>
            <w:left w:val="none" w:sz="0" w:space="0" w:color="auto"/>
            <w:bottom w:val="none" w:sz="0" w:space="0" w:color="auto"/>
            <w:right w:val="none" w:sz="0" w:space="0" w:color="auto"/>
          </w:divBdr>
        </w:div>
        <w:div w:id="443769269">
          <w:marLeft w:val="547"/>
          <w:marRight w:val="0"/>
          <w:marTop w:val="154"/>
          <w:marBottom w:val="0"/>
          <w:divBdr>
            <w:top w:val="none" w:sz="0" w:space="0" w:color="auto"/>
            <w:left w:val="none" w:sz="0" w:space="0" w:color="auto"/>
            <w:bottom w:val="none" w:sz="0" w:space="0" w:color="auto"/>
            <w:right w:val="none" w:sz="0" w:space="0" w:color="auto"/>
          </w:divBdr>
        </w:div>
        <w:div w:id="1489901905">
          <w:marLeft w:val="547"/>
          <w:marRight w:val="0"/>
          <w:marTop w:val="154"/>
          <w:marBottom w:val="0"/>
          <w:divBdr>
            <w:top w:val="none" w:sz="0" w:space="0" w:color="auto"/>
            <w:left w:val="none" w:sz="0" w:space="0" w:color="auto"/>
            <w:bottom w:val="none" w:sz="0" w:space="0" w:color="auto"/>
            <w:right w:val="none" w:sz="0" w:space="0" w:color="auto"/>
          </w:divBdr>
        </w:div>
        <w:div w:id="978219293">
          <w:marLeft w:val="547"/>
          <w:marRight w:val="0"/>
          <w:marTop w:val="154"/>
          <w:marBottom w:val="0"/>
          <w:divBdr>
            <w:top w:val="none" w:sz="0" w:space="0" w:color="auto"/>
            <w:left w:val="none" w:sz="0" w:space="0" w:color="auto"/>
            <w:bottom w:val="none" w:sz="0" w:space="0" w:color="auto"/>
            <w:right w:val="none" w:sz="0" w:space="0" w:color="auto"/>
          </w:divBdr>
        </w:div>
        <w:div w:id="67314756">
          <w:marLeft w:val="547"/>
          <w:marRight w:val="0"/>
          <w:marTop w:val="154"/>
          <w:marBottom w:val="0"/>
          <w:divBdr>
            <w:top w:val="none" w:sz="0" w:space="0" w:color="auto"/>
            <w:left w:val="none" w:sz="0" w:space="0" w:color="auto"/>
            <w:bottom w:val="none" w:sz="0" w:space="0" w:color="auto"/>
            <w:right w:val="none" w:sz="0" w:space="0" w:color="auto"/>
          </w:divBdr>
        </w:div>
        <w:div w:id="109401839">
          <w:marLeft w:val="547"/>
          <w:marRight w:val="0"/>
          <w:marTop w:val="154"/>
          <w:marBottom w:val="0"/>
          <w:divBdr>
            <w:top w:val="none" w:sz="0" w:space="0" w:color="auto"/>
            <w:left w:val="none" w:sz="0" w:space="0" w:color="auto"/>
            <w:bottom w:val="none" w:sz="0" w:space="0" w:color="auto"/>
            <w:right w:val="none" w:sz="0" w:space="0" w:color="auto"/>
          </w:divBdr>
        </w:div>
      </w:divsChild>
    </w:div>
    <w:div w:id="751118915">
      <w:bodyDiv w:val="1"/>
      <w:marLeft w:val="0"/>
      <w:marRight w:val="0"/>
      <w:marTop w:val="0"/>
      <w:marBottom w:val="0"/>
      <w:divBdr>
        <w:top w:val="none" w:sz="0" w:space="0" w:color="auto"/>
        <w:left w:val="none" w:sz="0" w:space="0" w:color="auto"/>
        <w:bottom w:val="none" w:sz="0" w:space="0" w:color="auto"/>
        <w:right w:val="none" w:sz="0" w:space="0" w:color="auto"/>
      </w:divBdr>
      <w:divsChild>
        <w:div w:id="567497763">
          <w:marLeft w:val="547"/>
          <w:marRight w:val="0"/>
          <w:marTop w:val="154"/>
          <w:marBottom w:val="0"/>
          <w:divBdr>
            <w:top w:val="none" w:sz="0" w:space="0" w:color="auto"/>
            <w:left w:val="none" w:sz="0" w:space="0" w:color="auto"/>
            <w:bottom w:val="none" w:sz="0" w:space="0" w:color="auto"/>
            <w:right w:val="none" w:sz="0" w:space="0" w:color="auto"/>
          </w:divBdr>
        </w:div>
        <w:div w:id="1489976268">
          <w:marLeft w:val="547"/>
          <w:marRight w:val="0"/>
          <w:marTop w:val="154"/>
          <w:marBottom w:val="0"/>
          <w:divBdr>
            <w:top w:val="none" w:sz="0" w:space="0" w:color="auto"/>
            <w:left w:val="none" w:sz="0" w:space="0" w:color="auto"/>
            <w:bottom w:val="none" w:sz="0" w:space="0" w:color="auto"/>
            <w:right w:val="none" w:sz="0" w:space="0" w:color="auto"/>
          </w:divBdr>
        </w:div>
        <w:div w:id="1313365306">
          <w:marLeft w:val="547"/>
          <w:marRight w:val="0"/>
          <w:marTop w:val="154"/>
          <w:marBottom w:val="0"/>
          <w:divBdr>
            <w:top w:val="none" w:sz="0" w:space="0" w:color="auto"/>
            <w:left w:val="none" w:sz="0" w:space="0" w:color="auto"/>
            <w:bottom w:val="none" w:sz="0" w:space="0" w:color="auto"/>
            <w:right w:val="none" w:sz="0" w:space="0" w:color="auto"/>
          </w:divBdr>
        </w:div>
      </w:divsChild>
    </w:div>
    <w:div w:id="757604156">
      <w:bodyDiv w:val="1"/>
      <w:marLeft w:val="0"/>
      <w:marRight w:val="0"/>
      <w:marTop w:val="0"/>
      <w:marBottom w:val="0"/>
      <w:divBdr>
        <w:top w:val="none" w:sz="0" w:space="0" w:color="auto"/>
        <w:left w:val="none" w:sz="0" w:space="0" w:color="auto"/>
        <w:bottom w:val="none" w:sz="0" w:space="0" w:color="auto"/>
        <w:right w:val="none" w:sz="0" w:space="0" w:color="auto"/>
      </w:divBdr>
      <w:divsChild>
        <w:div w:id="2037921215">
          <w:marLeft w:val="547"/>
          <w:marRight w:val="0"/>
          <w:marTop w:val="154"/>
          <w:marBottom w:val="0"/>
          <w:divBdr>
            <w:top w:val="none" w:sz="0" w:space="0" w:color="auto"/>
            <w:left w:val="none" w:sz="0" w:space="0" w:color="auto"/>
            <w:bottom w:val="none" w:sz="0" w:space="0" w:color="auto"/>
            <w:right w:val="none" w:sz="0" w:space="0" w:color="auto"/>
          </w:divBdr>
        </w:div>
        <w:div w:id="1724211168">
          <w:marLeft w:val="547"/>
          <w:marRight w:val="0"/>
          <w:marTop w:val="154"/>
          <w:marBottom w:val="0"/>
          <w:divBdr>
            <w:top w:val="none" w:sz="0" w:space="0" w:color="auto"/>
            <w:left w:val="none" w:sz="0" w:space="0" w:color="auto"/>
            <w:bottom w:val="none" w:sz="0" w:space="0" w:color="auto"/>
            <w:right w:val="none" w:sz="0" w:space="0" w:color="auto"/>
          </w:divBdr>
        </w:div>
      </w:divsChild>
    </w:div>
    <w:div w:id="764575113">
      <w:bodyDiv w:val="1"/>
      <w:marLeft w:val="0"/>
      <w:marRight w:val="0"/>
      <w:marTop w:val="0"/>
      <w:marBottom w:val="0"/>
      <w:divBdr>
        <w:top w:val="none" w:sz="0" w:space="0" w:color="auto"/>
        <w:left w:val="none" w:sz="0" w:space="0" w:color="auto"/>
        <w:bottom w:val="none" w:sz="0" w:space="0" w:color="auto"/>
        <w:right w:val="none" w:sz="0" w:space="0" w:color="auto"/>
      </w:divBdr>
      <w:divsChild>
        <w:div w:id="1167088944">
          <w:marLeft w:val="547"/>
          <w:marRight w:val="0"/>
          <w:marTop w:val="134"/>
          <w:marBottom w:val="0"/>
          <w:divBdr>
            <w:top w:val="none" w:sz="0" w:space="0" w:color="auto"/>
            <w:left w:val="none" w:sz="0" w:space="0" w:color="auto"/>
            <w:bottom w:val="none" w:sz="0" w:space="0" w:color="auto"/>
            <w:right w:val="none" w:sz="0" w:space="0" w:color="auto"/>
          </w:divBdr>
        </w:div>
        <w:div w:id="455023255">
          <w:marLeft w:val="547"/>
          <w:marRight w:val="0"/>
          <w:marTop w:val="134"/>
          <w:marBottom w:val="0"/>
          <w:divBdr>
            <w:top w:val="none" w:sz="0" w:space="0" w:color="auto"/>
            <w:left w:val="none" w:sz="0" w:space="0" w:color="auto"/>
            <w:bottom w:val="none" w:sz="0" w:space="0" w:color="auto"/>
            <w:right w:val="none" w:sz="0" w:space="0" w:color="auto"/>
          </w:divBdr>
        </w:div>
      </w:divsChild>
    </w:div>
    <w:div w:id="768350719">
      <w:bodyDiv w:val="1"/>
      <w:marLeft w:val="0"/>
      <w:marRight w:val="0"/>
      <w:marTop w:val="0"/>
      <w:marBottom w:val="0"/>
      <w:divBdr>
        <w:top w:val="none" w:sz="0" w:space="0" w:color="auto"/>
        <w:left w:val="none" w:sz="0" w:space="0" w:color="auto"/>
        <w:bottom w:val="none" w:sz="0" w:space="0" w:color="auto"/>
        <w:right w:val="none" w:sz="0" w:space="0" w:color="auto"/>
      </w:divBdr>
      <w:divsChild>
        <w:div w:id="1717240272">
          <w:marLeft w:val="547"/>
          <w:marRight w:val="0"/>
          <w:marTop w:val="154"/>
          <w:marBottom w:val="0"/>
          <w:divBdr>
            <w:top w:val="none" w:sz="0" w:space="0" w:color="auto"/>
            <w:left w:val="none" w:sz="0" w:space="0" w:color="auto"/>
            <w:bottom w:val="none" w:sz="0" w:space="0" w:color="auto"/>
            <w:right w:val="none" w:sz="0" w:space="0" w:color="auto"/>
          </w:divBdr>
        </w:div>
        <w:div w:id="840705995">
          <w:marLeft w:val="547"/>
          <w:marRight w:val="0"/>
          <w:marTop w:val="154"/>
          <w:marBottom w:val="0"/>
          <w:divBdr>
            <w:top w:val="none" w:sz="0" w:space="0" w:color="auto"/>
            <w:left w:val="none" w:sz="0" w:space="0" w:color="auto"/>
            <w:bottom w:val="none" w:sz="0" w:space="0" w:color="auto"/>
            <w:right w:val="none" w:sz="0" w:space="0" w:color="auto"/>
          </w:divBdr>
        </w:div>
      </w:divsChild>
    </w:div>
    <w:div w:id="782842128">
      <w:bodyDiv w:val="1"/>
      <w:marLeft w:val="0"/>
      <w:marRight w:val="0"/>
      <w:marTop w:val="0"/>
      <w:marBottom w:val="0"/>
      <w:divBdr>
        <w:top w:val="none" w:sz="0" w:space="0" w:color="auto"/>
        <w:left w:val="none" w:sz="0" w:space="0" w:color="auto"/>
        <w:bottom w:val="none" w:sz="0" w:space="0" w:color="auto"/>
        <w:right w:val="none" w:sz="0" w:space="0" w:color="auto"/>
      </w:divBdr>
      <w:divsChild>
        <w:div w:id="1306011901">
          <w:marLeft w:val="547"/>
          <w:marRight w:val="0"/>
          <w:marTop w:val="154"/>
          <w:marBottom w:val="0"/>
          <w:divBdr>
            <w:top w:val="none" w:sz="0" w:space="0" w:color="auto"/>
            <w:left w:val="none" w:sz="0" w:space="0" w:color="auto"/>
            <w:bottom w:val="none" w:sz="0" w:space="0" w:color="auto"/>
            <w:right w:val="none" w:sz="0" w:space="0" w:color="auto"/>
          </w:divBdr>
        </w:div>
        <w:div w:id="813836605">
          <w:marLeft w:val="1166"/>
          <w:marRight w:val="0"/>
          <w:marTop w:val="134"/>
          <w:marBottom w:val="0"/>
          <w:divBdr>
            <w:top w:val="none" w:sz="0" w:space="0" w:color="auto"/>
            <w:left w:val="none" w:sz="0" w:space="0" w:color="auto"/>
            <w:bottom w:val="none" w:sz="0" w:space="0" w:color="auto"/>
            <w:right w:val="none" w:sz="0" w:space="0" w:color="auto"/>
          </w:divBdr>
        </w:div>
        <w:div w:id="2033022957">
          <w:marLeft w:val="1166"/>
          <w:marRight w:val="0"/>
          <w:marTop w:val="134"/>
          <w:marBottom w:val="0"/>
          <w:divBdr>
            <w:top w:val="none" w:sz="0" w:space="0" w:color="auto"/>
            <w:left w:val="none" w:sz="0" w:space="0" w:color="auto"/>
            <w:bottom w:val="none" w:sz="0" w:space="0" w:color="auto"/>
            <w:right w:val="none" w:sz="0" w:space="0" w:color="auto"/>
          </w:divBdr>
        </w:div>
        <w:div w:id="1071929810">
          <w:marLeft w:val="1166"/>
          <w:marRight w:val="0"/>
          <w:marTop w:val="134"/>
          <w:marBottom w:val="0"/>
          <w:divBdr>
            <w:top w:val="none" w:sz="0" w:space="0" w:color="auto"/>
            <w:left w:val="none" w:sz="0" w:space="0" w:color="auto"/>
            <w:bottom w:val="none" w:sz="0" w:space="0" w:color="auto"/>
            <w:right w:val="none" w:sz="0" w:space="0" w:color="auto"/>
          </w:divBdr>
        </w:div>
        <w:div w:id="1181897438">
          <w:marLeft w:val="547"/>
          <w:marRight w:val="0"/>
          <w:marTop w:val="154"/>
          <w:marBottom w:val="0"/>
          <w:divBdr>
            <w:top w:val="none" w:sz="0" w:space="0" w:color="auto"/>
            <w:left w:val="none" w:sz="0" w:space="0" w:color="auto"/>
            <w:bottom w:val="none" w:sz="0" w:space="0" w:color="auto"/>
            <w:right w:val="none" w:sz="0" w:space="0" w:color="auto"/>
          </w:divBdr>
        </w:div>
      </w:divsChild>
    </w:div>
    <w:div w:id="801532590">
      <w:bodyDiv w:val="1"/>
      <w:marLeft w:val="0"/>
      <w:marRight w:val="0"/>
      <w:marTop w:val="0"/>
      <w:marBottom w:val="0"/>
      <w:divBdr>
        <w:top w:val="none" w:sz="0" w:space="0" w:color="auto"/>
        <w:left w:val="none" w:sz="0" w:space="0" w:color="auto"/>
        <w:bottom w:val="none" w:sz="0" w:space="0" w:color="auto"/>
        <w:right w:val="none" w:sz="0" w:space="0" w:color="auto"/>
      </w:divBdr>
    </w:div>
    <w:div w:id="979263362">
      <w:bodyDiv w:val="1"/>
      <w:marLeft w:val="0"/>
      <w:marRight w:val="0"/>
      <w:marTop w:val="0"/>
      <w:marBottom w:val="0"/>
      <w:divBdr>
        <w:top w:val="none" w:sz="0" w:space="0" w:color="auto"/>
        <w:left w:val="none" w:sz="0" w:space="0" w:color="auto"/>
        <w:bottom w:val="none" w:sz="0" w:space="0" w:color="auto"/>
        <w:right w:val="none" w:sz="0" w:space="0" w:color="auto"/>
      </w:divBdr>
      <w:divsChild>
        <w:div w:id="578559757">
          <w:marLeft w:val="547"/>
          <w:marRight w:val="0"/>
          <w:marTop w:val="154"/>
          <w:marBottom w:val="0"/>
          <w:divBdr>
            <w:top w:val="none" w:sz="0" w:space="0" w:color="auto"/>
            <w:left w:val="none" w:sz="0" w:space="0" w:color="auto"/>
            <w:bottom w:val="none" w:sz="0" w:space="0" w:color="auto"/>
            <w:right w:val="none" w:sz="0" w:space="0" w:color="auto"/>
          </w:divBdr>
        </w:div>
        <w:div w:id="1788308157">
          <w:marLeft w:val="547"/>
          <w:marRight w:val="0"/>
          <w:marTop w:val="154"/>
          <w:marBottom w:val="0"/>
          <w:divBdr>
            <w:top w:val="none" w:sz="0" w:space="0" w:color="auto"/>
            <w:left w:val="none" w:sz="0" w:space="0" w:color="auto"/>
            <w:bottom w:val="none" w:sz="0" w:space="0" w:color="auto"/>
            <w:right w:val="none" w:sz="0" w:space="0" w:color="auto"/>
          </w:divBdr>
        </w:div>
        <w:div w:id="341052790">
          <w:marLeft w:val="547"/>
          <w:marRight w:val="0"/>
          <w:marTop w:val="154"/>
          <w:marBottom w:val="0"/>
          <w:divBdr>
            <w:top w:val="none" w:sz="0" w:space="0" w:color="auto"/>
            <w:left w:val="none" w:sz="0" w:space="0" w:color="auto"/>
            <w:bottom w:val="none" w:sz="0" w:space="0" w:color="auto"/>
            <w:right w:val="none" w:sz="0" w:space="0" w:color="auto"/>
          </w:divBdr>
        </w:div>
        <w:div w:id="566041350">
          <w:marLeft w:val="547"/>
          <w:marRight w:val="0"/>
          <w:marTop w:val="154"/>
          <w:marBottom w:val="0"/>
          <w:divBdr>
            <w:top w:val="none" w:sz="0" w:space="0" w:color="auto"/>
            <w:left w:val="none" w:sz="0" w:space="0" w:color="auto"/>
            <w:bottom w:val="none" w:sz="0" w:space="0" w:color="auto"/>
            <w:right w:val="none" w:sz="0" w:space="0" w:color="auto"/>
          </w:divBdr>
        </w:div>
        <w:div w:id="623730840">
          <w:marLeft w:val="547"/>
          <w:marRight w:val="0"/>
          <w:marTop w:val="154"/>
          <w:marBottom w:val="0"/>
          <w:divBdr>
            <w:top w:val="none" w:sz="0" w:space="0" w:color="auto"/>
            <w:left w:val="none" w:sz="0" w:space="0" w:color="auto"/>
            <w:bottom w:val="none" w:sz="0" w:space="0" w:color="auto"/>
            <w:right w:val="none" w:sz="0" w:space="0" w:color="auto"/>
          </w:divBdr>
        </w:div>
      </w:divsChild>
    </w:div>
    <w:div w:id="990522038">
      <w:bodyDiv w:val="1"/>
      <w:marLeft w:val="0"/>
      <w:marRight w:val="0"/>
      <w:marTop w:val="0"/>
      <w:marBottom w:val="0"/>
      <w:divBdr>
        <w:top w:val="none" w:sz="0" w:space="0" w:color="auto"/>
        <w:left w:val="none" w:sz="0" w:space="0" w:color="auto"/>
        <w:bottom w:val="none" w:sz="0" w:space="0" w:color="auto"/>
        <w:right w:val="none" w:sz="0" w:space="0" w:color="auto"/>
      </w:divBdr>
      <w:divsChild>
        <w:div w:id="1675299079">
          <w:marLeft w:val="547"/>
          <w:marRight w:val="0"/>
          <w:marTop w:val="134"/>
          <w:marBottom w:val="0"/>
          <w:divBdr>
            <w:top w:val="none" w:sz="0" w:space="0" w:color="auto"/>
            <w:left w:val="none" w:sz="0" w:space="0" w:color="auto"/>
            <w:bottom w:val="none" w:sz="0" w:space="0" w:color="auto"/>
            <w:right w:val="none" w:sz="0" w:space="0" w:color="auto"/>
          </w:divBdr>
        </w:div>
        <w:div w:id="658384334">
          <w:marLeft w:val="547"/>
          <w:marRight w:val="0"/>
          <w:marTop w:val="134"/>
          <w:marBottom w:val="0"/>
          <w:divBdr>
            <w:top w:val="none" w:sz="0" w:space="0" w:color="auto"/>
            <w:left w:val="none" w:sz="0" w:space="0" w:color="auto"/>
            <w:bottom w:val="none" w:sz="0" w:space="0" w:color="auto"/>
            <w:right w:val="none" w:sz="0" w:space="0" w:color="auto"/>
          </w:divBdr>
        </w:div>
        <w:div w:id="774129213">
          <w:marLeft w:val="547"/>
          <w:marRight w:val="0"/>
          <w:marTop w:val="134"/>
          <w:marBottom w:val="0"/>
          <w:divBdr>
            <w:top w:val="none" w:sz="0" w:space="0" w:color="auto"/>
            <w:left w:val="none" w:sz="0" w:space="0" w:color="auto"/>
            <w:bottom w:val="none" w:sz="0" w:space="0" w:color="auto"/>
            <w:right w:val="none" w:sz="0" w:space="0" w:color="auto"/>
          </w:divBdr>
        </w:div>
      </w:divsChild>
    </w:div>
    <w:div w:id="1032808932">
      <w:bodyDiv w:val="1"/>
      <w:marLeft w:val="0"/>
      <w:marRight w:val="0"/>
      <w:marTop w:val="0"/>
      <w:marBottom w:val="0"/>
      <w:divBdr>
        <w:top w:val="none" w:sz="0" w:space="0" w:color="auto"/>
        <w:left w:val="none" w:sz="0" w:space="0" w:color="auto"/>
        <w:bottom w:val="none" w:sz="0" w:space="0" w:color="auto"/>
        <w:right w:val="none" w:sz="0" w:space="0" w:color="auto"/>
      </w:divBdr>
      <w:divsChild>
        <w:div w:id="2008705673">
          <w:marLeft w:val="547"/>
          <w:marRight w:val="0"/>
          <w:marTop w:val="154"/>
          <w:marBottom w:val="0"/>
          <w:divBdr>
            <w:top w:val="none" w:sz="0" w:space="0" w:color="auto"/>
            <w:left w:val="none" w:sz="0" w:space="0" w:color="auto"/>
            <w:bottom w:val="none" w:sz="0" w:space="0" w:color="auto"/>
            <w:right w:val="none" w:sz="0" w:space="0" w:color="auto"/>
          </w:divBdr>
        </w:div>
        <w:div w:id="1477258673">
          <w:marLeft w:val="547"/>
          <w:marRight w:val="0"/>
          <w:marTop w:val="154"/>
          <w:marBottom w:val="0"/>
          <w:divBdr>
            <w:top w:val="none" w:sz="0" w:space="0" w:color="auto"/>
            <w:left w:val="none" w:sz="0" w:space="0" w:color="auto"/>
            <w:bottom w:val="none" w:sz="0" w:space="0" w:color="auto"/>
            <w:right w:val="none" w:sz="0" w:space="0" w:color="auto"/>
          </w:divBdr>
        </w:div>
        <w:div w:id="1982228088">
          <w:marLeft w:val="547"/>
          <w:marRight w:val="0"/>
          <w:marTop w:val="154"/>
          <w:marBottom w:val="0"/>
          <w:divBdr>
            <w:top w:val="none" w:sz="0" w:space="0" w:color="auto"/>
            <w:left w:val="none" w:sz="0" w:space="0" w:color="auto"/>
            <w:bottom w:val="none" w:sz="0" w:space="0" w:color="auto"/>
            <w:right w:val="none" w:sz="0" w:space="0" w:color="auto"/>
          </w:divBdr>
        </w:div>
        <w:div w:id="664090874">
          <w:marLeft w:val="1166"/>
          <w:marRight w:val="0"/>
          <w:marTop w:val="134"/>
          <w:marBottom w:val="0"/>
          <w:divBdr>
            <w:top w:val="none" w:sz="0" w:space="0" w:color="auto"/>
            <w:left w:val="none" w:sz="0" w:space="0" w:color="auto"/>
            <w:bottom w:val="none" w:sz="0" w:space="0" w:color="auto"/>
            <w:right w:val="none" w:sz="0" w:space="0" w:color="auto"/>
          </w:divBdr>
        </w:div>
        <w:div w:id="931163914">
          <w:marLeft w:val="1166"/>
          <w:marRight w:val="0"/>
          <w:marTop w:val="134"/>
          <w:marBottom w:val="0"/>
          <w:divBdr>
            <w:top w:val="none" w:sz="0" w:space="0" w:color="auto"/>
            <w:left w:val="none" w:sz="0" w:space="0" w:color="auto"/>
            <w:bottom w:val="none" w:sz="0" w:space="0" w:color="auto"/>
            <w:right w:val="none" w:sz="0" w:space="0" w:color="auto"/>
          </w:divBdr>
        </w:div>
        <w:div w:id="1136029548">
          <w:marLeft w:val="1166"/>
          <w:marRight w:val="0"/>
          <w:marTop w:val="134"/>
          <w:marBottom w:val="0"/>
          <w:divBdr>
            <w:top w:val="none" w:sz="0" w:space="0" w:color="auto"/>
            <w:left w:val="none" w:sz="0" w:space="0" w:color="auto"/>
            <w:bottom w:val="none" w:sz="0" w:space="0" w:color="auto"/>
            <w:right w:val="none" w:sz="0" w:space="0" w:color="auto"/>
          </w:divBdr>
        </w:div>
      </w:divsChild>
    </w:div>
    <w:div w:id="1126775797">
      <w:bodyDiv w:val="1"/>
      <w:marLeft w:val="0"/>
      <w:marRight w:val="0"/>
      <w:marTop w:val="0"/>
      <w:marBottom w:val="0"/>
      <w:divBdr>
        <w:top w:val="none" w:sz="0" w:space="0" w:color="auto"/>
        <w:left w:val="none" w:sz="0" w:space="0" w:color="auto"/>
        <w:bottom w:val="none" w:sz="0" w:space="0" w:color="auto"/>
        <w:right w:val="none" w:sz="0" w:space="0" w:color="auto"/>
      </w:divBdr>
      <w:divsChild>
        <w:div w:id="1068655057">
          <w:marLeft w:val="547"/>
          <w:marRight w:val="0"/>
          <w:marTop w:val="154"/>
          <w:marBottom w:val="0"/>
          <w:divBdr>
            <w:top w:val="none" w:sz="0" w:space="0" w:color="auto"/>
            <w:left w:val="none" w:sz="0" w:space="0" w:color="auto"/>
            <w:bottom w:val="none" w:sz="0" w:space="0" w:color="auto"/>
            <w:right w:val="none" w:sz="0" w:space="0" w:color="auto"/>
          </w:divBdr>
        </w:div>
      </w:divsChild>
    </w:div>
    <w:div w:id="1224364919">
      <w:bodyDiv w:val="1"/>
      <w:marLeft w:val="0"/>
      <w:marRight w:val="0"/>
      <w:marTop w:val="0"/>
      <w:marBottom w:val="0"/>
      <w:divBdr>
        <w:top w:val="none" w:sz="0" w:space="0" w:color="auto"/>
        <w:left w:val="none" w:sz="0" w:space="0" w:color="auto"/>
        <w:bottom w:val="none" w:sz="0" w:space="0" w:color="auto"/>
        <w:right w:val="none" w:sz="0" w:space="0" w:color="auto"/>
      </w:divBdr>
      <w:divsChild>
        <w:div w:id="1387414295">
          <w:marLeft w:val="547"/>
          <w:marRight w:val="0"/>
          <w:marTop w:val="154"/>
          <w:marBottom w:val="0"/>
          <w:divBdr>
            <w:top w:val="none" w:sz="0" w:space="0" w:color="auto"/>
            <w:left w:val="none" w:sz="0" w:space="0" w:color="auto"/>
            <w:bottom w:val="none" w:sz="0" w:space="0" w:color="auto"/>
            <w:right w:val="none" w:sz="0" w:space="0" w:color="auto"/>
          </w:divBdr>
        </w:div>
        <w:div w:id="1695230566">
          <w:marLeft w:val="547"/>
          <w:marRight w:val="0"/>
          <w:marTop w:val="154"/>
          <w:marBottom w:val="0"/>
          <w:divBdr>
            <w:top w:val="none" w:sz="0" w:space="0" w:color="auto"/>
            <w:left w:val="none" w:sz="0" w:space="0" w:color="auto"/>
            <w:bottom w:val="none" w:sz="0" w:space="0" w:color="auto"/>
            <w:right w:val="none" w:sz="0" w:space="0" w:color="auto"/>
          </w:divBdr>
        </w:div>
        <w:div w:id="1890914357">
          <w:marLeft w:val="547"/>
          <w:marRight w:val="0"/>
          <w:marTop w:val="154"/>
          <w:marBottom w:val="0"/>
          <w:divBdr>
            <w:top w:val="none" w:sz="0" w:space="0" w:color="auto"/>
            <w:left w:val="none" w:sz="0" w:space="0" w:color="auto"/>
            <w:bottom w:val="none" w:sz="0" w:space="0" w:color="auto"/>
            <w:right w:val="none" w:sz="0" w:space="0" w:color="auto"/>
          </w:divBdr>
        </w:div>
        <w:div w:id="2084981412">
          <w:marLeft w:val="547"/>
          <w:marRight w:val="0"/>
          <w:marTop w:val="154"/>
          <w:marBottom w:val="0"/>
          <w:divBdr>
            <w:top w:val="none" w:sz="0" w:space="0" w:color="auto"/>
            <w:left w:val="none" w:sz="0" w:space="0" w:color="auto"/>
            <w:bottom w:val="none" w:sz="0" w:space="0" w:color="auto"/>
            <w:right w:val="none" w:sz="0" w:space="0" w:color="auto"/>
          </w:divBdr>
        </w:div>
        <w:div w:id="593705631">
          <w:marLeft w:val="547"/>
          <w:marRight w:val="0"/>
          <w:marTop w:val="154"/>
          <w:marBottom w:val="0"/>
          <w:divBdr>
            <w:top w:val="none" w:sz="0" w:space="0" w:color="auto"/>
            <w:left w:val="none" w:sz="0" w:space="0" w:color="auto"/>
            <w:bottom w:val="none" w:sz="0" w:space="0" w:color="auto"/>
            <w:right w:val="none" w:sz="0" w:space="0" w:color="auto"/>
          </w:divBdr>
        </w:div>
        <w:div w:id="1100105001">
          <w:marLeft w:val="547"/>
          <w:marRight w:val="0"/>
          <w:marTop w:val="154"/>
          <w:marBottom w:val="0"/>
          <w:divBdr>
            <w:top w:val="none" w:sz="0" w:space="0" w:color="auto"/>
            <w:left w:val="none" w:sz="0" w:space="0" w:color="auto"/>
            <w:bottom w:val="none" w:sz="0" w:space="0" w:color="auto"/>
            <w:right w:val="none" w:sz="0" w:space="0" w:color="auto"/>
          </w:divBdr>
        </w:div>
      </w:divsChild>
    </w:div>
    <w:div w:id="1278176142">
      <w:bodyDiv w:val="1"/>
      <w:marLeft w:val="0"/>
      <w:marRight w:val="0"/>
      <w:marTop w:val="0"/>
      <w:marBottom w:val="0"/>
      <w:divBdr>
        <w:top w:val="none" w:sz="0" w:space="0" w:color="auto"/>
        <w:left w:val="none" w:sz="0" w:space="0" w:color="auto"/>
        <w:bottom w:val="none" w:sz="0" w:space="0" w:color="auto"/>
        <w:right w:val="none" w:sz="0" w:space="0" w:color="auto"/>
      </w:divBdr>
      <w:divsChild>
        <w:div w:id="1126851512">
          <w:marLeft w:val="547"/>
          <w:marRight w:val="0"/>
          <w:marTop w:val="154"/>
          <w:marBottom w:val="0"/>
          <w:divBdr>
            <w:top w:val="none" w:sz="0" w:space="0" w:color="auto"/>
            <w:left w:val="none" w:sz="0" w:space="0" w:color="auto"/>
            <w:bottom w:val="none" w:sz="0" w:space="0" w:color="auto"/>
            <w:right w:val="none" w:sz="0" w:space="0" w:color="auto"/>
          </w:divBdr>
        </w:div>
        <w:div w:id="40056924">
          <w:marLeft w:val="547"/>
          <w:marRight w:val="0"/>
          <w:marTop w:val="154"/>
          <w:marBottom w:val="0"/>
          <w:divBdr>
            <w:top w:val="none" w:sz="0" w:space="0" w:color="auto"/>
            <w:left w:val="none" w:sz="0" w:space="0" w:color="auto"/>
            <w:bottom w:val="none" w:sz="0" w:space="0" w:color="auto"/>
            <w:right w:val="none" w:sz="0" w:space="0" w:color="auto"/>
          </w:divBdr>
        </w:div>
        <w:div w:id="930091712">
          <w:marLeft w:val="547"/>
          <w:marRight w:val="0"/>
          <w:marTop w:val="154"/>
          <w:marBottom w:val="0"/>
          <w:divBdr>
            <w:top w:val="none" w:sz="0" w:space="0" w:color="auto"/>
            <w:left w:val="none" w:sz="0" w:space="0" w:color="auto"/>
            <w:bottom w:val="none" w:sz="0" w:space="0" w:color="auto"/>
            <w:right w:val="none" w:sz="0" w:space="0" w:color="auto"/>
          </w:divBdr>
        </w:div>
        <w:div w:id="34352000">
          <w:marLeft w:val="1166"/>
          <w:marRight w:val="0"/>
          <w:marTop w:val="134"/>
          <w:marBottom w:val="0"/>
          <w:divBdr>
            <w:top w:val="none" w:sz="0" w:space="0" w:color="auto"/>
            <w:left w:val="none" w:sz="0" w:space="0" w:color="auto"/>
            <w:bottom w:val="none" w:sz="0" w:space="0" w:color="auto"/>
            <w:right w:val="none" w:sz="0" w:space="0" w:color="auto"/>
          </w:divBdr>
        </w:div>
        <w:div w:id="848298000">
          <w:marLeft w:val="1166"/>
          <w:marRight w:val="0"/>
          <w:marTop w:val="134"/>
          <w:marBottom w:val="0"/>
          <w:divBdr>
            <w:top w:val="none" w:sz="0" w:space="0" w:color="auto"/>
            <w:left w:val="none" w:sz="0" w:space="0" w:color="auto"/>
            <w:bottom w:val="none" w:sz="0" w:space="0" w:color="auto"/>
            <w:right w:val="none" w:sz="0" w:space="0" w:color="auto"/>
          </w:divBdr>
        </w:div>
        <w:div w:id="1822388471">
          <w:marLeft w:val="1166"/>
          <w:marRight w:val="0"/>
          <w:marTop w:val="134"/>
          <w:marBottom w:val="0"/>
          <w:divBdr>
            <w:top w:val="none" w:sz="0" w:space="0" w:color="auto"/>
            <w:left w:val="none" w:sz="0" w:space="0" w:color="auto"/>
            <w:bottom w:val="none" w:sz="0" w:space="0" w:color="auto"/>
            <w:right w:val="none" w:sz="0" w:space="0" w:color="auto"/>
          </w:divBdr>
        </w:div>
      </w:divsChild>
    </w:div>
    <w:div w:id="1290935555">
      <w:bodyDiv w:val="1"/>
      <w:marLeft w:val="0"/>
      <w:marRight w:val="0"/>
      <w:marTop w:val="0"/>
      <w:marBottom w:val="0"/>
      <w:divBdr>
        <w:top w:val="none" w:sz="0" w:space="0" w:color="auto"/>
        <w:left w:val="none" w:sz="0" w:space="0" w:color="auto"/>
        <w:bottom w:val="none" w:sz="0" w:space="0" w:color="auto"/>
        <w:right w:val="none" w:sz="0" w:space="0" w:color="auto"/>
      </w:divBdr>
    </w:div>
    <w:div w:id="1381593021">
      <w:bodyDiv w:val="1"/>
      <w:marLeft w:val="0"/>
      <w:marRight w:val="0"/>
      <w:marTop w:val="0"/>
      <w:marBottom w:val="0"/>
      <w:divBdr>
        <w:top w:val="none" w:sz="0" w:space="0" w:color="auto"/>
        <w:left w:val="none" w:sz="0" w:space="0" w:color="auto"/>
        <w:bottom w:val="none" w:sz="0" w:space="0" w:color="auto"/>
        <w:right w:val="none" w:sz="0" w:space="0" w:color="auto"/>
      </w:divBdr>
      <w:divsChild>
        <w:div w:id="1510950877">
          <w:marLeft w:val="547"/>
          <w:marRight w:val="0"/>
          <w:marTop w:val="154"/>
          <w:marBottom w:val="0"/>
          <w:divBdr>
            <w:top w:val="none" w:sz="0" w:space="0" w:color="auto"/>
            <w:left w:val="none" w:sz="0" w:space="0" w:color="auto"/>
            <w:bottom w:val="none" w:sz="0" w:space="0" w:color="auto"/>
            <w:right w:val="none" w:sz="0" w:space="0" w:color="auto"/>
          </w:divBdr>
        </w:div>
        <w:div w:id="472214989">
          <w:marLeft w:val="547"/>
          <w:marRight w:val="0"/>
          <w:marTop w:val="154"/>
          <w:marBottom w:val="0"/>
          <w:divBdr>
            <w:top w:val="none" w:sz="0" w:space="0" w:color="auto"/>
            <w:left w:val="none" w:sz="0" w:space="0" w:color="auto"/>
            <w:bottom w:val="none" w:sz="0" w:space="0" w:color="auto"/>
            <w:right w:val="none" w:sz="0" w:space="0" w:color="auto"/>
          </w:divBdr>
        </w:div>
        <w:div w:id="1437286623">
          <w:marLeft w:val="547"/>
          <w:marRight w:val="0"/>
          <w:marTop w:val="154"/>
          <w:marBottom w:val="0"/>
          <w:divBdr>
            <w:top w:val="none" w:sz="0" w:space="0" w:color="auto"/>
            <w:left w:val="none" w:sz="0" w:space="0" w:color="auto"/>
            <w:bottom w:val="none" w:sz="0" w:space="0" w:color="auto"/>
            <w:right w:val="none" w:sz="0" w:space="0" w:color="auto"/>
          </w:divBdr>
        </w:div>
        <w:div w:id="1273366274">
          <w:marLeft w:val="547"/>
          <w:marRight w:val="0"/>
          <w:marTop w:val="154"/>
          <w:marBottom w:val="0"/>
          <w:divBdr>
            <w:top w:val="none" w:sz="0" w:space="0" w:color="auto"/>
            <w:left w:val="none" w:sz="0" w:space="0" w:color="auto"/>
            <w:bottom w:val="none" w:sz="0" w:space="0" w:color="auto"/>
            <w:right w:val="none" w:sz="0" w:space="0" w:color="auto"/>
          </w:divBdr>
        </w:div>
      </w:divsChild>
    </w:div>
    <w:div w:id="1397782391">
      <w:bodyDiv w:val="1"/>
      <w:marLeft w:val="0"/>
      <w:marRight w:val="0"/>
      <w:marTop w:val="0"/>
      <w:marBottom w:val="0"/>
      <w:divBdr>
        <w:top w:val="none" w:sz="0" w:space="0" w:color="auto"/>
        <w:left w:val="none" w:sz="0" w:space="0" w:color="auto"/>
        <w:bottom w:val="none" w:sz="0" w:space="0" w:color="auto"/>
        <w:right w:val="none" w:sz="0" w:space="0" w:color="auto"/>
      </w:divBdr>
      <w:divsChild>
        <w:div w:id="2106270473">
          <w:marLeft w:val="547"/>
          <w:marRight w:val="0"/>
          <w:marTop w:val="154"/>
          <w:marBottom w:val="0"/>
          <w:divBdr>
            <w:top w:val="none" w:sz="0" w:space="0" w:color="auto"/>
            <w:left w:val="none" w:sz="0" w:space="0" w:color="auto"/>
            <w:bottom w:val="none" w:sz="0" w:space="0" w:color="auto"/>
            <w:right w:val="none" w:sz="0" w:space="0" w:color="auto"/>
          </w:divBdr>
        </w:div>
        <w:div w:id="319388978">
          <w:marLeft w:val="547"/>
          <w:marRight w:val="0"/>
          <w:marTop w:val="154"/>
          <w:marBottom w:val="0"/>
          <w:divBdr>
            <w:top w:val="none" w:sz="0" w:space="0" w:color="auto"/>
            <w:left w:val="none" w:sz="0" w:space="0" w:color="auto"/>
            <w:bottom w:val="none" w:sz="0" w:space="0" w:color="auto"/>
            <w:right w:val="none" w:sz="0" w:space="0" w:color="auto"/>
          </w:divBdr>
        </w:div>
        <w:div w:id="1277102030">
          <w:marLeft w:val="1166"/>
          <w:marRight w:val="0"/>
          <w:marTop w:val="134"/>
          <w:marBottom w:val="0"/>
          <w:divBdr>
            <w:top w:val="none" w:sz="0" w:space="0" w:color="auto"/>
            <w:left w:val="none" w:sz="0" w:space="0" w:color="auto"/>
            <w:bottom w:val="none" w:sz="0" w:space="0" w:color="auto"/>
            <w:right w:val="none" w:sz="0" w:space="0" w:color="auto"/>
          </w:divBdr>
        </w:div>
        <w:div w:id="1764255029">
          <w:marLeft w:val="1166"/>
          <w:marRight w:val="0"/>
          <w:marTop w:val="134"/>
          <w:marBottom w:val="0"/>
          <w:divBdr>
            <w:top w:val="none" w:sz="0" w:space="0" w:color="auto"/>
            <w:left w:val="none" w:sz="0" w:space="0" w:color="auto"/>
            <w:bottom w:val="none" w:sz="0" w:space="0" w:color="auto"/>
            <w:right w:val="none" w:sz="0" w:space="0" w:color="auto"/>
          </w:divBdr>
        </w:div>
        <w:div w:id="360787042">
          <w:marLeft w:val="1166"/>
          <w:marRight w:val="0"/>
          <w:marTop w:val="134"/>
          <w:marBottom w:val="0"/>
          <w:divBdr>
            <w:top w:val="none" w:sz="0" w:space="0" w:color="auto"/>
            <w:left w:val="none" w:sz="0" w:space="0" w:color="auto"/>
            <w:bottom w:val="none" w:sz="0" w:space="0" w:color="auto"/>
            <w:right w:val="none" w:sz="0" w:space="0" w:color="auto"/>
          </w:divBdr>
        </w:div>
      </w:divsChild>
    </w:div>
    <w:div w:id="1410032782">
      <w:bodyDiv w:val="1"/>
      <w:marLeft w:val="0"/>
      <w:marRight w:val="0"/>
      <w:marTop w:val="0"/>
      <w:marBottom w:val="0"/>
      <w:divBdr>
        <w:top w:val="none" w:sz="0" w:space="0" w:color="auto"/>
        <w:left w:val="none" w:sz="0" w:space="0" w:color="auto"/>
        <w:bottom w:val="none" w:sz="0" w:space="0" w:color="auto"/>
        <w:right w:val="none" w:sz="0" w:space="0" w:color="auto"/>
      </w:divBdr>
      <w:divsChild>
        <w:div w:id="1553884785">
          <w:marLeft w:val="547"/>
          <w:marRight w:val="0"/>
          <w:marTop w:val="134"/>
          <w:marBottom w:val="0"/>
          <w:divBdr>
            <w:top w:val="none" w:sz="0" w:space="0" w:color="auto"/>
            <w:left w:val="none" w:sz="0" w:space="0" w:color="auto"/>
            <w:bottom w:val="none" w:sz="0" w:space="0" w:color="auto"/>
            <w:right w:val="none" w:sz="0" w:space="0" w:color="auto"/>
          </w:divBdr>
        </w:div>
        <w:div w:id="47338892">
          <w:marLeft w:val="547"/>
          <w:marRight w:val="0"/>
          <w:marTop w:val="134"/>
          <w:marBottom w:val="0"/>
          <w:divBdr>
            <w:top w:val="none" w:sz="0" w:space="0" w:color="auto"/>
            <w:left w:val="none" w:sz="0" w:space="0" w:color="auto"/>
            <w:bottom w:val="none" w:sz="0" w:space="0" w:color="auto"/>
            <w:right w:val="none" w:sz="0" w:space="0" w:color="auto"/>
          </w:divBdr>
        </w:div>
        <w:div w:id="1475219749">
          <w:marLeft w:val="547"/>
          <w:marRight w:val="0"/>
          <w:marTop w:val="134"/>
          <w:marBottom w:val="0"/>
          <w:divBdr>
            <w:top w:val="none" w:sz="0" w:space="0" w:color="auto"/>
            <w:left w:val="none" w:sz="0" w:space="0" w:color="auto"/>
            <w:bottom w:val="none" w:sz="0" w:space="0" w:color="auto"/>
            <w:right w:val="none" w:sz="0" w:space="0" w:color="auto"/>
          </w:divBdr>
        </w:div>
      </w:divsChild>
    </w:div>
    <w:div w:id="1412578641">
      <w:bodyDiv w:val="1"/>
      <w:marLeft w:val="0"/>
      <w:marRight w:val="0"/>
      <w:marTop w:val="0"/>
      <w:marBottom w:val="0"/>
      <w:divBdr>
        <w:top w:val="none" w:sz="0" w:space="0" w:color="auto"/>
        <w:left w:val="none" w:sz="0" w:space="0" w:color="auto"/>
        <w:bottom w:val="none" w:sz="0" w:space="0" w:color="auto"/>
        <w:right w:val="none" w:sz="0" w:space="0" w:color="auto"/>
      </w:divBdr>
      <w:divsChild>
        <w:div w:id="282925603">
          <w:marLeft w:val="547"/>
          <w:marRight w:val="0"/>
          <w:marTop w:val="134"/>
          <w:marBottom w:val="0"/>
          <w:divBdr>
            <w:top w:val="none" w:sz="0" w:space="0" w:color="auto"/>
            <w:left w:val="none" w:sz="0" w:space="0" w:color="auto"/>
            <w:bottom w:val="none" w:sz="0" w:space="0" w:color="auto"/>
            <w:right w:val="none" w:sz="0" w:space="0" w:color="auto"/>
          </w:divBdr>
        </w:div>
        <w:div w:id="348264099">
          <w:marLeft w:val="1166"/>
          <w:marRight w:val="0"/>
          <w:marTop w:val="115"/>
          <w:marBottom w:val="0"/>
          <w:divBdr>
            <w:top w:val="none" w:sz="0" w:space="0" w:color="auto"/>
            <w:left w:val="none" w:sz="0" w:space="0" w:color="auto"/>
            <w:bottom w:val="none" w:sz="0" w:space="0" w:color="auto"/>
            <w:right w:val="none" w:sz="0" w:space="0" w:color="auto"/>
          </w:divBdr>
        </w:div>
        <w:div w:id="570190348">
          <w:marLeft w:val="1166"/>
          <w:marRight w:val="0"/>
          <w:marTop w:val="115"/>
          <w:marBottom w:val="0"/>
          <w:divBdr>
            <w:top w:val="none" w:sz="0" w:space="0" w:color="auto"/>
            <w:left w:val="none" w:sz="0" w:space="0" w:color="auto"/>
            <w:bottom w:val="none" w:sz="0" w:space="0" w:color="auto"/>
            <w:right w:val="none" w:sz="0" w:space="0" w:color="auto"/>
          </w:divBdr>
        </w:div>
        <w:div w:id="1696736342">
          <w:marLeft w:val="1166"/>
          <w:marRight w:val="0"/>
          <w:marTop w:val="115"/>
          <w:marBottom w:val="0"/>
          <w:divBdr>
            <w:top w:val="none" w:sz="0" w:space="0" w:color="auto"/>
            <w:left w:val="none" w:sz="0" w:space="0" w:color="auto"/>
            <w:bottom w:val="none" w:sz="0" w:space="0" w:color="auto"/>
            <w:right w:val="none" w:sz="0" w:space="0" w:color="auto"/>
          </w:divBdr>
        </w:div>
        <w:div w:id="711003552">
          <w:marLeft w:val="1166"/>
          <w:marRight w:val="0"/>
          <w:marTop w:val="115"/>
          <w:marBottom w:val="0"/>
          <w:divBdr>
            <w:top w:val="none" w:sz="0" w:space="0" w:color="auto"/>
            <w:left w:val="none" w:sz="0" w:space="0" w:color="auto"/>
            <w:bottom w:val="none" w:sz="0" w:space="0" w:color="auto"/>
            <w:right w:val="none" w:sz="0" w:space="0" w:color="auto"/>
          </w:divBdr>
        </w:div>
        <w:div w:id="1201043668">
          <w:marLeft w:val="1166"/>
          <w:marRight w:val="0"/>
          <w:marTop w:val="115"/>
          <w:marBottom w:val="0"/>
          <w:divBdr>
            <w:top w:val="none" w:sz="0" w:space="0" w:color="auto"/>
            <w:left w:val="none" w:sz="0" w:space="0" w:color="auto"/>
            <w:bottom w:val="none" w:sz="0" w:space="0" w:color="auto"/>
            <w:right w:val="none" w:sz="0" w:space="0" w:color="auto"/>
          </w:divBdr>
        </w:div>
        <w:div w:id="1477719198">
          <w:marLeft w:val="1166"/>
          <w:marRight w:val="0"/>
          <w:marTop w:val="115"/>
          <w:marBottom w:val="0"/>
          <w:divBdr>
            <w:top w:val="none" w:sz="0" w:space="0" w:color="auto"/>
            <w:left w:val="none" w:sz="0" w:space="0" w:color="auto"/>
            <w:bottom w:val="none" w:sz="0" w:space="0" w:color="auto"/>
            <w:right w:val="none" w:sz="0" w:space="0" w:color="auto"/>
          </w:divBdr>
        </w:div>
        <w:div w:id="2111973441">
          <w:marLeft w:val="547"/>
          <w:marRight w:val="0"/>
          <w:marTop w:val="134"/>
          <w:marBottom w:val="0"/>
          <w:divBdr>
            <w:top w:val="none" w:sz="0" w:space="0" w:color="auto"/>
            <w:left w:val="none" w:sz="0" w:space="0" w:color="auto"/>
            <w:bottom w:val="none" w:sz="0" w:space="0" w:color="auto"/>
            <w:right w:val="none" w:sz="0" w:space="0" w:color="auto"/>
          </w:divBdr>
        </w:div>
      </w:divsChild>
    </w:div>
    <w:div w:id="1414471290">
      <w:bodyDiv w:val="1"/>
      <w:marLeft w:val="0"/>
      <w:marRight w:val="0"/>
      <w:marTop w:val="0"/>
      <w:marBottom w:val="0"/>
      <w:divBdr>
        <w:top w:val="none" w:sz="0" w:space="0" w:color="auto"/>
        <w:left w:val="none" w:sz="0" w:space="0" w:color="auto"/>
        <w:bottom w:val="none" w:sz="0" w:space="0" w:color="auto"/>
        <w:right w:val="none" w:sz="0" w:space="0" w:color="auto"/>
      </w:divBdr>
      <w:divsChild>
        <w:div w:id="676805497">
          <w:marLeft w:val="547"/>
          <w:marRight w:val="0"/>
          <w:marTop w:val="154"/>
          <w:marBottom w:val="0"/>
          <w:divBdr>
            <w:top w:val="none" w:sz="0" w:space="0" w:color="auto"/>
            <w:left w:val="none" w:sz="0" w:space="0" w:color="auto"/>
            <w:bottom w:val="none" w:sz="0" w:space="0" w:color="auto"/>
            <w:right w:val="none" w:sz="0" w:space="0" w:color="auto"/>
          </w:divBdr>
        </w:div>
        <w:div w:id="77796829">
          <w:marLeft w:val="547"/>
          <w:marRight w:val="0"/>
          <w:marTop w:val="154"/>
          <w:marBottom w:val="0"/>
          <w:divBdr>
            <w:top w:val="none" w:sz="0" w:space="0" w:color="auto"/>
            <w:left w:val="none" w:sz="0" w:space="0" w:color="auto"/>
            <w:bottom w:val="none" w:sz="0" w:space="0" w:color="auto"/>
            <w:right w:val="none" w:sz="0" w:space="0" w:color="auto"/>
          </w:divBdr>
        </w:div>
      </w:divsChild>
    </w:div>
    <w:div w:id="1422340229">
      <w:bodyDiv w:val="1"/>
      <w:marLeft w:val="0"/>
      <w:marRight w:val="0"/>
      <w:marTop w:val="0"/>
      <w:marBottom w:val="0"/>
      <w:divBdr>
        <w:top w:val="none" w:sz="0" w:space="0" w:color="auto"/>
        <w:left w:val="none" w:sz="0" w:space="0" w:color="auto"/>
        <w:bottom w:val="none" w:sz="0" w:space="0" w:color="auto"/>
        <w:right w:val="none" w:sz="0" w:space="0" w:color="auto"/>
      </w:divBdr>
    </w:div>
    <w:div w:id="1528713155">
      <w:bodyDiv w:val="1"/>
      <w:marLeft w:val="0"/>
      <w:marRight w:val="0"/>
      <w:marTop w:val="0"/>
      <w:marBottom w:val="0"/>
      <w:divBdr>
        <w:top w:val="none" w:sz="0" w:space="0" w:color="auto"/>
        <w:left w:val="none" w:sz="0" w:space="0" w:color="auto"/>
        <w:bottom w:val="none" w:sz="0" w:space="0" w:color="auto"/>
        <w:right w:val="none" w:sz="0" w:space="0" w:color="auto"/>
      </w:divBdr>
    </w:div>
    <w:div w:id="1544906256">
      <w:bodyDiv w:val="1"/>
      <w:marLeft w:val="0"/>
      <w:marRight w:val="0"/>
      <w:marTop w:val="0"/>
      <w:marBottom w:val="0"/>
      <w:divBdr>
        <w:top w:val="none" w:sz="0" w:space="0" w:color="auto"/>
        <w:left w:val="none" w:sz="0" w:space="0" w:color="auto"/>
        <w:bottom w:val="none" w:sz="0" w:space="0" w:color="auto"/>
        <w:right w:val="none" w:sz="0" w:space="0" w:color="auto"/>
      </w:divBdr>
      <w:divsChild>
        <w:div w:id="36393759">
          <w:marLeft w:val="547"/>
          <w:marRight w:val="0"/>
          <w:marTop w:val="134"/>
          <w:marBottom w:val="0"/>
          <w:divBdr>
            <w:top w:val="none" w:sz="0" w:space="0" w:color="auto"/>
            <w:left w:val="none" w:sz="0" w:space="0" w:color="auto"/>
            <w:bottom w:val="none" w:sz="0" w:space="0" w:color="auto"/>
            <w:right w:val="none" w:sz="0" w:space="0" w:color="auto"/>
          </w:divBdr>
        </w:div>
      </w:divsChild>
    </w:div>
    <w:div w:id="1675567536">
      <w:bodyDiv w:val="1"/>
      <w:marLeft w:val="0"/>
      <w:marRight w:val="0"/>
      <w:marTop w:val="0"/>
      <w:marBottom w:val="0"/>
      <w:divBdr>
        <w:top w:val="none" w:sz="0" w:space="0" w:color="auto"/>
        <w:left w:val="none" w:sz="0" w:space="0" w:color="auto"/>
        <w:bottom w:val="none" w:sz="0" w:space="0" w:color="auto"/>
        <w:right w:val="none" w:sz="0" w:space="0" w:color="auto"/>
      </w:divBdr>
      <w:divsChild>
        <w:div w:id="331372890">
          <w:marLeft w:val="547"/>
          <w:marRight w:val="0"/>
          <w:marTop w:val="134"/>
          <w:marBottom w:val="0"/>
          <w:divBdr>
            <w:top w:val="none" w:sz="0" w:space="0" w:color="auto"/>
            <w:left w:val="none" w:sz="0" w:space="0" w:color="auto"/>
            <w:bottom w:val="none" w:sz="0" w:space="0" w:color="auto"/>
            <w:right w:val="none" w:sz="0" w:space="0" w:color="auto"/>
          </w:divBdr>
        </w:div>
        <w:div w:id="264190814">
          <w:marLeft w:val="547"/>
          <w:marRight w:val="0"/>
          <w:marTop w:val="125"/>
          <w:marBottom w:val="0"/>
          <w:divBdr>
            <w:top w:val="none" w:sz="0" w:space="0" w:color="auto"/>
            <w:left w:val="none" w:sz="0" w:space="0" w:color="auto"/>
            <w:bottom w:val="none" w:sz="0" w:space="0" w:color="auto"/>
            <w:right w:val="none" w:sz="0" w:space="0" w:color="auto"/>
          </w:divBdr>
        </w:div>
        <w:div w:id="881332488">
          <w:marLeft w:val="547"/>
          <w:marRight w:val="0"/>
          <w:marTop w:val="125"/>
          <w:marBottom w:val="0"/>
          <w:divBdr>
            <w:top w:val="none" w:sz="0" w:space="0" w:color="auto"/>
            <w:left w:val="none" w:sz="0" w:space="0" w:color="auto"/>
            <w:bottom w:val="none" w:sz="0" w:space="0" w:color="auto"/>
            <w:right w:val="none" w:sz="0" w:space="0" w:color="auto"/>
          </w:divBdr>
        </w:div>
        <w:div w:id="866792404">
          <w:marLeft w:val="547"/>
          <w:marRight w:val="0"/>
          <w:marTop w:val="125"/>
          <w:marBottom w:val="0"/>
          <w:divBdr>
            <w:top w:val="none" w:sz="0" w:space="0" w:color="auto"/>
            <w:left w:val="none" w:sz="0" w:space="0" w:color="auto"/>
            <w:bottom w:val="none" w:sz="0" w:space="0" w:color="auto"/>
            <w:right w:val="none" w:sz="0" w:space="0" w:color="auto"/>
          </w:divBdr>
        </w:div>
        <w:div w:id="1432436866">
          <w:marLeft w:val="547"/>
          <w:marRight w:val="0"/>
          <w:marTop w:val="125"/>
          <w:marBottom w:val="0"/>
          <w:divBdr>
            <w:top w:val="none" w:sz="0" w:space="0" w:color="auto"/>
            <w:left w:val="none" w:sz="0" w:space="0" w:color="auto"/>
            <w:bottom w:val="none" w:sz="0" w:space="0" w:color="auto"/>
            <w:right w:val="none" w:sz="0" w:space="0" w:color="auto"/>
          </w:divBdr>
        </w:div>
        <w:div w:id="750204120">
          <w:marLeft w:val="547"/>
          <w:marRight w:val="0"/>
          <w:marTop w:val="125"/>
          <w:marBottom w:val="0"/>
          <w:divBdr>
            <w:top w:val="none" w:sz="0" w:space="0" w:color="auto"/>
            <w:left w:val="none" w:sz="0" w:space="0" w:color="auto"/>
            <w:bottom w:val="none" w:sz="0" w:space="0" w:color="auto"/>
            <w:right w:val="none" w:sz="0" w:space="0" w:color="auto"/>
          </w:divBdr>
        </w:div>
        <w:div w:id="1268149051">
          <w:marLeft w:val="547"/>
          <w:marRight w:val="0"/>
          <w:marTop w:val="125"/>
          <w:marBottom w:val="0"/>
          <w:divBdr>
            <w:top w:val="none" w:sz="0" w:space="0" w:color="auto"/>
            <w:left w:val="none" w:sz="0" w:space="0" w:color="auto"/>
            <w:bottom w:val="none" w:sz="0" w:space="0" w:color="auto"/>
            <w:right w:val="none" w:sz="0" w:space="0" w:color="auto"/>
          </w:divBdr>
        </w:div>
      </w:divsChild>
    </w:div>
    <w:div w:id="1723556822">
      <w:bodyDiv w:val="1"/>
      <w:marLeft w:val="0"/>
      <w:marRight w:val="0"/>
      <w:marTop w:val="0"/>
      <w:marBottom w:val="0"/>
      <w:divBdr>
        <w:top w:val="none" w:sz="0" w:space="0" w:color="auto"/>
        <w:left w:val="none" w:sz="0" w:space="0" w:color="auto"/>
        <w:bottom w:val="none" w:sz="0" w:space="0" w:color="auto"/>
        <w:right w:val="none" w:sz="0" w:space="0" w:color="auto"/>
      </w:divBdr>
      <w:divsChild>
        <w:div w:id="2142531812">
          <w:marLeft w:val="547"/>
          <w:marRight w:val="0"/>
          <w:marTop w:val="154"/>
          <w:marBottom w:val="0"/>
          <w:divBdr>
            <w:top w:val="none" w:sz="0" w:space="0" w:color="auto"/>
            <w:left w:val="none" w:sz="0" w:space="0" w:color="auto"/>
            <w:bottom w:val="none" w:sz="0" w:space="0" w:color="auto"/>
            <w:right w:val="none" w:sz="0" w:space="0" w:color="auto"/>
          </w:divBdr>
        </w:div>
        <w:div w:id="1474365630">
          <w:marLeft w:val="547"/>
          <w:marRight w:val="0"/>
          <w:marTop w:val="154"/>
          <w:marBottom w:val="0"/>
          <w:divBdr>
            <w:top w:val="none" w:sz="0" w:space="0" w:color="auto"/>
            <w:left w:val="none" w:sz="0" w:space="0" w:color="auto"/>
            <w:bottom w:val="none" w:sz="0" w:space="0" w:color="auto"/>
            <w:right w:val="none" w:sz="0" w:space="0" w:color="auto"/>
          </w:divBdr>
        </w:div>
        <w:div w:id="1356735753">
          <w:marLeft w:val="547"/>
          <w:marRight w:val="0"/>
          <w:marTop w:val="154"/>
          <w:marBottom w:val="0"/>
          <w:divBdr>
            <w:top w:val="none" w:sz="0" w:space="0" w:color="auto"/>
            <w:left w:val="none" w:sz="0" w:space="0" w:color="auto"/>
            <w:bottom w:val="none" w:sz="0" w:space="0" w:color="auto"/>
            <w:right w:val="none" w:sz="0" w:space="0" w:color="auto"/>
          </w:divBdr>
        </w:div>
        <w:div w:id="49962240">
          <w:marLeft w:val="547"/>
          <w:marRight w:val="0"/>
          <w:marTop w:val="154"/>
          <w:marBottom w:val="0"/>
          <w:divBdr>
            <w:top w:val="none" w:sz="0" w:space="0" w:color="auto"/>
            <w:left w:val="none" w:sz="0" w:space="0" w:color="auto"/>
            <w:bottom w:val="none" w:sz="0" w:space="0" w:color="auto"/>
            <w:right w:val="none" w:sz="0" w:space="0" w:color="auto"/>
          </w:divBdr>
        </w:div>
      </w:divsChild>
    </w:div>
    <w:div w:id="1768379838">
      <w:bodyDiv w:val="1"/>
      <w:marLeft w:val="0"/>
      <w:marRight w:val="0"/>
      <w:marTop w:val="0"/>
      <w:marBottom w:val="0"/>
      <w:divBdr>
        <w:top w:val="none" w:sz="0" w:space="0" w:color="auto"/>
        <w:left w:val="none" w:sz="0" w:space="0" w:color="auto"/>
        <w:bottom w:val="none" w:sz="0" w:space="0" w:color="auto"/>
        <w:right w:val="none" w:sz="0" w:space="0" w:color="auto"/>
      </w:divBdr>
    </w:div>
    <w:div w:id="1772117507">
      <w:bodyDiv w:val="1"/>
      <w:marLeft w:val="0"/>
      <w:marRight w:val="0"/>
      <w:marTop w:val="0"/>
      <w:marBottom w:val="0"/>
      <w:divBdr>
        <w:top w:val="none" w:sz="0" w:space="0" w:color="auto"/>
        <w:left w:val="none" w:sz="0" w:space="0" w:color="auto"/>
        <w:bottom w:val="none" w:sz="0" w:space="0" w:color="auto"/>
        <w:right w:val="none" w:sz="0" w:space="0" w:color="auto"/>
      </w:divBdr>
      <w:divsChild>
        <w:div w:id="1003506783">
          <w:marLeft w:val="547"/>
          <w:marRight w:val="0"/>
          <w:marTop w:val="144"/>
          <w:marBottom w:val="0"/>
          <w:divBdr>
            <w:top w:val="none" w:sz="0" w:space="0" w:color="auto"/>
            <w:left w:val="none" w:sz="0" w:space="0" w:color="auto"/>
            <w:bottom w:val="none" w:sz="0" w:space="0" w:color="auto"/>
            <w:right w:val="none" w:sz="0" w:space="0" w:color="auto"/>
          </w:divBdr>
        </w:div>
        <w:div w:id="1844466515">
          <w:marLeft w:val="547"/>
          <w:marRight w:val="0"/>
          <w:marTop w:val="144"/>
          <w:marBottom w:val="0"/>
          <w:divBdr>
            <w:top w:val="none" w:sz="0" w:space="0" w:color="auto"/>
            <w:left w:val="none" w:sz="0" w:space="0" w:color="auto"/>
            <w:bottom w:val="none" w:sz="0" w:space="0" w:color="auto"/>
            <w:right w:val="none" w:sz="0" w:space="0" w:color="auto"/>
          </w:divBdr>
        </w:div>
        <w:div w:id="1340350036">
          <w:marLeft w:val="547"/>
          <w:marRight w:val="0"/>
          <w:marTop w:val="144"/>
          <w:marBottom w:val="0"/>
          <w:divBdr>
            <w:top w:val="none" w:sz="0" w:space="0" w:color="auto"/>
            <w:left w:val="none" w:sz="0" w:space="0" w:color="auto"/>
            <w:bottom w:val="none" w:sz="0" w:space="0" w:color="auto"/>
            <w:right w:val="none" w:sz="0" w:space="0" w:color="auto"/>
          </w:divBdr>
        </w:div>
        <w:div w:id="1484615792">
          <w:marLeft w:val="1166"/>
          <w:marRight w:val="0"/>
          <w:marTop w:val="125"/>
          <w:marBottom w:val="0"/>
          <w:divBdr>
            <w:top w:val="none" w:sz="0" w:space="0" w:color="auto"/>
            <w:left w:val="none" w:sz="0" w:space="0" w:color="auto"/>
            <w:bottom w:val="none" w:sz="0" w:space="0" w:color="auto"/>
            <w:right w:val="none" w:sz="0" w:space="0" w:color="auto"/>
          </w:divBdr>
        </w:div>
        <w:div w:id="125465624">
          <w:marLeft w:val="1166"/>
          <w:marRight w:val="0"/>
          <w:marTop w:val="125"/>
          <w:marBottom w:val="0"/>
          <w:divBdr>
            <w:top w:val="none" w:sz="0" w:space="0" w:color="auto"/>
            <w:left w:val="none" w:sz="0" w:space="0" w:color="auto"/>
            <w:bottom w:val="none" w:sz="0" w:space="0" w:color="auto"/>
            <w:right w:val="none" w:sz="0" w:space="0" w:color="auto"/>
          </w:divBdr>
        </w:div>
        <w:div w:id="817110539">
          <w:marLeft w:val="1166"/>
          <w:marRight w:val="0"/>
          <w:marTop w:val="125"/>
          <w:marBottom w:val="0"/>
          <w:divBdr>
            <w:top w:val="none" w:sz="0" w:space="0" w:color="auto"/>
            <w:left w:val="none" w:sz="0" w:space="0" w:color="auto"/>
            <w:bottom w:val="none" w:sz="0" w:space="0" w:color="auto"/>
            <w:right w:val="none" w:sz="0" w:space="0" w:color="auto"/>
          </w:divBdr>
        </w:div>
        <w:div w:id="81338623">
          <w:marLeft w:val="1166"/>
          <w:marRight w:val="0"/>
          <w:marTop w:val="125"/>
          <w:marBottom w:val="0"/>
          <w:divBdr>
            <w:top w:val="none" w:sz="0" w:space="0" w:color="auto"/>
            <w:left w:val="none" w:sz="0" w:space="0" w:color="auto"/>
            <w:bottom w:val="none" w:sz="0" w:space="0" w:color="auto"/>
            <w:right w:val="none" w:sz="0" w:space="0" w:color="auto"/>
          </w:divBdr>
        </w:div>
      </w:divsChild>
    </w:div>
    <w:div w:id="1834098557">
      <w:bodyDiv w:val="1"/>
      <w:marLeft w:val="0"/>
      <w:marRight w:val="0"/>
      <w:marTop w:val="0"/>
      <w:marBottom w:val="0"/>
      <w:divBdr>
        <w:top w:val="none" w:sz="0" w:space="0" w:color="auto"/>
        <w:left w:val="none" w:sz="0" w:space="0" w:color="auto"/>
        <w:bottom w:val="none" w:sz="0" w:space="0" w:color="auto"/>
        <w:right w:val="none" w:sz="0" w:space="0" w:color="auto"/>
      </w:divBdr>
      <w:divsChild>
        <w:div w:id="847788446">
          <w:marLeft w:val="547"/>
          <w:marRight w:val="0"/>
          <w:marTop w:val="154"/>
          <w:marBottom w:val="0"/>
          <w:divBdr>
            <w:top w:val="none" w:sz="0" w:space="0" w:color="auto"/>
            <w:left w:val="none" w:sz="0" w:space="0" w:color="auto"/>
            <w:bottom w:val="none" w:sz="0" w:space="0" w:color="auto"/>
            <w:right w:val="none" w:sz="0" w:space="0" w:color="auto"/>
          </w:divBdr>
        </w:div>
        <w:div w:id="753628997">
          <w:marLeft w:val="547"/>
          <w:marRight w:val="0"/>
          <w:marTop w:val="154"/>
          <w:marBottom w:val="0"/>
          <w:divBdr>
            <w:top w:val="none" w:sz="0" w:space="0" w:color="auto"/>
            <w:left w:val="none" w:sz="0" w:space="0" w:color="auto"/>
            <w:bottom w:val="none" w:sz="0" w:space="0" w:color="auto"/>
            <w:right w:val="none" w:sz="0" w:space="0" w:color="auto"/>
          </w:divBdr>
        </w:div>
        <w:div w:id="29575252">
          <w:marLeft w:val="547"/>
          <w:marRight w:val="0"/>
          <w:marTop w:val="154"/>
          <w:marBottom w:val="0"/>
          <w:divBdr>
            <w:top w:val="none" w:sz="0" w:space="0" w:color="auto"/>
            <w:left w:val="none" w:sz="0" w:space="0" w:color="auto"/>
            <w:bottom w:val="none" w:sz="0" w:space="0" w:color="auto"/>
            <w:right w:val="none" w:sz="0" w:space="0" w:color="auto"/>
          </w:divBdr>
        </w:div>
      </w:divsChild>
    </w:div>
    <w:div w:id="1861045634">
      <w:bodyDiv w:val="1"/>
      <w:marLeft w:val="0"/>
      <w:marRight w:val="0"/>
      <w:marTop w:val="0"/>
      <w:marBottom w:val="0"/>
      <w:divBdr>
        <w:top w:val="none" w:sz="0" w:space="0" w:color="auto"/>
        <w:left w:val="none" w:sz="0" w:space="0" w:color="auto"/>
        <w:bottom w:val="none" w:sz="0" w:space="0" w:color="auto"/>
        <w:right w:val="none" w:sz="0" w:space="0" w:color="auto"/>
      </w:divBdr>
      <w:divsChild>
        <w:div w:id="201092976">
          <w:marLeft w:val="547"/>
          <w:marRight w:val="0"/>
          <w:marTop w:val="154"/>
          <w:marBottom w:val="0"/>
          <w:divBdr>
            <w:top w:val="none" w:sz="0" w:space="0" w:color="auto"/>
            <w:left w:val="none" w:sz="0" w:space="0" w:color="auto"/>
            <w:bottom w:val="none" w:sz="0" w:space="0" w:color="auto"/>
            <w:right w:val="none" w:sz="0" w:space="0" w:color="auto"/>
          </w:divBdr>
        </w:div>
        <w:div w:id="915743627">
          <w:marLeft w:val="547"/>
          <w:marRight w:val="0"/>
          <w:marTop w:val="154"/>
          <w:marBottom w:val="0"/>
          <w:divBdr>
            <w:top w:val="none" w:sz="0" w:space="0" w:color="auto"/>
            <w:left w:val="none" w:sz="0" w:space="0" w:color="auto"/>
            <w:bottom w:val="none" w:sz="0" w:space="0" w:color="auto"/>
            <w:right w:val="none" w:sz="0" w:space="0" w:color="auto"/>
          </w:divBdr>
        </w:div>
        <w:div w:id="1043793139">
          <w:marLeft w:val="547"/>
          <w:marRight w:val="0"/>
          <w:marTop w:val="154"/>
          <w:marBottom w:val="0"/>
          <w:divBdr>
            <w:top w:val="none" w:sz="0" w:space="0" w:color="auto"/>
            <w:left w:val="none" w:sz="0" w:space="0" w:color="auto"/>
            <w:bottom w:val="none" w:sz="0" w:space="0" w:color="auto"/>
            <w:right w:val="none" w:sz="0" w:space="0" w:color="auto"/>
          </w:divBdr>
        </w:div>
      </w:divsChild>
    </w:div>
    <w:div w:id="1880777051">
      <w:bodyDiv w:val="1"/>
      <w:marLeft w:val="0"/>
      <w:marRight w:val="0"/>
      <w:marTop w:val="0"/>
      <w:marBottom w:val="0"/>
      <w:divBdr>
        <w:top w:val="none" w:sz="0" w:space="0" w:color="auto"/>
        <w:left w:val="none" w:sz="0" w:space="0" w:color="auto"/>
        <w:bottom w:val="none" w:sz="0" w:space="0" w:color="auto"/>
        <w:right w:val="none" w:sz="0" w:space="0" w:color="auto"/>
      </w:divBdr>
    </w:div>
    <w:div w:id="2018654435">
      <w:bodyDiv w:val="1"/>
      <w:marLeft w:val="0"/>
      <w:marRight w:val="0"/>
      <w:marTop w:val="0"/>
      <w:marBottom w:val="0"/>
      <w:divBdr>
        <w:top w:val="none" w:sz="0" w:space="0" w:color="auto"/>
        <w:left w:val="none" w:sz="0" w:space="0" w:color="auto"/>
        <w:bottom w:val="none" w:sz="0" w:space="0" w:color="auto"/>
        <w:right w:val="none" w:sz="0" w:space="0" w:color="auto"/>
      </w:divBdr>
      <w:divsChild>
        <w:div w:id="1365793295">
          <w:marLeft w:val="547"/>
          <w:marRight w:val="0"/>
          <w:marTop w:val="144"/>
          <w:marBottom w:val="0"/>
          <w:divBdr>
            <w:top w:val="none" w:sz="0" w:space="0" w:color="auto"/>
            <w:left w:val="none" w:sz="0" w:space="0" w:color="auto"/>
            <w:bottom w:val="none" w:sz="0" w:space="0" w:color="auto"/>
            <w:right w:val="none" w:sz="0" w:space="0" w:color="auto"/>
          </w:divBdr>
        </w:div>
        <w:div w:id="1690251710">
          <w:marLeft w:val="547"/>
          <w:marRight w:val="0"/>
          <w:marTop w:val="144"/>
          <w:marBottom w:val="0"/>
          <w:divBdr>
            <w:top w:val="none" w:sz="0" w:space="0" w:color="auto"/>
            <w:left w:val="none" w:sz="0" w:space="0" w:color="auto"/>
            <w:bottom w:val="none" w:sz="0" w:space="0" w:color="auto"/>
            <w:right w:val="none" w:sz="0" w:space="0" w:color="auto"/>
          </w:divBdr>
        </w:div>
        <w:div w:id="1495295065">
          <w:marLeft w:val="547"/>
          <w:marRight w:val="0"/>
          <w:marTop w:val="144"/>
          <w:marBottom w:val="0"/>
          <w:divBdr>
            <w:top w:val="none" w:sz="0" w:space="0" w:color="auto"/>
            <w:left w:val="none" w:sz="0" w:space="0" w:color="auto"/>
            <w:bottom w:val="none" w:sz="0" w:space="0" w:color="auto"/>
            <w:right w:val="none" w:sz="0" w:space="0" w:color="auto"/>
          </w:divBdr>
        </w:div>
        <w:div w:id="1938781402">
          <w:marLeft w:val="547"/>
          <w:marRight w:val="0"/>
          <w:marTop w:val="144"/>
          <w:marBottom w:val="0"/>
          <w:divBdr>
            <w:top w:val="none" w:sz="0" w:space="0" w:color="auto"/>
            <w:left w:val="none" w:sz="0" w:space="0" w:color="auto"/>
            <w:bottom w:val="none" w:sz="0" w:space="0" w:color="auto"/>
            <w:right w:val="none" w:sz="0" w:space="0" w:color="auto"/>
          </w:divBdr>
        </w:div>
      </w:divsChild>
    </w:div>
    <w:div w:id="2093160249">
      <w:bodyDiv w:val="1"/>
      <w:marLeft w:val="0"/>
      <w:marRight w:val="0"/>
      <w:marTop w:val="0"/>
      <w:marBottom w:val="0"/>
      <w:divBdr>
        <w:top w:val="none" w:sz="0" w:space="0" w:color="auto"/>
        <w:left w:val="none" w:sz="0" w:space="0" w:color="auto"/>
        <w:bottom w:val="none" w:sz="0" w:space="0" w:color="auto"/>
        <w:right w:val="none" w:sz="0" w:space="0" w:color="auto"/>
      </w:divBdr>
    </w:div>
    <w:div w:id="2109034648">
      <w:bodyDiv w:val="1"/>
      <w:marLeft w:val="0"/>
      <w:marRight w:val="0"/>
      <w:marTop w:val="0"/>
      <w:marBottom w:val="0"/>
      <w:divBdr>
        <w:top w:val="none" w:sz="0" w:space="0" w:color="auto"/>
        <w:left w:val="none" w:sz="0" w:space="0" w:color="auto"/>
        <w:bottom w:val="none" w:sz="0" w:space="0" w:color="auto"/>
        <w:right w:val="none" w:sz="0" w:space="0" w:color="auto"/>
      </w:divBdr>
      <w:divsChild>
        <w:div w:id="263877718">
          <w:marLeft w:val="547"/>
          <w:marRight w:val="0"/>
          <w:marTop w:val="125"/>
          <w:marBottom w:val="0"/>
          <w:divBdr>
            <w:top w:val="none" w:sz="0" w:space="0" w:color="auto"/>
            <w:left w:val="none" w:sz="0" w:space="0" w:color="auto"/>
            <w:bottom w:val="none" w:sz="0" w:space="0" w:color="auto"/>
            <w:right w:val="none" w:sz="0" w:space="0" w:color="auto"/>
          </w:divBdr>
        </w:div>
        <w:div w:id="313267959">
          <w:marLeft w:val="547"/>
          <w:marRight w:val="0"/>
          <w:marTop w:val="125"/>
          <w:marBottom w:val="0"/>
          <w:divBdr>
            <w:top w:val="none" w:sz="0" w:space="0" w:color="auto"/>
            <w:left w:val="none" w:sz="0" w:space="0" w:color="auto"/>
            <w:bottom w:val="none" w:sz="0" w:space="0" w:color="auto"/>
            <w:right w:val="none" w:sz="0" w:space="0" w:color="auto"/>
          </w:divBdr>
        </w:div>
        <w:div w:id="655033834">
          <w:marLeft w:val="547"/>
          <w:marRight w:val="0"/>
          <w:marTop w:val="125"/>
          <w:marBottom w:val="0"/>
          <w:divBdr>
            <w:top w:val="none" w:sz="0" w:space="0" w:color="auto"/>
            <w:left w:val="none" w:sz="0" w:space="0" w:color="auto"/>
            <w:bottom w:val="none" w:sz="0" w:space="0" w:color="auto"/>
            <w:right w:val="none" w:sz="0" w:space="0" w:color="auto"/>
          </w:divBdr>
        </w:div>
      </w:divsChild>
    </w:div>
    <w:div w:id="2122842661">
      <w:bodyDiv w:val="1"/>
      <w:marLeft w:val="0"/>
      <w:marRight w:val="0"/>
      <w:marTop w:val="0"/>
      <w:marBottom w:val="0"/>
      <w:divBdr>
        <w:top w:val="none" w:sz="0" w:space="0" w:color="auto"/>
        <w:left w:val="none" w:sz="0" w:space="0" w:color="auto"/>
        <w:bottom w:val="none" w:sz="0" w:space="0" w:color="auto"/>
        <w:right w:val="none" w:sz="0" w:space="0" w:color="auto"/>
      </w:divBdr>
      <w:divsChild>
        <w:div w:id="1205946607">
          <w:marLeft w:val="547"/>
          <w:marRight w:val="0"/>
          <w:marTop w:val="154"/>
          <w:marBottom w:val="0"/>
          <w:divBdr>
            <w:top w:val="none" w:sz="0" w:space="0" w:color="auto"/>
            <w:left w:val="none" w:sz="0" w:space="0" w:color="auto"/>
            <w:bottom w:val="none" w:sz="0" w:space="0" w:color="auto"/>
            <w:right w:val="none" w:sz="0" w:space="0" w:color="auto"/>
          </w:divBdr>
        </w:div>
        <w:div w:id="126626548">
          <w:marLeft w:val="547"/>
          <w:marRight w:val="0"/>
          <w:marTop w:val="154"/>
          <w:marBottom w:val="0"/>
          <w:divBdr>
            <w:top w:val="none" w:sz="0" w:space="0" w:color="auto"/>
            <w:left w:val="none" w:sz="0" w:space="0" w:color="auto"/>
            <w:bottom w:val="none" w:sz="0" w:space="0" w:color="auto"/>
            <w:right w:val="none" w:sz="0" w:space="0" w:color="auto"/>
          </w:divBdr>
        </w:div>
        <w:div w:id="1785004096">
          <w:marLeft w:val="1166"/>
          <w:marRight w:val="0"/>
          <w:marTop w:val="134"/>
          <w:marBottom w:val="0"/>
          <w:divBdr>
            <w:top w:val="none" w:sz="0" w:space="0" w:color="auto"/>
            <w:left w:val="none" w:sz="0" w:space="0" w:color="auto"/>
            <w:bottom w:val="none" w:sz="0" w:space="0" w:color="auto"/>
            <w:right w:val="none" w:sz="0" w:space="0" w:color="auto"/>
          </w:divBdr>
        </w:div>
        <w:div w:id="151023034">
          <w:marLeft w:val="1166"/>
          <w:marRight w:val="0"/>
          <w:marTop w:val="134"/>
          <w:marBottom w:val="0"/>
          <w:divBdr>
            <w:top w:val="none" w:sz="0" w:space="0" w:color="auto"/>
            <w:left w:val="none" w:sz="0" w:space="0" w:color="auto"/>
            <w:bottom w:val="none" w:sz="0" w:space="0" w:color="auto"/>
            <w:right w:val="none" w:sz="0" w:space="0" w:color="auto"/>
          </w:divBdr>
        </w:div>
        <w:div w:id="1426226026">
          <w:marLeft w:val="1166"/>
          <w:marRight w:val="0"/>
          <w:marTop w:val="134"/>
          <w:marBottom w:val="0"/>
          <w:divBdr>
            <w:top w:val="none" w:sz="0" w:space="0" w:color="auto"/>
            <w:left w:val="none" w:sz="0" w:space="0" w:color="auto"/>
            <w:bottom w:val="none" w:sz="0" w:space="0" w:color="auto"/>
            <w:right w:val="none" w:sz="0" w:space="0" w:color="auto"/>
          </w:divBdr>
        </w:div>
        <w:div w:id="1679431832">
          <w:marLeft w:val="1166"/>
          <w:marRight w:val="0"/>
          <w:marTop w:val="134"/>
          <w:marBottom w:val="0"/>
          <w:divBdr>
            <w:top w:val="none" w:sz="0" w:space="0" w:color="auto"/>
            <w:left w:val="none" w:sz="0" w:space="0" w:color="auto"/>
            <w:bottom w:val="none" w:sz="0" w:space="0" w:color="auto"/>
            <w:right w:val="none" w:sz="0" w:space="0" w:color="auto"/>
          </w:divBdr>
        </w:div>
        <w:div w:id="499926282">
          <w:marLeft w:val="1166"/>
          <w:marRight w:val="0"/>
          <w:marTop w:val="134"/>
          <w:marBottom w:val="0"/>
          <w:divBdr>
            <w:top w:val="none" w:sz="0" w:space="0" w:color="auto"/>
            <w:left w:val="none" w:sz="0" w:space="0" w:color="auto"/>
            <w:bottom w:val="none" w:sz="0" w:space="0" w:color="auto"/>
            <w:right w:val="none" w:sz="0" w:space="0" w:color="auto"/>
          </w:divBdr>
        </w:div>
        <w:div w:id="209389512">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8072-564C-41F5-AA77-03597438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10</Pages>
  <Words>1704</Words>
  <Characters>10059</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Moravská vysoká škola Olomouc, o.p.s.</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Krajňák Michal</dc:creator>
  <cp:keywords/>
  <dc:description/>
  <cp:lastModifiedBy>Krajňák Michal</cp:lastModifiedBy>
  <cp:revision>26</cp:revision>
  <dcterms:created xsi:type="dcterms:W3CDTF">2014-03-13T13:30:00Z</dcterms:created>
  <dcterms:modified xsi:type="dcterms:W3CDTF">2023-05-27T05:06:00Z</dcterms:modified>
</cp:coreProperties>
</file>