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9C990" w14:textId="14DF5ADD" w:rsidR="00B21F9B" w:rsidRPr="008A7A73" w:rsidRDefault="00621A45" w:rsidP="008A7A73">
      <w:pPr>
        <w:spacing w:after="120"/>
        <w:jc w:val="center"/>
        <w:rPr>
          <w:b/>
          <w:sz w:val="40"/>
          <w:szCs w:val="40"/>
        </w:rPr>
      </w:pPr>
      <w:r w:rsidRPr="008A7A73">
        <w:rPr>
          <w:b/>
          <w:sz w:val="40"/>
          <w:szCs w:val="40"/>
        </w:rPr>
        <w:t>Studijní požadavky, hodnotící kritéria</w:t>
      </w:r>
      <w:r w:rsidR="009C6648" w:rsidRPr="008A7A73">
        <w:rPr>
          <w:b/>
          <w:sz w:val="40"/>
          <w:szCs w:val="40"/>
        </w:rPr>
        <w:t xml:space="preserve"> pro vý</w:t>
      </w:r>
      <w:r w:rsidR="00CB5E85" w:rsidRPr="008A7A73">
        <w:rPr>
          <w:b/>
          <w:sz w:val="40"/>
          <w:szCs w:val="40"/>
        </w:rPr>
        <w:t xml:space="preserve">uku angličtiny na MVŠO </w:t>
      </w:r>
      <w:r w:rsidR="008A7A73">
        <w:rPr>
          <w:b/>
          <w:sz w:val="40"/>
          <w:szCs w:val="40"/>
        </w:rPr>
        <w:t xml:space="preserve">v </w:t>
      </w:r>
      <w:r w:rsidR="00CB5E85" w:rsidRPr="008A7A73">
        <w:rPr>
          <w:b/>
          <w:sz w:val="40"/>
          <w:szCs w:val="40"/>
        </w:rPr>
        <w:t>AR 20</w:t>
      </w:r>
      <w:r w:rsidR="007940AF" w:rsidRPr="008A7A73">
        <w:rPr>
          <w:b/>
          <w:sz w:val="40"/>
          <w:szCs w:val="40"/>
        </w:rPr>
        <w:t>2</w:t>
      </w:r>
      <w:r w:rsidR="006A161B" w:rsidRPr="008A7A73">
        <w:rPr>
          <w:b/>
          <w:sz w:val="40"/>
          <w:szCs w:val="40"/>
        </w:rPr>
        <w:t>2</w:t>
      </w:r>
      <w:r w:rsidR="00CB5E85" w:rsidRPr="008A7A73">
        <w:rPr>
          <w:b/>
          <w:sz w:val="40"/>
          <w:szCs w:val="40"/>
        </w:rPr>
        <w:t>/20</w:t>
      </w:r>
      <w:r w:rsidR="007940AF" w:rsidRPr="008A7A73">
        <w:rPr>
          <w:b/>
          <w:sz w:val="40"/>
          <w:szCs w:val="40"/>
        </w:rPr>
        <w:t>2</w:t>
      </w:r>
      <w:r w:rsidR="006A161B" w:rsidRPr="008A7A73">
        <w:rPr>
          <w:b/>
          <w:sz w:val="40"/>
          <w:szCs w:val="40"/>
        </w:rPr>
        <w:t>3</w:t>
      </w:r>
    </w:p>
    <w:p w14:paraId="0F53FFE7" w14:textId="156107C6" w:rsidR="002E0A91" w:rsidRDefault="002E0A91" w:rsidP="0E754333">
      <w:pPr>
        <w:tabs>
          <w:tab w:val="left" w:pos="1065"/>
        </w:tabs>
      </w:pPr>
      <w:bookmarkStart w:id="0" w:name="_Hlk93568462"/>
    </w:p>
    <w:tbl>
      <w:tblPr>
        <w:tblStyle w:val="Mkatabulky"/>
        <w:tblW w:w="9605" w:type="dxa"/>
        <w:tblLook w:val="04A0" w:firstRow="1" w:lastRow="0" w:firstColumn="1" w:lastColumn="0" w:noHBand="0" w:noVBand="1"/>
      </w:tblPr>
      <w:tblGrid>
        <w:gridCol w:w="2235"/>
        <w:gridCol w:w="1842"/>
        <w:gridCol w:w="1842"/>
        <w:gridCol w:w="1843"/>
        <w:gridCol w:w="1843"/>
      </w:tblGrid>
      <w:tr w:rsidR="00F43517" w:rsidRPr="00B702C8" w14:paraId="30AAA014" w14:textId="77777777" w:rsidTr="00CE109E">
        <w:tc>
          <w:tcPr>
            <w:tcW w:w="22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bookmarkEnd w:id="0"/>
          <w:p w14:paraId="79023A95" w14:textId="77777777" w:rsidR="00F43517" w:rsidRPr="00B702C8" w:rsidRDefault="002C43DD" w:rsidP="005D681D">
            <w:pPr>
              <w:jc w:val="center"/>
              <w:rPr>
                <w:sz w:val="28"/>
                <w:szCs w:val="28"/>
              </w:rPr>
            </w:pPr>
            <w:r w:rsidRPr="009728C5">
              <w:rPr>
                <w:sz w:val="28"/>
                <w:szCs w:val="28"/>
                <w:highlight w:val="cyan"/>
              </w:rPr>
              <w:t>3</w:t>
            </w:r>
            <w:r w:rsidR="009C6648" w:rsidRPr="009728C5">
              <w:rPr>
                <w:sz w:val="28"/>
                <w:szCs w:val="28"/>
                <w:highlight w:val="cyan"/>
              </w:rPr>
              <w:t>. ročník</w:t>
            </w:r>
            <w:r w:rsidR="009C6648" w:rsidRPr="00B702C8">
              <w:rPr>
                <w:sz w:val="28"/>
                <w:szCs w:val="28"/>
              </w:rPr>
              <w:t xml:space="preserve"> </w:t>
            </w:r>
            <w:r w:rsidR="009C6648" w:rsidRPr="00B702C8">
              <w:rPr>
                <w:sz w:val="28"/>
                <w:szCs w:val="28"/>
              </w:rPr>
              <w:br/>
              <w:t>prezenční</w:t>
            </w:r>
            <w:r w:rsidR="009C6648" w:rsidRPr="00B702C8">
              <w:rPr>
                <w:sz w:val="28"/>
                <w:szCs w:val="28"/>
              </w:rPr>
              <w:br/>
              <w:t>kombinovaní</w:t>
            </w:r>
          </w:p>
        </w:tc>
        <w:tc>
          <w:tcPr>
            <w:tcW w:w="73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E67FA" w14:textId="5E200C78" w:rsidR="00F43517" w:rsidRPr="00B702C8" w:rsidRDefault="00F43517" w:rsidP="00677C8C">
            <w:pPr>
              <w:jc w:val="center"/>
              <w:rPr>
                <w:b/>
                <w:sz w:val="28"/>
                <w:szCs w:val="28"/>
              </w:rPr>
            </w:pPr>
            <w:r w:rsidRPr="00B702C8">
              <w:rPr>
                <w:b/>
                <w:sz w:val="28"/>
                <w:szCs w:val="28"/>
              </w:rPr>
              <w:t>Odborná angličtina 2</w:t>
            </w:r>
            <w:r w:rsidR="002274D1">
              <w:rPr>
                <w:b/>
                <w:sz w:val="28"/>
                <w:szCs w:val="28"/>
              </w:rPr>
              <w:t>, Odborný cizí jazyk</w:t>
            </w:r>
          </w:p>
          <w:p w14:paraId="2337D9C8" w14:textId="0A858CA0" w:rsidR="00F43517" w:rsidRPr="00B702C8" w:rsidRDefault="00F43517" w:rsidP="002D2178">
            <w:pPr>
              <w:jc w:val="center"/>
              <w:rPr>
                <w:b/>
                <w:sz w:val="28"/>
                <w:szCs w:val="28"/>
              </w:rPr>
            </w:pPr>
            <w:r w:rsidRPr="00B702C8">
              <w:rPr>
                <w:b/>
                <w:sz w:val="28"/>
                <w:szCs w:val="28"/>
              </w:rPr>
              <w:t xml:space="preserve"> (X</w:t>
            </w:r>
            <w:r w:rsidR="002D2178">
              <w:rPr>
                <w:b/>
                <w:sz w:val="28"/>
                <w:szCs w:val="28"/>
              </w:rPr>
              <w:t>OJ2A</w:t>
            </w:r>
            <w:r w:rsidR="001A7315">
              <w:rPr>
                <w:b/>
                <w:sz w:val="28"/>
                <w:szCs w:val="28"/>
              </w:rPr>
              <w:t>, Y</w:t>
            </w:r>
            <w:r w:rsidR="008C60FD">
              <w:rPr>
                <w:b/>
                <w:sz w:val="28"/>
                <w:szCs w:val="28"/>
              </w:rPr>
              <w:t>OJ</w:t>
            </w:r>
            <w:r w:rsidR="002D2178">
              <w:rPr>
                <w:b/>
                <w:sz w:val="28"/>
                <w:szCs w:val="28"/>
              </w:rPr>
              <w:t>2</w:t>
            </w:r>
            <w:r w:rsidR="008C60FD">
              <w:rPr>
                <w:b/>
                <w:sz w:val="28"/>
                <w:szCs w:val="28"/>
              </w:rPr>
              <w:t>A</w:t>
            </w:r>
            <w:r w:rsidR="00F87633" w:rsidRPr="00B702C8">
              <w:rPr>
                <w:b/>
                <w:sz w:val="28"/>
                <w:szCs w:val="28"/>
              </w:rPr>
              <w:t>)</w:t>
            </w:r>
          </w:p>
        </w:tc>
      </w:tr>
      <w:tr w:rsidR="00B702C8" w:rsidRPr="00B702C8" w14:paraId="0C37DCDB" w14:textId="77777777" w:rsidTr="00CE109E">
        <w:tc>
          <w:tcPr>
            <w:tcW w:w="22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CBF19D" w14:textId="77777777" w:rsidR="00B702C8" w:rsidRPr="00B702C8" w:rsidRDefault="00B702C8" w:rsidP="00677C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00DF69" w14:textId="77777777" w:rsidR="00B702C8" w:rsidRPr="00B702C8" w:rsidRDefault="00B702C8" w:rsidP="00B34BB8">
            <w:pPr>
              <w:jc w:val="center"/>
              <w:rPr>
                <w:b/>
                <w:sz w:val="28"/>
                <w:szCs w:val="28"/>
              </w:rPr>
            </w:pPr>
            <w:r w:rsidRPr="00B702C8">
              <w:rPr>
                <w:b/>
                <w:sz w:val="28"/>
                <w:szCs w:val="28"/>
              </w:rPr>
              <w:t>prezenční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7B501" w14:textId="77777777" w:rsidR="00B702C8" w:rsidRPr="00B702C8" w:rsidRDefault="00B702C8" w:rsidP="00B34BB8">
            <w:pPr>
              <w:jc w:val="center"/>
              <w:rPr>
                <w:b/>
                <w:sz w:val="28"/>
                <w:szCs w:val="28"/>
              </w:rPr>
            </w:pPr>
            <w:r w:rsidRPr="00B702C8">
              <w:rPr>
                <w:b/>
                <w:sz w:val="28"/>
                <w:szCs w:val="28"/>
              </w:rPr>
              <w:t>kombinovaní</w:t>
            </w:r>
          </w:p>
        </w:tc>
      </w:tr>
      <w:tr w:rsidR="00F43517" w:rsidRPr="00B702C8" w14:paraId="632C1F51" w14:textId="77777777" w:rsidTr="00CE109E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2069D7" w14:textId="77777777" w:rsidR="00F43517" w:rsidRPr="00B702C8" w:rsidRDefault="00621A45" w:rsidP="00677C8C">
            <w:pPr>
              <w:rPr>
                <w:b/>
              </w:rPr>
            </w:pPr>
            <w:r w:rsidRPr="00B702C8">
              <w:rPr>
                <w:b/>
              </w:rPr>
              <w:t>požadavek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89445C" w14:textId="77777777" w:rsidR="00F43517" w:rsidRPr="00B702C8" w:rsidRDefault="00F43517" w:rsidP="00677C8C">
            <w:pPr>
              <w:rPr>
                <w:b/>
              </w:rPr>
            </w:pPr>
            <w:r w:rsidRPr="00B702C8">
              <w:rPr>
                <w:b/>
              </w:rPr>
              <w:t>standard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103C71" w14:textId="77777777" w:rsidR="00F43517" w:rsidRPr="00B702C8" w:rsidRDefault="00621A45" w:rsidP="00677C8C">
            <w:pPr>
              <w:rPr>
                <w:b/>
              </w:rPr>
            </w:pPr>
            <w:r w:rsidRPr="00B702C8">
              <w:rPr>
                <w:b/>
              </w:rPr>
              <w:t>bodové hodnocení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EB6550" w14:textId="77777777" w:rsidR="00F43517" w:rsidRPr="00B702C8" w:rsidRDefault="00F43517" w:rsidP="00677C8C">
            <w:pPr>
              <w:rPr>
                <w:b/>
              </w:rPr>
            </w:pPr>
            <w:r w:rsidRPr="00B702C8">
              <w:rPr>
                <w:b/>
              </w:rPr>
              <w:t>standard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A729E" w14:textId="77777777" w:rsidR="00F43517" w:rsidRPr="00B702C8" w:rsidRDefault="00621A45" w:rsidP="00677C8C">
            <w:pPr>
              <w:rPr>
                <w:b/>
              </w:rPr>
            </w:pPr>
            <w:r w:rsidRPr="00B702C8">
              <w:rPr>
                <w:b/>
              </w:rPr>
              <w:t>bodové hodnocení</w:t>
            </w:r>
          </w:p>
        </w:tc>
      </w:tr>
      <w:tr w:rsidR="00F87633" w:rsidRPr="00B702C8" w14:paraId="3F764C02" w14:textId="77777777" w:rsidTr="00CE109E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A5373" w14:textId="2CCCC814" w:rsidR="00F87633" w:rsidRPr="00B702C8" w:rsidRDefault="006C4E8D" w:rsidP="00677C8C">
            <w:r w:rsidRPr="00B702C8">
              <w:t>docházka</w:t>
            </w:r>
            <w:r>
              <w:t>*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D202145" w14:textId="1E75DB43" w:rsidR="00F87633" w:rsidRPr="00B702C8" w:rsidRDefault="006C4E8D" w:rsidP="00677C8C">
            <w:pPr>
              <w:rPr>
                <w:i/>
              </w:rPr>
            </w:pPr>
            <w:r w:rsidRPr="00B702C8">
              <w:t>75</w:t>
            </w:r>
            <w:r w:rsidR="003002C0">
              <w:t xml:space="preserve"> </w:t>
            </w:r>
            <w:r w:rsidRPr="00B702C8">
              <w:t>%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91A47" w14:textId="423A101B" w:rsidR="00F87633" w:rsidRPr="00B702C8" w:rsidRDefault="006C4E8D" w:rsidP="00677C8C">
            <w:r w:rsidRPr="00B702C8">
              <w:t>30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61D0D6" w14:textId="5CD5547B" w:rsidR="00F87633" w:rsidRPr="00B702C8" w:rsidRDefault="006C4E8D" w:rsidP="00677C8C">
            <w:pPr>
              <w:rPr>
                <w:i/>
              </w:rPr>
            </w:pPr>
            <w:r w:rsidRPr="00B702C8">
              <w:t>50</w:t>
            </w:r>
            <w:r w:rsidR="003002C0">
              <w:t xml:space="preserve"> </w:t>
            </w:r>
            <w:r w:rsidRPr="00B702C8">
              <w:t xml:space="preserve">%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580AD" w14:textId="77777777" w:rsidR="00F87633" w:rsidRPr="00B702C8" w:rsidRDefault="00F87633" w:rsidP="00677C8C">
            <w:r w:rsidRPr="00B702C8">
              <w:t>20</w:t>
            </w:r>
          </w:p>
        </w:tc>
      </w:tr>
      <w:tr w:rsidR="00F87633" w:rsidRPr="00B702C8" w14:paraId="14003A67" w14:textId="77777777" w:rsidTr="00FF2E3A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EB66E" w14:textId="11FA0F6A" w:rsidR="00F87633" w:rsidRPr="00B702C8" w:rsidRDefault="005653BE" w:rsidP="00677C8C">
            <w:r w:rsidRPr="008C0625">
              <w:t xml:space="preserve">zapojení se do mezinárodních aktivit školy**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B95B4C" w14:textId="4B3C686E" w:rsidR="00F87633" w:rsidRPr="00B702C8" w:rsidRDefault="005653BE" w:rsidP="00677C8C">
            <w:r>
              <w:t xml:space="preserve">aktivní účast na mezinárodních aktivitách školy předem schválená vyučujícím, specifikace viz níže 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05B6F" w14:textId="18D295E8" w:rsidR="00F87633" w:rsidRPr="00B702C8" w:rsidRDefault="0049691C" w:rsidP="00677C8C">
            <w:r>
              <w:t>20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B4B820" w14:textId="4E17AEA1" w:rsidR="006957AE" w:rsidRDefault="006957AE" w:rsidP="006957AE">
            <w:r>
              <w:t>zapojení se do mezinárodních aktivit</w:t>
            </w:r>
            <w:r w:rsidR="0021667D">
              <w:t xml:space="preserve"> školy nebo vypraco</w:t>
            </w:r>
            <w:r w:rsidR="00F76261">
              <w:t>vání</w:t>
            </w:r>
            <w:r w:rsidR="0021667D">
              <w:t xml:space="preserve"> úkol</w:t>
            </w:r>
            <w:r w:rsidR="00F76261">
              <w:t>u</w:t>
            </w:r>
          </w:p>
          <w:p w14:paraId="0AF08F96" w14:textId="6065CEA0" w:rsidR="00F87633" w:rsidRPr="00B702C8" w:rsidRDefault="00F87633" w:rsidP="00677C8C"/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1344D" w14:textId="4A661A1D" w:rsidR="00F87633" w:rsidRPr="00B702C8" w:rsidRDefault="0049691C" w:rsidP="00677C8C">
            <w:r>
              <w:t>20</w:t>
            </w:r>
          </w:p>
        </w:tc>
      </w:tr>
      <w:tr w:rsidR="006105F7" w:rsidRPr="00B702C8" w14:paraId="59C0AFE9" w14:textId="77777777" w:rsidTr="006105F7">
        <w:trPr>
          <w:trHeight w:val="846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CD3F62" w14:textId="37390E08" w:rsidR="006105F7" w:rsidRPr="00B702C8" w:rsidRDefault="00E924EC" w:rsidP="00583F58">
            <w:bookmarkStart w:id="1" w:name="_Hlk81310993"/>
            <w:r>
              <w:t>prezentace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0574C2" w14:textId="417F27DE" w:rsidR="006105F7" w:rsidRPr="00B702C8" w:rsidRDefault="001610C7" w:rsidP="00583F58">
            <w:r>
              <w:t>prezentace na vybrané téma</w:t>
            </w:r>
            <w:r w:rsidR="0021667D">
              <w:t xml:space="preserve"> z ekonomicko-manažerské oblasti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5D0E5F" w14:textId="40C315D1" w:rsidR="006105F7" w:rsidRPr="00B702C8" w:rsidRDefault="0049691C" w:rsidP="00583F58">
            <w:r>
              <w:t>20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FD0876" w14:textId="2702CF02" w:rsidR="006105F7" w:rsidRPr="00B702C8" w:rsidRDefault="0046076F" w:rsidP="00583F58">
            <w:r>
              <w:t>prezentace na vybrané téma</w:t>
            </w:r>
            <w:r w:rsidR="0021667D">
              <w:t xml:space="preserve"> </w:t>
            </w:r>
            <w:r w:rsidR="0021667D">
              <w:t>z ekonomicko-manažerské oblasti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3A6851" w14:textId="3A592188" w:rsidR="006105F7" w:rsidRPr="00583F58" w:rsidRDefault="0049691C" w:rsidP="00583F58">
            <w:pPr>
              <w:rPr>
                <w:lang w:val="en-GB"/>
              </w:rPr>
            </w:pPr>
            <w:r>
              <w:t>20</w:t>
            </w:r>
          </w:p>
        </w:tc>
      </w:tr>
      <w:bookmarkEnd w:id="1"/>
      <w:tr w:rsidR="00F87633" w:rsidRPr="00B702C8" w14:paraId="25BF5BA3" w14:textId="77777777" w:rsidTr="006105F7"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BD8381" w14:textId="77777777" w:rsidR="00F87633" w:rsidRPr="00B702C8" w:rsidRDefault="00621A45" w:rsidP="00677C8C">
            <w:r w:rsidRPr="00B702C8">
              <w:t>závěrečný test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6AC4A8" w14:textId="2E293E02" w:rsidR="00F87633" w:rsidRPr="00B702C8" w:rsidRDefault="00F87633" w:rsidP="00677C8C">
            <w:r w:rsidRPr="00B702C8">
              <w:t>100-90</w:t>
            </w:r>
            <w:r w:rsidR="003002C0">
              <w:t xml:space="preserve"> </w:t>
            </w:r>
            <w:r w:rsidRPr="00B702C8">
              <w:t>%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071DE0" w14:textId="3AEDA21D" w:rsidR="00F87633" w:rsidRPr="00B702C8" w:rsidRDefault="0049691C" w:rsidP="00677C8C">
            <w:r>
              <w:t>20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11E0BB" w14:textId="7F16CF71" w:rsidR="00F87633" w:rsidRPr="00B702C8" w:rsidRDefault="00F87633" w:rsidP="00677C8C">
            <w:r w:rsidRPr="00B702C8">
              <w:t>100-90</w:t>
            </w:r>
            <w:r w:rsidR="003002C0">
              <w:t xml:space="preserve"> </w:t>
            </w:r>
            <w:r w:rsidRPr="00B702C8">
              <w:t>%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E75546" w14:textId="3ECFB8D7" w:rsidR="00F87633" w:rsidRPr="00B702C8" w:rsidRDefault="003E5C80" w:rsidP="00677C8C">
            <w:r>
              <w:t>20</w:t>
            </w:r>
          </w:p>
        </w:tc>
      </w:tr>
      <w:tr w:rsidR="00F87633" w:rsidRPr="00B702C8" w14:paraId="5F52DFE3" w14:textId="77777777" w:rsidTr="006105F7">
        <w:tc>
          <w:tcPr>
            <w:tcW w:w="22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2B43B2" w14:textId="77777777" w:rsidR="00F87633" w:rsidRPr="00B702C8" w:rsidRDefault="00F87633" w:rsidP="00677C8C"/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14:paraId="4BD0E871" w14:textId="7F3C8DFE" w:rsidR="00F87633" w:rsidRPr="00B702C8" w:rsidRDefault="00F87633" w:rsidP="00677C8C">
            <w:r w:rsidRPr="00B702C8">
              <w:t>89-80</w:t>
            </w:r>
            <w:r w:rsidR="003002C0">
              <w:t xml:space="preserve"> </w:t>
            </w:r>
            <w:r w:rsidRPr="00B702C8">
              <w:t>%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28721CA8" w14:textId="2D12A31B" w:rsidR="00F87633" w:rsidRPr="00B702C8" w:rsidRDefault="0049691C" w:rsidP="00677C8C">
            <w:r>
              <w:t>15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3CC21832" w14:textId="29211D4F" w:rsidR="00F87633" w:rsidRPr="00B702C8" w:rsidRDefault="00F87633" w:rsidP="00677C8C">
            <w:r w:rsidRPr="00B702C8">
              <w:t>89-80</w:t>
            </w:r>
            <w:r w:rsidR="003002C0">
              <w:t xml:space="preserve"> </w:t>
            </w:r>
            <w:r w:rsidRPr="00B702C8">
              <w:t>%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7D2714B8" w14:textId="30B656E0" w:rsidR="00F87633" w:rsidRPr="00B702C8" w:rsidRDefault="003E5C80" w:rsidP="00677C8C">
            <w:r>
              <w:t>15</w:t>
            </w:r>
          </w:p>
        </w:tc>
      </w:tr>
      <w:tr w:rsidR="00F87633" w:rsidRPr="00B702C8" w14:paraId="16D69D8D" w14:textId="77777777" w:rsidTr="006105F7"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3E9D9" w14:textId="77777777" w:rsidR="00F87633" w:rsidRPr="00B702C8" w:rsidRDefault="00F87633" w:rsidP="00677C8C"/>
        </w:tc>
        <w:tc>
          <w:tcPr>
            <w:tcW w:w="18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0EF043" w14:textId="51203D1D" w:rsidR="00F87633" w:rsidRPr="00B702C8" w:rsidRDefault="00F87633" w:rsidP="00677C8C">
            <w:r w:rsidRPr="00B702C8">
              <w:t>79-70</w:t>
            </w:r>
            <w:r w:rsidR="003002C0">
              <w:t xml:space="preserve"> </w:t>
            </w:r>
            <w:r w:rsidRPr="00B702C8">
              <w:t>%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2430A7" w14:textId="77777777" w:rsidR="00F87633" w:rsidRPr="00B702C8" w:rsidRDefault="00F87633" w:rsidP="00677C8C">
            <w:r w:rsidRPr="00B702C8">
              <w:t>10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6B493D" w14:textId="766E31E4" w:rsidR="00F87633" w:rsidRPr="00B702C8" w:rsidRDefault="00F87633" w:rsidP="00677C8C">
            <w:r w:rsidRPr="00B702C8">
              <w:t>79-70</w:t>
            </w:r>
            <w:r w:rsidR="003002C0">
              <w:t xml:space="preserve"> </w:t>
            </w:r>
            <w:r w:rsidRPr="00B702C8">
              <w:t>%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E58972" w14:textId="77777777" w:rsidR="00F87633" w:rsidRPr="00B702C8" w:rsidRDefault="00F87633" w:rsidP="00677C8C">
            <w:r w:rsidRPr="00B702C8">
              <w:t>10</w:t>
            </w:r>
          </w:p>
        </w:tc>
      </w:tr>
      <w:tr w:rsidR="00F87633" w:rsidRPr="00B702C8" w14:paraId="1D7503CC" w14:textId="77777777" w:rsidTr="006105F7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6FA79" w14:textId="77777777" w:rsidR="00F87633" w:rsidRPr="00B702C8" w:rsidRDefault="001C317D" w:rsidP="001C317D">
            <w:r>
              <w:t>ústní zkouška / pohovor nad tématy obsaženými v učebnici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A3BC0B" w14:textId="77777777" w:rsidR="00F87633" w:rsidRPr="00B702C8" w:rsidRDefault="001C317D" w:rsidP="00F87633">
            <w:r>
              <w:t>správné užití gramatiky a slovní zásoby, znalost tématu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19B6F" w14:textId="77777777" w:rsidR="00F87633" w:rsidRPr="00B702C8" w:rsidRDefault="00F87633" w:rsidP="00677C8C">
            <w:r w:rsidRPr="00B702C8">
              <w:t>10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64B5F6" w14:textId="77777777" w:rsidR="00F87633" w:rsidRPr="00B702C8" w:rsidRDefault="001C317D" w:rsidP="00677C8C">
            <w:r>
              <w:t>správné užití gramatiky a slovní zásoby, znalost tématu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56088" w14:textId="04FD36DB" w:rsidR="00F87633" w:rsidRPr="00B702C8" w:rsidRDefault="003E5C80" w:rsidP="00677C8C">
            <w:r>
              <w:t>2</w:t>
            </w:r>
            <w:r w:rsidR="00F87633" w:rsidRPr="00B702C8">
              <w:t>0</w:t>
            </w:r>
          </w:p>
        </w:tc>
      </w:tr>
      <w:tr w:rsidR="00F43517" w:rsidRPr="00B702C8" w14:paraId="04A43757" w14:textId="77777777" w:rsidTr="00CE109E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F5A0B" w14:textId="77777777" w:rsidR="00F43517" w:rsidRPr="00B702C8" w:rsidRDefault="00621A45" w:rsidP="00677C8C">
            <w:pPr>
              <w:rPr>
                <w:b/>
              </w:rPr>
            </w:pPr>
            <w:r w:rsidRPr="00B702C8">
              <w:rPr>
                <w:b/>
              </w:rPr>
              <w:t>CELKEM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6CE1391" w14:textId="77777777" w:rsidR="00F43517" w:rsidRPr="00B702C8" w:rsidRDefault="00F43517" w:rsidP="00677C8C">
            <w:pPr>
              <w:rPr>
                <w:b/>
              </w:rPr>
            </w:pPr>
            <w:r w:rsidRPr="00B702C8">
              <w:rPr>
                <w:b/>
              </w:rPr>
              <w:t xml:space="preserve">&gt;75 </w:t>
            </w:r>
            <w:r w:rsidR="00621A45" w:rsidRPr="00B702C8">
              <w:rPr>
                <w:b/>
              </w:rPr>
              <w:t>bodů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D164A9" w14:textId="77777777" w:rsidR="00F43517" w:rsidRPr="00B702C8" w:rsidRDefault="00F43517" w:rsidP="00677C8C">
            <w:pPr>
              <w:rPr>
                <w:b/>
              </w:rPr>
            </w:pPr>
            <w:r w:rsidRPr="00B702C8">
              <w:rPr>
                <w:b/>
              </w:rPr>
              <w:t xml:space="preserve">max. 100 </w:t>
            </w:r>
            <w:r w:rsidR="00621A45" w:rsidRPr="00B702C8">
              <w:rPr>
                <w:b/>
              </w:rPr>
              <w:t>bodů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0F9011" w14:textId="77777777" w:rsidR="00F43517" w:rsidRPr="00B702C8" w:rsidRDefault="00F43517" w:rsidP="00677C8C">
            <w:pPr>
              <w:rPr>
                <w:b/>
              </w:rPr>
            </w:pPr>
            <w:r w:rsidRPr="00B702C8">
              <w:rPr>
                <w:b/>
              </w:rPr>
              <w:t xml:space="preserve">&gt;75 </w:t>
            </w:r>
            <w:r w:rsidR="00621A45" w:rsidRPr="00B702C8">
              <w:rPr>
                <w:b/>
              </w:rPr>
              <w:t>bodů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6D2DD" w14:textId="77777777" w:rsidR="00F43517" w:rsidRPr="00B702C8" w:rsidRDefault="00F43517" w:rsidP="00677C8C">
            <w:pPr>
              <w:rPr>
                <w:b/>
              </w:rPr>
            </w:pPr>
            <w:r w:rsidRPr="00B702C8">
              <w:rPr>
                <w:b/>
              </w:rPr>
              <w:t xml:space="preserve">max. 100 </w:t>
            </w:r>
            <w:r w:rsidR="00621A45" w:rsidRPr="00B702C8">
              <w:rPr>
                <w:b/>
              </w:rPr>
              <w:t>bodů</w:t>
            </w:r>
          </w:p>
        </w:tc>
      </w:tr>
    </w:tbl>
    <w:p w14:paraId="2AEBA9EC" w14:textId="77777777" w:rsidR="00F43517" w:rsidRPr="00B702C8" w:rsidRDefault="00F43517" w:rsidP="00F43517"/>
    <w:p w14:paraId="2DE287BF" w14:textId="77777777" w:rsidR="00F43517" w:rsidRDefault="00621A45" w:rsidP="00F43517">
      <w:pPr>
        <w:rPr>
          <w:b/>
        </w:rPr>
      </w:pPr>
      <w:r w:rsidRPr="00B702C8">
        <w:rPr>
          <w:b/>
        </w:rPr>
        <w:t>Termíny a další podrobnosti</w:t>
      </w:r>
      <w:r w:rsidR="00F43517" w:rsidRPr="00B702C8">
        <w:rPr>
          <w:b/>
        </w:rPr>
        <w:t>:</w:t>
      </w:r>
    </w:p>
    <w:p w14:paraId="667E6906" w14:textId="77777777" w:rsidR="00AD1879" w:rsidRPr="00B702C8" w:rsidRDefault="00AD1879" w:rsidP="00F43517">
      <w:pPr>
        <w:rPr>
          <w:b/>
        </w:rPr>
      </w:pPr>
      <w:r>
        <w:rPr>
          <w:b/>
        </w:rPr>
        <w:t>ZS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21"/>
        <w:gridCol w:w="1661"/>
        <w:gridCol w:w="2067"/>
        <w:gridCol w:w="4113"/>
      </w:tblGrid>
      <w:tr w:rsidR="00F43517" w:rsidRPr="00B702C8" w14:paraId="1A0217AA" w14:textId="77777777" w:rsidTr="00677C8C">
        <w:tc>
          <w:tcPr>
            <w:tcW w:w="1220" w:type="dxa"/>
          </w:tcPr>
          <w:p w14:paraId="1A9005B1" w14:textId="77777777" w:rsidR="00F43517" w:rsidRPr="006C4E8D" w:rsidRDefault="00621A45" w:rsidP="00677C8C">
            <w:pPr>
              <w:rPr>
                <w:b/>
                <w:highlight w:val="yellow"/>
              </w:rPr>
            </w:pPr>
            <w:r w:rsidRPr="003002C0">
              <w:rPr>
                <w:b/>
              </w:rPr>
              <w:t>Termín</w:t>
            </w:r>
          </w:p>
        </w:tc>
        <w:tc>
          <w:tcPr>
            <w:tcW w:w="1691" w:type="dxa"/>
          </w:tcPr>
          <w:p w14:paraId="22370A1B" w14:textId="77777777" w:rsidR="00F43517" w:rsidRPr="003002C0" w:rsidRDefault="00621A45" w:rsidP="00677C8C">
            <w:pPr>
              <w:rPr>
                <w:b/>
              </w:rPr>
            </w:pPr>
            <w:r w:rsidRPr="003002C0">
              <w:rPr>
                <w:b/>
              </w:rPr>
              <w:t>Požadavek</w:t>
            </w:r>
          </w:p>
        </w:tc>
        <w:tc>
          <w:tcPr>
            <w:tcW w:w="2119" w:type="dxa"/>
          </w:tcPr>
          <w:p w14:paraId="348B6721" w14:textId="77777777" w:rsidR="00F43517" w:rsidRPr="003002C0" w:rsidRDefault="00621A45" w:rsidP="00677C8C">
            <w:pPr>
              <w:rPr>
                <w:b/>
              </w:rPr>
            </w:pPr>
            <w:r w:rsidRPr="003002C0">
              <w:rPr>
                <w:b/>
              </w:rPr>
              <w:t>Odpovědná osoba</w:t>
            </w:r>
          </w:p>
        </w:tc>
        <w:tc>
          <w:tcPr>
            <w:tcW w:w="4258" w:type="dxa"/>
          </w:tcPr>
          <w:p w14:paraId="6300351A" w14:textId="77777777" w:rsidR="00F43517" w:rsidRPr="003002C0" w:rsidRDefault="00621A45" w:rsidP="00677C8C">
            <w:pPr>
              <w:rPr>
                <w:b/>
              </w:rPr>
            </w:pPr>
            <w:r w:rsidRPr="003002C0">
              <w:rPr>
                <w:b/>
              </w:rPr>
              <w:t>Popis</w:t>
            </w:r>
          </w:p>
        </w:tc>
      </w:tr>
      <w:tr w:rsidR="00F43517" w:rsidRPr="00B702C8" w14:paraId="60AB5F65" w14:textId="77777777" w:rsidTr="00677C8C">
        <w:tc>
          <w:tcPr>
            <w:tcW w:w="1220" w:type="dxa"/>
          </w:tcPr>
          <w:p w14:paraId="5D5299D7" w14:textId="59D29085" w:rsidR="00F43517" w:rsidRPr="006C4E8D" w:rsidRDefault="00D74371" w:rsidP="00C242D1">
            <w:pPr>
              <w:rPr>
                <w:highlight w:val="yellow"/>
              </w:rPr>
            </w:pPr>
            <w:r w:rsidRPr="007F7C24">
              <w:rPr>
                <w:lang w:val="en-GB"/>
              </w:rPr>
              <w:t>9</w:t>
            </w:r>
            <w:r w:rsidR="003002C0" w:rsidRPr="007F7C24">
              <w:t>.10.202</w:t>
            </w:r>
            <w:r w:rsidRPr="007F7C24">
              <w:t>2</w:t>
            </w:r>
          </w:p>
        </w:tc>
        <w:tc>
          <w:tcPr>
            <w:tcW w:w="1691" w:type="dxa"/>
          </w:tcPr>
          <w:p w14:paraId="44E4B914" w14:textId="77777777" w:rsidR="00F43517" w:rsidRPr="003002C0" w:rsidRDefault="00621A45" w:rsidP="00677C8C">
            <w:r w:rsidRPr="003002C0">
              <w:t>Prezentace</w:t>
            </w:r>
          </w:p>
        </w:tc>
        <w:tc>
          <w:tcPr>
            <w:tcW w:w="2119" w:type="dxa"/>
          </w:tcPr>
          <w:p w14:paraId="159D044B" w14:textId="77777777" w:rsidR="00F43517" w:rsidRPr="003002C0" w:rsidRDefault="00621A45" w:rsidP="00677C8C">
            <w:r w:rsidRPr="003002C0">
              <w:t>Vyučující</w:t>
            </w:r>
          </w:p>
        </w:tc>
        <w:tc>
          <w:tcPr>
            <w:tcW w:w="4258" w:type="dxa"/>
          </w:tcPr>
          <w:p w14:paraId="43BA646C" w14:textId="78C95C4D" w:rsidR="00F43517" w:rsidRPr="003002C0" w:rsidRDefault="002C43DD" w:rsidP="00677C8C">
            <w:r w:rsidRPr="003002C0">
              <w:t xml:space="preserve">Informovat studenty o studijních požadavcích (prostřednictvím IS </w:t>
            </w:r>
            <w:r w:rsidR="003002C0" w:rsidRPr="003002C0">
              <w:t>MVSO</w:t>
            </w:r>
            <w:r w:rsidRPr="003002C0">
              <w:t>, e-mailem nebo ve výuce)</w:t>
            </w:r>
          </w:p>
        </w:tc>
      </w:tr>
      <w:tr w:rsidR="00F43517" w:rsidRPr="00B702C8" w14:paraId="0EAA0D91" w14:textId="77777777" w:rsidTr="00677C8C">
        <w:tc>
          <w:tcPr>
            <w:tcW w:w="1220" w:type="dxa"/>
          </w:tcPr>
          <w:p w14:paraId="29778F91" w14:textId="4599C8F4" w:rsidR="00F43517" w:rsidRPr="007F7C24" w:rsidRDefault="00F35ECF" w:rsidP="00C242D1">
            <w:r w:rsidRPr="007F7C24">
              <w:t>23</w:t>
            </w:r>
            <w:r w:rsidR="00A5317F" w:rsidRPr="007F7C24">
              <w:t>.10.20</w:t>
            </w:r>
            <w:r w:rsidR="002274D1" w:rsidRPr="007F7C24">
              <w:t>2</w:t>
            </w:r>
            <w:r w:rsidRPr="007F7C24">
              <w:t>2</w:t>
            </w:r>
          </w:p>
        </w:tc>
        <w:tc>
          <w:tcPr>
            <w:tcW w:w="1691" w:type="dxa"/>
          </w:tcPr>
          <w:p w14:paraId="6ACB7A66" w14:textId="77777777" w:rsidR="00F43517" w:rsidRPr="003002C0" w:rsidRDefault="00621A45" w:rsidP="00677C8C">
            <w:r w:rsidRPr="003002C0">
              <w:t>Prezentace</w:t>
            </w:r>
          </w:p>
        </w:tc>
        <w:tc>
          <w:tcPr>
            <w:tcW w:w="2119" w:type="dxa"/>
          </w:tcPr>
          <w:p w14:paraId="1B239B42" w14:textId="77777777" w:rsidR="00F43517" w:rsidRPr="003002C0" w:rsidRDefault="00F43517" w:rsidP="00677C8C">
            <w:r w:rsidRPr="003002C0">
              <w:t>Student</w:t>
            </w:r>
          </w:p>
        </w:tc>
        <w:tc>
          <w:tcPr>
            <w:tcW w:w="4258" w:type="dxa"/>
          </w:tcPr>
          <w:p w14:paraId="400804B9" w14:textId="17AFF574" w:rsidR="00F43517" w:rsidRPr="003002C0" w:rsidRDefault="00510382" w:rsidP="00677C8C">
            <w:r w:rsidRPr="003002C0">
              <w:t>Zadat</w:t>
            </w:r>
            <w:r w:rsidR="002C43DD" w:rsidRPr="003002C0">
              <w:t xml:space="preserve"> téma prezentace prostřednictvím IS </w:t>
            </w:r>
            <w:r w:rsidR="003002C0" w:rsidRPr="003002C0">
              <w:t>MVSO</w:t>
            </w:r>
          </w:p>
        </w:tc>
      </w:tr>
      <w:tr w:rsidR="00F43517" w:rsidRPr="00B702C8" w14:paraId="4D768599" w14:textId="77777777" w:rsidTr="00677C8C">
        <w:tc>
          <w:tcPr>
            <w:tcW w:w="1220" w:type="dxa"/>
          </w:tcPr>
          <w:p w14:paraId="2CD73DC8" w14:textId="3AF48426" w:rsidR="00F43517" w:rsidRPr="007F7C24" w:rsidRDefault="00F35ECF" w:rsidP="00C242D1">
            <w:r w:rsidRPr="007F7C24">
              <w:t>6</w:t>
            </w:r>
            <w:r w:rsidR="00A5317F" w:rsidRPr="007F7C24">
              <w:t>.1</w:t>
            </w:r>
            <w:r w:rsidR="003002C0" w:rsidRPr="007F7C24">
              <w:t>1</w:t>
            </w:r>
            <w:r w:rsidR="00A5317F" w:rsidRPr="007F7C24">
              <w:t>.20</w:t>
            </w:r>
            <w:r w:rsidR="002274D1" w:rsidRPr="007F7C24">
              <w:t>2</w:t>
            </w:r>
            <w:r w:rsidRPr="007F7C24">
              <w:t>2</w:t>
            </w:r>
          </w:p>
        </w:tc>
        <w:tc>
          <w:tcPr>
            <w:tcW w:w="1691" w:type="dxa"/>
          </w:tcPr>
          <w:p w14:paraId="5869EDC8" w14:textId="77777777" w:rsidR="00F43517" w:rsidRPr="003002C0" w:rsidRDefault="00621A45" w:rsidP="00677C8C">
            <w:r w:rsidRPr="003002C0">
              <w:t>Prezentace</w:t>
            </w:r>
          </w:p>
        </w:tc>
        <w:tc>
          <w:tcPr>
            <w:tcW w:w="2119" w:type="dxa"/>
          </w:tcPr>
          <w:p w14:paraId="72D40079" w14:textId="77777777" w:rsidR="00F43517" w:rsidRPr="003002C0" w:rsidRDefault="00621A45" w:rsidP="00677C8C">
            <w:r w:rsidRPr="003002C0">
              <w:t>Vyučující</w:t>
            </w:r>
          </w:p>
        </w:tc>
        <w:tc>
          <w:tcPr>
            <w:tcW w:w="4258" w:type="dxa"/>
          </w:tcPr>
          <w:p w14:paraId="4A231499" w14:textId="1613E0DC" w:rsidR="00F43517" w:rsidRPr="003002C0" w:rsidRDefault="002C43DD" w:rsidP="00677C8C">
            <w:r w:rsidRPr="003002C0">
              <w:t xml:space="preserve">Schválit/zamítnout v </w:t>
            </w:r>
            <w:r w:rsidR="003002C0" w:rsidRPr="003002C0">
              <w:t>IS</w:t>
            </w:r>
            <w:r w:rsidRPr="003002C0">
              <w:t>u témata prezentace navržená studenty</w:t>
            </w:r>
          </w:p>
          <w:p w14:paraId="3EDA0820" w14:textId="77777777" w:rsidR="00F43517" w:rsidRPr="003002C0" w:rsidRDefault="002C43DD" w:rsidP="00677C8C">
            <w:r w:rsidRPr="003002C0">
              <w:t>Přiřadit téma prezentace studentům, kteří nenavrhli vlastní téma</w:t>
            </w:r>
          </w:p>
        </w:tc>
      </w:tr>
      <w:tr w:rsidR="00F43517" w:rsidRPr="00B702C8" w14:paraId="4FF0DEFF" w14:textId="77777777" w:rsidTr="00677C8C">
        <w:tc>
          <w:tcPr>
            <w:tcW w:w="1220" w:type="dxa"/>
          </w:tcPr>
          <w:p w14:paraId="56F00D7B" w14:textId="27637A37" w:rsidR="00F43517" w:rsidRPr="007F7C24" w:rsidRDefault="003002C0" w:rsidP="00C242D1">
            <w:r w:rsidRPr="007F7C24">
              <w:t>1</w:t>
            </w:r>
            <w:r w:rsidR="00F35ECF" w:rsidRPr="007F7C24">
              <w:t>1</w:t>
            </w:r>
            <w:r w:rsidR="00A5317F" w:rsidRPr="007F7C24">
              <w:t>.1</w:t>
            </w:r>
            <w:r w:rsidRPr="007F7C24">
              <w:t>2</w:t>
            </w:r>
            <w:r w:rsidR="00A5317F" w:rsidRPr="007F7C24">
              <w:t>.20</w:t>
            </w:r>
            <w:r w:rsidR="002274D1" w:rsidRPr="007F7C24">
              <w:t>2</w:t>
            </w:r>
            <w:r w:rsidR="00F35ECF" w:rsidRPr="007F7C24">
              <w:t>2</w:t>
            </w:r>
          </w:p>
        </w:tc>
        <w:tc>
          <w:tcPr>
            <w:tcW w:w="1691" w:type="dxa"/>
          </w:tcPr>
          <w:p w14:paraId="52420BC9" w14:textId="77777777" w:rsidR="00F43517" w:rsidRPr="003002C0" w:rsidRDefault="00621A45" w:rsidP="00677C8C">
            <w:r w:rsidRPr="003002C0">
              <w:t>Prezentace</w:t>
            </w:r>
          </w:p>
        </w:tc>
        <w:tc>
          <w:tcPr>
            <w:tcW w:w="2119" w:type="dxa"/>
          </w:tcPr>
          <w:p w14:paraId="4ACB11A2" w14:textId="77777777" w:rsidR="00F43517" w:rsidRPr="003002C0" w:rsidRDefault="00F43517" w:rsidP="00677C8C">
            <w:r w:rsidRPr="003002C0">
              <w:t>Student</w:t>
            </w:r>
          </w:p>
        </w:tc>
        <w:tc>
          <w:tcPr>
            <w:tcW w:w="4258" w:type="dxa"/>
          </w:tcPr>
          <w:p w14:paraId="6B70581A" w14:textId="77777777" w:rsidR="00F43517" w:rsidRPr="003002C0" w:rsidRDefault="002C43DD" w:rsidP="00677C8C">
            <w:r w:rsidRPr="003002C0">
              <w:t>Odevzdat finální verzi prezentace prostřednictvím IS STAG</w:t>
            </w:r>
          </w:p>
        </w:tc>
      </w:tr>
      <w:tr w:rsidR="00A5317F" w:rsidRPr="00B702C8" w14:paraId="2CC49B5F" w14:textId="77777777" w:rsidTr="00677C8C">
        <w:tc>
          <w:tcPr>
            <w:tcW w:w="1220" w:type="dxa"/>
          </w:tcPr>
          <w:p w14:paraId="66A7B8B9" w14:textId="5C2EFE16" w:rsidR="00A5317F" w:rsidRPr="007F7C24" w:rsidRDefault="00063AB1" w:rsidP="00C242D1">
            <w:r>
              <w:lastRenderedPageBreak/>
              <w:t>3</w:t>
            </w:r>
            <w:r w:rsidR="00A5317F" w:rsidRPr="007F7C24">
              <w:t>.</w:t>
            </w:r>
            <w:r>
              <w:t>1</w:t>
            </w:r>
            <w:r w:rsidR="00A5317F" w:rsidRPr="007F7C24">
              <w:t>.20</w:t>
            </w:r>
            <w:r w:rsidR="00B005F0" w:rsidRPr="007F7C24">
              <w:t>2</w:t>
            </w:r>
            <w:r w:rsidR="00F35ECF" w:rsidRPr="007F7C24">
              <w:t>3</w:t>
            </w:r>
          </w:p>
        </w:tc>
        <w:tc>
          <w:tcPr>
            <w:tcW w:w="1691" w:type="dxa"/>
          </w:tcPr>
          <w:p w14:paraId="4B66741D" w14:textId="77777777" w:rsidR="00A5317F" w:rsidRPr="003002C0" w:rsidRDefault="00A5317F" w:rsidP="00677C8C">
            <w:r w:rsidRPr="003002C0">
              <w:t>Prezentace</w:t>
            </w:r>
          </w:p>
        </w:tc>
        <w:tc>
          <w:tcPr>
            <w:tcW w:w="2119" w:type="dxa"/>
          </w:tcPr>
          <w:p w14:paraId="34814D62" w14:textId="77777777" w:rsidR="00A5317F" w:rsidRPr="003002C0" w:rsidRDefault="00A5317F" w:rsidP="00677C8C">
            <w:r w:rsidRPr="003002C0">
              <w:t>Student</w:t>
            </w:r>
          </w:p>
        </w:tc>
        <w:tc>
          <w:tcPr>
            <w:tcW w:w="4258" w:type="dxa"/>
          </w:tcPr>
          <w:p w14:paraId="5F828210" w14:textId="60589EEB" w:rsidR="00A5317F" w:rsidRPr="003002C0" w:rsidRDefault="00A5317F" w:rsidP="00677C8C">
            <w:r w:rsidRPr="003002C0">
              <w:t xml:space="preserve">Odevzdat opravenou verzi prezentace prostřednictvím IS </w:t>
            </w:r>
            <w:r w:rsidR="003002C0" w:rsidRPr="003002C0">
              <w:t>MVSO</w:t>
            </w:r>
          </w:p>
        </w:tc>
      </w:tr>
    </w:tbl>
    <w:p w14:paraId="0D895326" w14:textId="77777777" w:rsidR="00A5317F" w:rsidRDefault="00A5317F" w:rsidP="00F43517">
      <w:pPr>
        <w:rPr>
          <w:rFonts w:ascii="Arial" w:hAnsi="Arial" w:cs="Arial"/>
          <w:lang w:eastAsia="ko-KR"/>
        </w:rPr>
      </w:pPr>
    </w:p>
    <w:p w14:paraId="2BA6A894" w14:textId="0F525B62" w:rsidR="00F43517" w:rsidRPr="00B702C8" w:rsidRDefault="00621A45" w:rsidP="00F43517">
      <w:r w:rsidRPr="00AB517D">
        <w:rPr>
          <w:u w:val="single"/>
        </w:rPr>
        <w:t>Závěrečný test</w:t>
      </w:r>
      <w:r w:rsidRPr="00B702C8">
        <w:t xml:space="preserve"> </w:t>
      </w:r>
      <w:r w:rsidR="00C27F30">
        <w:t>–</w:t>
      </w:r>
      <w:r w:rsidRPr="00B702C8">
        <w:t xml:space="preserve"> 1. pokus v zápočtovém týdnu</w:t>
      </w:r>
      <w:r w:rsidR="00F43517" w:rsidRPr="00B702C8">
        <w:t xml:space="preserve"> </w:t>
      </w:r>
      <w:r w:rsidR="00F43517" w:rsidRPr="00B17158">
        <w:t>(</w:t>
      </w:r>
      <w:r w:rsidR="00B005F0" w:rsidRPr="00B17158">
        <w:t xml:space="preserve">ZS: </w:t>
      </w:r>
      <w:r w:rsidR="00E61C83" w:rsidRPr="00B17158">
        <w:t>19.12.</w:t>
      </w:r>
      <w:r w:rsidR="009257AF">
        <w:t>–</w:t>
      </w:r>
      <w:r w:rsidR="00E61C83" w:rsidRPr="00B17158">
        <w:t>23.12.2022</w:t>
      </w:r>
      <w:r w:rsidR="005D681D" w:rsidRPr="00B17158">
        <w:t>)</w:t>
      </w:r>
    </w:p>
    <w:p w14:paraId="339DFF59" w14:textId="77777777" w:rsidR="001C317D" w:rsidRDefault="001C317D" w:rsidP="00C75AE6">
      <w:r w:rsidRPr="00AB517D">
        <w:rPr>
          <w:u w:val="single"/>
        </w:rPr>
        <w:t>Ústní zkouška</w:t>
      </w:r>
      <w:r>
        <w:t xml:space="preserve"> – ve zkouškovém období, 2 části:</w:t>
      </w:r>
    </w:p>
    <w:p w14:paraId="4F59BB0B" w14:textId="77777777" w:rsidR="001C317D" w:rsidRDefault="001C317D" w:rsidP="001C317D">
      <w:pPr>
        <w:pStyle w:val="Odstavecseseznamem"/>
        <w:numPr>
          <w:ilvl w:val="0"/>
          <w:numId w:val="13"/>
        </w:numPr>
      </w:pPr>
      <w:r>
        <w:t>prezentace před skupinou studentů, následná diskuse</w:t>
      </w:r>
    </w:p>
    <w:p w14:paraId="40697A4D" w14:textId="1EE8A245" w:rsidR="001C317D" w:rsidRDefault="00CC52CA" w:rsidP="001C317D">
      <w:pPr>
        <w:pStyle w:val="Odstavecseseznamem"/>
        <w:numPr>
          <w:ilvl w:val="0"/>
          <w:numId w:val="13"/>
        </w:numPr>
      </w:pPr>
      <w:r>
        <w:t xml:space="preserve">ústní </w:t>
      </w:r>
      <w:r w:rsidR="00A85DCA">
        <w:t>zkouška – diskuse</w:t>
      </w:r>
      <w:r>
        <w:t xml:space="preserve"> nad</w:t>
      </w:r>
      <w:r w:rsidR="001C317D">
        <w:t> témat</w:t>
      </w:r>
      <w:r>
        <w:t>y</w:t>
      </w:r>
      <w:r w:rsidR="001C317D">
        <w:t xml:space="preserve"> (vide</w:t>
      </w:r>
      <w:r>
        <w:t>a, nahrávky, úkoly</w:t>
      </w:r>
      <w:r w:rsidR="001C317D">
        <w:t xml:space="preserve">) </w:t>
      </w:r>
      <w:r>
        <w:t>z učebnice</w:t>
      </w:r>
    </w:p>
    <w:p w14:paraId="06DD86DC" w14:textId="77777777" w:rsidR="00EB1E68" w:rsidRDefault="00EB1E68" w:rsidP="00EB1E68">
      <w:pPr>
        <w:pStyle w:val="Odstavecseseznamem"/>
        <w:rPr>
          <w:rFonts w:ascii="Calibri" w:hAnsi="Calibri"/>
          <w:u w:val="single"/>
        </w:rPr>
      </w:pPr>
    </w:p>
    <w:p w14:paraId="37F10053" w14:textId="44E918FD" w:rsidR="00EB1E68" w:rsidRPr="002E0A91" w:rsidRDefault="002E0A91" w:rsidP="002E0A91">
      <w:pPr>
        <w:rPr>
          <w:rFonts w:ascii="Calibri" w:hAnsi="Calibri"/>
          <w:u w:val="single"/>
        </w:rPr>
      </w:pPr>
      <w:r w:rsidRPr="002E0A91">
        <w:rPr>
          <w:rFonts w:ascii="Calibri" w:hAnsi="Calibri"/>
          <w:b/>
          <w:bCs/>
        </w:rPr>
        <w:t>**</w:t>
      </w:r>
      <w:r w:rsidR="00EB1E68" w:rsidRPr="002E0A91">
        <w:rPr>
          <w:rFonts w:ascii="Calibri" w:hAnsi="Calibri"/>
          <w:u w:val="single"/>
        </w:rPr>
        <w:t xml:space="preserve">Zapojení </w:t>
      </w:r>
      <w:r w:rsidRPr="002E0A91">
        <w:rPr>
          <w:rFonts w:ascii="Calibri" w:hAnsi="Calibri"/>
          <w:u w:val="single"/>
        </w:rPr>
        <w:t xml:space="preserve">se </w:t>
      </w:r>
      <w:r w:rsidR="00EB1E68" w:rsidRPr="002E0A91">
        <w:rPr>
          <w:rFonts w:ascii="Calibri" w:hAnsi="Calibri"/>
          <w:u w:val="single"/>
        </w:rPr>
        <w:t xml:space="preserve">do mezinárodních aktivit školy </w:t>
      </w:r>
    </w:p>
    <w:p w14:paraId="33A63F5A" w14:textId="0AA9BDF8" w:rsidR="00EB1E68" w:rsidRPr="002E0A91" w:rsidRDefault="00EB1E68" w:rsidP="002E0A91">
      <w:pPr>
        <w:rPr>
          <w:rFonts w:ascii="Calibri" w:hAnsi="Calibri"/>
        </w:rPr>
      </w:pPr>
      <w:r w:rsidRPr="002E0A91">
        <w:rPr>
          <w:rFonts w:ascii="Calibri" w:hAnsi="Calibri"/>
        </w:rPr>
        <w:t>Např.</w:t>
      </w:r>
      <w:r w:rsidR="00A7461C">
        <w:rPr>
          <w:rFonts w:ascii="Calibri" w:hAnsi="Calibri"/>
        </w:rPr>
        <w:t xml:space="preserve"> </w:t>
      </w:r>
      <w:r w:rsidRPr="002E0A91">
        <w:rPr>
          <w:rFonts w:ascii="Calibri" w:hAnsi="Calibri"/>
        </w:rPr>
        <w:t xml:space="preserve">účast na mezinárodních projektech, workshopu se zahraniční univerzitou, </w:t>
      </w:r>
      <w:r w:rsidR="00A7461C" w:rsidRPr="002E0A91">
        <w:rPr>
          <w:rFonts w:ascii="Calibri" w:hAnsi="Calibri"/>
        </w:rPr>
        <w:t>organizace konference IDS</w:t>
      </w:r>
      <w:r w:rsidR="00655493">
        <w:rPr>
          <w:rFonts w:ascii="Calibri" w:hAnsi="Calibri"/>
        </w:rPr>
        <w:t>,</w:t>
      </w:r>
      <w:r w:rsidR="00A7461C" w:rsidRPr="002E0A91">
        <w:rPr>
          <w:rFonts w:ascii="Calibri" w:hAnsi="Calibri"/>
        </w:rPr>
        <w:t xml:space="preserve"> </w:t>
      </w:r>
      <w:r w:rsidRPr="002E0A91">
        <w:rPr>
          <w:rFonts w:ascii="Calibri" w:hAnsi="Calibri"/>
        </w:rPr>
        <w:t xml:space="preserve">buddy pro zahraničního studenta. Bližší informace </w:t>
      </w:r>
      <w:r w:rsidR="00A7461C">
        <w:rPr>
          <w:rFonts w:ascii="Calibri" w:hAnsi="Calibri"/>
        </w:rPr>
        <w:t xml:space="preserve">pro daný semestr </w:t>
      </w:r>
      <w:r w:rsidRPr="002E0A91">
        <w:rPr>
          <w:rFonts w:ascii="Calibri" w:hAnsi="Calibri"/>
        </w:rPr>
        <w:t>budou podány na první hodině a v průběhu semestru v závislosti na termínech konání mezinárodních akcí.</w:t>
      </w:r>
    </w:p>
    <w:p w14:paraId="2985A5A1" w14:textId="73042608" w:rsidR="001C317D" w:rsidRPr="00B702C8" w:rsidRDefault="001C317D" w:rsidP="001C317D">
      <w:r w:rsidRPr="00B702C8">
        <w:t>Standardy pro prezentaci:</w:t>
      </w:r>
    </w:p>
    <w:p w14:paraId="072FDA2C" w14:textId="77777777" w:rsidR="00CC52CA" w:rsidRDefault="001C317D" w:rsidP="001C317D">
      <w:pPr>
        <w:pStyle w:val="Odstavecseseznamem"/>
        <w:numPr>
          <w:ilvl w:val="0"/>
          <w:numId w:val="14"/>
        </w:numPr>
      </w:pPr>
      <w:r>
        <w:t>Témata</w:t>
      </w:r>
      <w:r w:rsidRPr="00B702C8">
        <w:t xml:space="preserve">: </w:t>
      </w:r>
    </w:p>
    <w:p w14:paraId="51D184CD" w14:textId="77777777" w:rsidR="00860CF2" w:rsidRPr="00B702C8" w:rsidRDefault="00860CF2" w:rsidP="00860CF2">
      <w:pPr>
        <w:pStyle w:val="Odstavecseseznamem"/>
      </w:pPr>
      <w:r>
        <w:t xml:space="preserve">Témata vztahující se k probíranému učivu v předmětu Odborná angličtina 1 </w:t>
      </w:r>
    </w:p>
    <w:p w14:paraId="6DE09CDD" w14:textId="4202931B" w:rsidR="001C317D" w:rsidRPr="00B702C8" w:rsidRDefault="001C317D" w:rsidP="001C317D">
      <w:pPr>
        <w:pStyle w:val="Odstavecseseznamem"/>
        <w:numPr>
          <w:ilvl w:val="0"/>
          <w:numId w:val="14"/>
        </w:numPr>
      </w:pPr>
      <w:r>
        <w:t>Délka prezentace</w:t>
      </w:r>
      <w:r w:rsidRPr="00B702C8">
        <w:t xml:space="preserve"> –</w:t>
      </w:r>
      <w:r w:rsidR="009257AF">
        <w:t xml:space="preserve"> </w:t>
      </w:r>
      <w:r w:rsidRPr="00B702C8">
        <w:t>8 min</w:t>
      </w:r>
      <w:r>
        <w:t>ut</w:t>
      </w:r>
    </w:p>
    <w:p w14:paraId="5CEEB5CE" w14:textId="77777777" w:rsidR="001C317D" w:rsidRDefault="001C317D" w:rsidP="001C317D">
      <w:pPr>
        <w:pStyle w:val="Odstavecseseznamem"/>
        <w:numPr>
          <w:ilvl w:val="0"/>
          <w:numId w:val="14"/>
        </w:numPr>
      </w:pPr>
      <w:r>
        <w:t>Dodržení struktury prezentace včetně úvodu, shrnutí, uvedení zdrojů</w:t>
      </w:r>
    </w:p>
    <w:p w14:paraId="4CC192DA" w14:textId="73D01A99" w:rsidR="00636F37" w:rsidRPr="00636F37" w:rsidRDefault="00636F37" w:rsidP="00636F37">
      <w:pPr>
        <w:pStyle w:val="Odstavecseseznamem"/>
        <w:rPr>
          <w:i/>
        </w:rPr>
      </w:pPr>
      <w:r w:rsidRPr="009B030B">
        <w:rPr>
          <w:i/>
        </w:rPr>
        <w:t xml:space="preserve">(forma úvodní strany jako v esejích – nadpisy velkými počátečními písmeny </w:t>
      </w:r>
      <w:r w:rsidR="00A24914">
        <w:rPr>
          <w:i/>
        </w:rPr>
        <w:t>kromě</w:t>
      </w:r>
      <w:r w:rsidRPr="009B030B">
        <w:rPr>
          <w:i/>
        </w:rPr>
        <w:t xml:space="preserve"> předložek</w:t>
      </w:r>
      <w:r w:rsidR="00A24914">
        <w:rPr>
          <w:i/>
        </w:rPr>
        <w:t>, spojek</w:t>
      </w:r>
      <w:r w:rsidRPr="009B030B">
        <w:rPr>
          <w:i/>
        </w:rPr>
        <w:t xml:space="preserve"> a členů; spellcheck)</w:t>
      </w:r>
    </w:p>
    <w:p w14:paraId="392B8811" w14:textId="77777777" w:rsidR="001C317D" w:rsidRPr="00B702C8" w:rsidRDefault="001C317D" w:rsidP="001C317D">
      <w:pPr>
        <w:pStyle w:val="Odstavecseseznamem"/>
        <w:numPr>
          <w:ilvl w:val="0"/>
          <w:numId w:val="14"/>
        </w:numPr>
      </w:pPr>
      <w:r>
        <w:t xml:space="preserve">Zpracování v MS </w:t>
      </w:r>
      <w:r w:rsidRPr="00B702C8">
        <w:t>PowerPoint</w:t>
      </w:r>
    </w:p>
    <w:p w14:paraId="560FC9F8" w14:textId="688E3F68" w:rsidR="001C317D" w:rsidRPr="00B702C8" w:rsidRDefault="00A85DCA" w:rsidP="001C317D">
      <w:pPr>
        <w:pStyle w:val="Odstavecseseznamem"/>
        <w:numPr>
          <w:ilvl w:val="0"/>
          <w:numId w:val="14"/>
        </w:numPr>
      </w:pPr>
      <w:r>
        <w:t xml:space="preserve">Zdroje </w:t>
      </w:r>
      <w:r w:rsidRPr="00B702C8">
        <w:t>–</w:t>
      </w:r>
      <w:r w:rsidR="001C317D" w:rsidRPr="00B702C8">
        <w:t xml:space="preserve"> relevant</w:t>
      </w:r>
      <w:r w:rsidR="001C317D">
        <w:t>ní k danému tématu, alespoň jeden ze zdrojů musí být v angličtině</w:t>
      </w:r>
    </w:p>
    <w:p w14:paraId="36C4081C" w14:textId="77777777" w:rsidR="001C317D" w:rsidRPr="00B702C8" w:rsidRDefault="001C317D" w:rsidP="001C317D">
      <w:pPr>
        <w:pStyle w:val="Odstavecseseznamem"/>
        <w:numPr>
          <w:ilvl w:val="0"/>
          <w:numId w:val="14"/>
        </w:numPr>
      </w:pPr>
      <w:r>
        <w:t>Správné užití gramatiky a slovní zásoby zahrnuté v učebnici</w:t>
      </w:r>
    </w:p>
    <w:p w14:paraId="1977EBEC" w14:textId="77777777" w:rsidR="001C317D" w:rsidRPr="00B702C8" w:rsidRDefault="001C317D" w:rsidP="001C317D">
      <w:pPr>
        <w:pStyle w:val="Odstavecseseznamem"/>
        <w:numPr>
          <w:ilvl w:val="0"/>
          <w:numId w:val="14"/>
        </w:numPr>
      </w:pPr>
      <w:r>
        <w:t>Doporučení</w:t>
      </w:r>
      <w:r w:rsidRPr="00B702C8">
        <w:t xml:space="preserve">: </w:t>
      </w:r>
      <w:r>
        <w:t>použít graf, tabulku, nebo obrázek a popsat je</w:t>
      </w:r>
    </w:p>
    <w:p w14:paraId="28A276BB" w14:textId="77777777" w:rsidR="001C317D" w:rsidRPr="00B702C8" w:rsidRDefault="001C317D" w:rsidP="001C317D">
      <w:pPr>
        <w:ind w:left="360"/>
      </w:pPr>
      <w:r>
        <w:t>Prezentace bude hodnocena vyučujícím na základě následujících hodnotících kritérií:</w:t>
      </w:r>
    </w:p>
    <w:p w14:paraId="7BB1AE09" w14:textId="77777777" w:rsidR="001C317D" w:rsidRPr="00B702C8" w:rsidRDefault="001C317D" w:rsidP="001C317D">
      <w:pPr>
        <w:pStyle w:val="Odstavecseseznamem"/>
        <w:numPr>
          <w:ilvl w:val="0"/>
          <w:numId w:val="7"/>
        </w:numPr>
      </w:pPr>
      <w:r>
        <w:t>D</w:t>
      </w:r>
      <w:r w:rsidR="00EC215A">
        <w:t>održení délky a struktury</w:t>
      </w:r>
      <w:r>
        <w:t xml:space="preserve"> prezentace</w:t>
      </w:r>
    </w:p>
    <w:p w14:paraId="6A6E81C2" w14:textId="77777777" w:rsidR="001C317D" w:rsidRPr="00B702C8" w:rsidRDefault="001C317D" w:rsidP="001C317D">
      <w:pPr>
        <w:pStyle w:val="Odstavecseseznamem"/>
        <w:numPr>
          <w:ilvl w:val="0"/>
          <w:numId w:val="7"/>
        </w:numPr>
      </w:pPr>
      <w:r>
        <w:t>Správné užití gramatiky a slovní zásoby</w:t>
      </w:r>
    </w:p>
    <w:p w14:paraId="2C74DE4C" w14:textId="77777777" w:rsidR="001C317D" w:rsidRPr="00B702C8" w:rsidRDefault="001C317D" w:rsidP="001C317D">
      <w:pPr>
        <w:pStyle w:val="Odstavecseseznamem"/>
        <w:numPr>
          <w:ilvl w:val="0"/>
          <w:numId w:val="7"/>
        </w:numPr>
      </w:pPr>
      <w:r>
        <w:t>Použití doporučených prvků (graf, tabulka, obrázek)</w:t>
      </w:r>
    </w:p>
    <w:p w14:paraId="1A80D5E4" w14:textId="77777777" w:rsidR="001C317D" w:rsidRPr="00B702C8" w:rsidRDefault="001C317D" w:rsidP="001C317D">
      <w:pPr>
        <w:pStyle w:val="Odstavecseseznamem"/>
        <w:numPr>
          <w:ilvl w:val="0"/>
          <w:numId w:val="7"/>
        </w:numPr>
      </w:pPr>
      <w:r>
        <w:t>Obsah jednotlivých snímků, orientace studenta v prezentované oblasti</w:t>
      </w:r>
    </w:p>
    <w:p w14:paraId="5B9A3BDB" w14:textId="7149F030" w:rsidR="00F43517" w:rsidRDefault="001C317D" w:rsidP="00AB517D">
      <w:pPr>
        <w:pStyle w:val="Odstavecseseznamem"/>
        <w:numPr>
          <w:ilvl w:val="0"/>
          <w:numId w:val="7"/>
        </w:numPr>
      </w:pPr>
      <w:r>
        <w:t>Celkový dojem</w:t>
      </w:r>
    </w:p>
    <w:p w14:paraId="3C905115" w14:textId="77777777" w:rsidR="002E0A91" w:rsidRPr="00B702C8" w:rsidRDefault="002E0A91" w:rsidP="002E0A91">
      <w:pPr>
        <w:pStyle w:val="Odstavecseseznamem"/>
      </w:pPr>
    </w:p>
    <w:p w14:paraId="5F38FECB" w14:textId="77777777" w:rsidR="00F43517" w:rsidRDefault="00B702C8" w:rsidP="00F43517">
      <w:pPr>
        <w:rPr>
          <w:b/>
        </w:rPr>
      </w:pPr>
      <w:r w:rsidRPr="00AB517D">
        <w:rPr>
          <w:b/>
        </w:rPr>
        <w:t>Učebnice</w:t>
      </w:r>
      <w:r w:rsidR="00F43517" w:rsidRPr="00AB517D">
        <w:rPr>
          <w:b/>
        </w:rPr>
        <w:t>:</w:t>
      </w:r>
    </w:p>
    <w:p w14:paraId="2893AC68" w14:textId="77777777" w:rsidR="00917B91" w:rsidRDefault="0058133A" w:rsidP="00917B91">
      <w:pPr>
        <w:spacing w:after="0"/>
      </w:pPr>
      <w:r>
        <w:t>XOJ2A</w:t>
      </w:r>
      <w:r w:rsidR="006F5BA1" w:rsidRPr="00B702C8">
        <w:t>, Y</w:t>
      </w:r>
      <w:r>
        <w:t>OJ2A</w:t>
      </w:r>
      <w:r w:rsidR="006F5BA1" w:rsidRPr="00B702C8">
        <w:t xml:space="preserve"> –</w:t>
      </w:r>
      <w:r>
        <w:t xml:space="preserve"> </w:t>
      </w:r>
      <w:r w:rsidR="00A77E51">
        <w:t>Pres</w:t>
      </w:r>
      <w:r w:rsidR="00AB517D">
        <w:t>entations</w:t>
      </w:r>
      <w:r w:rsidR="006F5BA1" w:rsidRPr="00B702C8">
        <w:t xml:space="preserve">: </w:t>
      </w:r>
      <w:r w:rsidR="00AB517D">
        <w:tab/>
      </w:r>
      <w:r w:rsidR="006F5BA1" w:rsidRPr="00B702C8">
        <w:t xml:space="preserve">Successful </w:t>
      </w:r>
      <w:r w:rsidR="00DD6066">
        <w:t>Presentations</w:t>
      </w:r>
      <w:r w:rsidR="006F5BA1" w:rsidRPr="00B702C8">
        <w:t xml:space="preserve"> (Oxford University Press)</w:t>
      </w:r>
      <w:r w:rsidR="00AB517D">
        <w:br/>
      </w:r>
      <w:r>
        <w:t>XOJ2A</w:t>
      </w:r>
      <w:r w:rsidRPr="00B702C8">
        <w:t>, Y</w:t>
      </w:r>
      <w:r>
        <w:t>OJ2A</w:t>
      </w:r>
      <w:r w:rsidR="006F5BA1" w:rsidRPr="00B702C8">
        <w:t xml:space="preserve"> –</w:t>
      </w:r>
      <w:r>
        <w:t xml:space="preserve"> </w:t>
      </w:r>
      <w:r w:rsidR="006F5BA1" w:rsidRPr="00B702C8">
        <w:t>Meetings: Successful Meetings (Oxford University Press)</w:t>
      </w:r>
      <w:r w:rsidR="00AB517D">
        <w:br/>
      </w:r>
      <w:r>
        <w:t>XOJ2A</w:t>
      </w:r>
      <w:r w:rsidRPr="00B702C8">
        <w:t>, Y</w:t>
      </w:r>
      <w:r>
        <w:t>OJ2A</w:t>
      </w:r>
      <w:r w:rsidR="00C07775">
        <w:t xml:space="preserve"> – Finance</w:t>
      </w:r>
      <w:r w:rsidR="006F5BA1" w:rsidRPr="00B702C8">
        <w:t>:</w:t>
      </w:r>
      <w:r>
        <w:t xml:space="preserve"> </w:t>
      </w:r>
      <w:r w:rsidR="006F5BA1" w:rsidRPr="00B702C8">
        <w:t>Finance</w:t>
      </w:r>
      <w:r w:rsidR="00C07775">
        <w:t xml:space="preserve"> 1</w:t>
      </w:r>
      <w:r w:rsidR="006F5BA1" w:rsidRPr="00B702C8">
        <w:t xml:space="preserve"> (Oxford University Press), Files 1-</w:t>
      </w:r>
      <w:r>
        <w:t>12</w:t>
      </w:r>
    </w:p>
    <w:p w14:paraId="4449D285" w14:textId="25C01613" w:rsidR="006F5BA1" w:rsidRDefault="00A85DCA" w:rsidP="00917B91">
      <w:pPr>
        <w:spacing w:after="0"/>
        <w:rPr>
          <w:noProof/>
        </w:rPr>
      </w:pPr>
      <w:r>
        <w:t>XOCJ – RICCA</w:t>
      </w:r>
      <w:r w:rsidR="00252471" w:rsidRPr="00252471">
        <w:t>-MCCARTHY, T. a M. DUCKWORTH. English for Telecoms and Information Technology. Oxford: Oxford University Press, 2009. ISBN 978-01-945-6960-6.</w:t>
      </w:r>
      <w:r w:rsidR="00AB517D">
        <w:br/>
      </w:r>
    </w:p>
    <w:p w14:paraId="5F1E0FC2" w14:textId="77777777" w:rsidR="00D338F9" w:rsidRDefault="00D338F9" w:rsidP="00F43517">
      <w:pPr>
        <w:rPr>
          <w:noProof/>
        </w:rPr>
      </w:pPr>
    </w:p>
    <w:p w14:paraId="50B34935" w14:textId="58F9FCB6" w:rsidR="00D338F9" w:rsidRPr="00917B91" w:rsidRDefault="00D338F9" w:rsidP="00F43517">
      <w:pPr>
        <w:rPr>
          <w:b/>
          <w:bCs/>
          <w:noProof/>
        </w:rPr>
      </w:pPr>
      <w:r w:rsidRPr="00F04CAE">
        <w:rPr>
          <w:b/>
          <w:bCs/>
          <w:i/>
        </w:rPr>
        <w:t xml:space="preserve">* </w:t>
      </w:r>
      <w:r w:rsidRPr="00917B91">
        <w:rPr>
          <w:b/>
          <w:bCs/>
          <w:i/>
        </w:rPr>
        <w:t>V případě nepřítomnosti ve výuce předložte potvrzení od lékaře nejpozději do sedmi dnů. V opačném případě nebude Vaše neúčast ve výuce omluvena.</w:t>
      </w:r>
    </w:p>
    <w:sectPr w:rsidR="00D338F9" w:rsidRPr="00917B91" w:rsidSect="00F21D1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65D9"/>
    <w:multiLevelType w:val="hybridMultilevel"/>
    <w:tmpl w:val="0F4C4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70A9B"/>
    <w:multiLevelType w:val="hybridMultilevel"/>
    <w:tmpl w:val="0F044F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C4787"/>
    <w:multiLevelType w:val="hybridMultilevel"/>
    <w:tmpl w:val="4E267B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43771"/>
    <w:multiLevelType w:val="hybridMultilevel"/>
    <w:tmpl w:val="6550031E"/>
    <w:lvl w:ilvl="0" w:tplc="EE3CF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071B9"/>
    <w:multiLevelType w:val="hybridMultilevel"/>
    <w:tmpl w:val="A2A4D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A2611"/>
    <w:multiLevelType w:val="hybridMultilevel"/>
    <w:tmpl w:val="48D2FC0A"/>
    <w:lvl w:ilvl="0" w:tplc="C590A45A">
      <w:start w:val="1"/>
      <w:numFmt w:val="decimal"/>
      <w:lvlText w:val="%1."/>
      <w:lvlJc w:val="left"/>
      <w:pPr>
        <w:ind w:left="720" w:hanging="360"/>
      </w:pPr>
    </w:lvl>
    <w:lvl w:ilvl="1" w:tplc="BBF67C0C">
      <w:start w:val="1"/>
      <w:numFmt w:val="lowerLetter"/>
      <w:lvlText w:val="%2."/>
      <w:lvlJc w:val="left"/>
      <w:pPr>
        <w:ind w:left="1440" w:hanging="360"/>
      </w:pPr>
    </w:lvl>
    <w:lvl w:ilvl="2" w:tplc="6E702F74">
      <w:start w:val="1"/>
      <w:numFmt w:val="lowerRoman"/>
      <w:lvlText w:val="%3."/>
      <w:lvlJc w:val="right"/>
      <w:pPr>
        <w:ind w:left="2160" w:hanging="180"/>
      </w:pPr>
    </w:lvl>
    <w:lvl w:ilvl="3" w:tplc="C374E7A0">
      <w:start w:val="1"/>
      <w:numFmt w:val="decimal"/>
      <w:lvlText w:val="%4."/>
      <w:lvlJc w:val="left"/>
      <w:pPr>
        <w:ind w:left="2880" w:hanging="360"/>
      </w:pPr>
    </w:lvl>
    <w:lvl w:ilvl="4" w:tplc="9B5C7DFA">
      <w:start w:val="1"/>
      <w:numFmt w:val="lowerLetter"/>
      <w:lvlText w:val="%5."/>
      <w:lvlJc w:val="left"/>
      <w:pPr>
        <w:ind w:left="3600" w:hanging="360"/>
      </w:pPr>
    </w:lvl>
    <w:lvl w:ilvl="5" w:tplc="58C039F6">
      <w:start w:val="1"/>
      <w:numFmt w:val="lowerRoman"/>
      <w:lvlText w:val="%6."/>
      <w:lvlJc w:val="right"/>
      <w:pPr>
        <w:ind w:left="4320" w:hanging="180"/>
      </w:pPr>
    </w:lvl>
    <w:lvl w:ilvl="6" w:tplc="14EE75F0">
      <w:start w:val="1"/>
      <w:numFmt w:val="decimal"/>
      <w:lvlText w:val="%7."/>
      <w:lvlJc w:val="left"/>
      <w:pPr>
        <w:ind w:left="5040" w:hanging="360"/>
      </w:pPr>
    </w:lvl>
    <w:lvl w:ilvl="7" w:tplc="152C887E">
      <w:start w:val="1"/>
      <w:numFmt w:val="lowerLetter"/>
      <w:lvlText w:val="%8."/>
      <w:lvlJc w:val="left"/>
      <w:pPr>
        <w:ind w:left="5760" w:hanging="360"/>
      </w:pPr>
    </w:lvl>
    <w:lvl w:ilvl="8" w:tplc="CF30187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43DEE"/>
    <w:multiLevelType w:val="hybridMultilevel"/>
    <w:tmpl w:val="349235C0"/>
    <w:lvl w:ilvl="0" w:tplc="438EE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22F61"/>
    <w:multiLevelType w:val="hybridMultilevel"/>
    <w:tmpl w:val="A2A4D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93E99"/>
    <w:multiLevelType w:val="hybridMultilevel"/>
    <w:tmpl w:val="8A0A0D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5219B"/>
    <w:multiLevelType w:val="hybridMultilevel"/>
    <w:tmpl w:val="385210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F1534"/>
    <w:multiLevelType w:val="hybridMultilevel"/>
    <w:tmpl w:val="4288D84E"/>
    <w:lvl w:ilvl="0" w:tplc="49F82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7599E"/>
    <w:multiLevelType w:val="hybridMultilevel"/>
    <w:tmpl w:val="718C7B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A177B"/>
    <w:multiLevelType w:val="hybridMultilevel"/>
    <w:tmpl w:val="88D851D0"/>
    <w:lvl w:ilvl="0" w:tplc="51F0FE9E">
      <w:start w:val="7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1372A"/>
    <w:multiLevelType w:val="hybridMultilevel"/>
    <w:tmpl w:val="BA5856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7680E"/>
    <w:multiLevelType w:val="hybridMultilevel"/>
    <w:tmpl w:val="0F044F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418A4"/>
    <w:multiLevelType w:val="hybridMultilevel"/>
    <w:tmpl w:val="F49A8334"/>
    <w:lvl w:ilvl="0" w:tplc="75DCE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F466D"/>
    <w:multiLevelType w:val="hybridMultilevel"/>
    <w:tmpl w:val="25A800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F5A92"/>
    <w:multiLevelType w:val="hybridMultilevel"/>
    <w:tmpl w:val="9DAC73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50E03"/>
    <w:multiLevelType w:val="hybridMultilevel"/>
    <w:tmpl w:val="A2A4D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636336">
    <w:abstractNumId w:val="13"/>
  </w:num>
  <w:num w:numId="2" w16cid:durableId="606620973">
    <w:abstractNumId w:val="8"/>
  </w:num>
  <w:num w:numId="3" w16cid:durableId="1517578486">
    <w:abstractNumId w:val="11"/>
  </w:num>
  <w:num w:numId="4" w16cid:durableId="2088384398">
    <w:abstractNumId w:val="7"/>
  </w:num>
  <w:num w:numId="5" w16cid:durableId="1675572100">
    <w:abstractNumId w:val="4"/>
  </w:num>
  <w:num w:numId="6" w16cid:durableId="43604116">
    <w:abstractNumId w:val="1"/>
  </w:num>
  <w:num w:numId="7" w16cid:durableId="114641526">
    <w:abstractNumId w:val="12"/>
  </w:num>
  <w:num w:numId="8" w16cid:durableId="1918205052">
    <w:abstractNumId w:val="6"/>
  </w:num>
  <w:num w:numId="9" w16cid:durableId="1798791469">
    <w:abstractNumId w:val="15"/>
  </w:num>
  <w:num w:numId="10" w16cid:durableId="2041779960">
    <w:abstractNumId w:val="17"/>
  </w:num>
  <w:num w:numId="11" w16cid:durableId="1841777849">
    <w:abstractNumId w:val="0"/>
  </w:num>
  <w:num w:numId="12" w16cid:durableId="1886478064">
    <w:abstractNumId w:val="16"/>
  </w:num>
  <w:num w:numId="13" w16cid:durableId="1576084062">
    <w:abstractNumId w:val="10"/>
  </w:num>
  <w:num w:numId="14" w16cid:durableId="561599877">
    <w:abstractNumId w:val="3"/>
  </w:num>
  <w:num w:numId="15" w16cid:durableId="989286959">
    <w:abstractNumId w:val="9"/>
  </w:num>
  <w:num w:numId="16" w16cid:durableId="1811362748">
    <w:abstractNumId w:val="2"/>
  </w:num>
  <w:num w:numId="17" w16cid:durableId="1523543778">
    <w:abstractNumId w:val="5"/>
  </w:num>
  <w:num w:numId="18" w16cid:durableId="646474888">
    <w:abstractNumId w:val="18"/>
  </w:num>
  <w:num w:numId="19" w16cid:durableId="4375292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1D"/>
    <w:rsid w:val="00011AEA"/>
    <w:rsid w:val="00015FD1"/>
    <w:rsid w:val="00022698"/>
    <w:rsid w:val="0003740F"/>
    <w:rsid w:val="000376FF"/>
    <w:rsid w:val="00043AA8"/>
    <w:rsid w:val="00057813"/>
    <w:rsid w:val="00063AB1"/>
    <w:rsid w:val="00080D82"/>
    <w:rsid w:val="000853D9"/>
    <w:rsid w:val="00091022"/>
    <w:rsid w:val="000A16BC"/>
    <w:rsid w:val="000A74BE"/>
    <w:rsid w:val="000F23D2"/>
    <w:rsid w:val="000F7EC1"/>
    <w:rsid w:val="00106965"/>
    <w:rsid w:val="00122024"/>
    <w:rsid w:val="001610C7"/>
    <w:rsid w:val="001A7315"/>
    <w:rsid w:val="001C317D"/>
    <w:rsid w:val="001D29B1"/>
    <w:rsid w:val="001D6206"/>
    <w:rsid w:val="001E2BC3"/>
    <w:rsid w:val="001F130B"/>
    <w:rsid w:val="002025E0"/>
    <w:rsid w:val="00210229"/>
    <w:rsid w:val="0021667D"/>
    <w:rsid w:val="002274D1"/>
    <w:rsid w:val="00243161"/>
    <w:rsid w:val="00252471"/>
    <w:rsid w:val="00271FAF"/>
    <w:rsid w:val="00290F1D"/>
    <w:rsid w:val="002B3F7E"/>
    <w:rsid w:val="002B6600"/>
    <w:rsid w:val="002B7887"/>
    <w:rsid w:val="002C2780"/>
    <w:rsid w:val="002C43DD"/>
    <w:rsid w:val="002D2178"/>
    <w:rsid w:val="002E0A91"/>
    <w:rsid w:val="002E2C70"/>
    <w:rsid w:val="003002C0"/>
    <w:rsid w:val="00303DBB"/>
    <w:rsid w:val="00312581"/>
    <w:rsid w:val="0031460F"/>
    <w:rsid w:val="00320E7B"/>
    <w:rsid w:val="00373BBB"/>
    <w:rsid w:val="003D7ECE"/>
    <w:rsid w:val="003E52BC"/>
    <w:rsid w:val="003E5C80"/>
    <w:rsid w:val="003F5CDB"/>
    <w:rsid w:val="003F6F59"/>
    <w:rsid w:val="00420D5B"/>
    <w:rsid w:val="0046076F"/>
    <w:rsid w:val="004621F6"/>
    <w:rsid w:val="00473E46"/>
    <w:rsid w:val="00481305"/>
    <w:rsid w:val="004957C4"/>
    <w:rsid w:val="0049691C"/>
    <w:rsid w:val="004A1AD1"/>
    <w:rsid w:val="004A6C7D"/>
    <w:rsid w:val="004B52D3"/>
    <w:rsid w:val="004C67E1"/>
    <w:rsid w:val="004E2EFA"/>
    <w:rsid w:val="00510382"/>
    <w:rsid w:val="00511AFE"/>
    <w:rsid w:val="005148A8"/>
    <w:rsid w:val="00524B64"/>
    <w:rsid w:val="00525DDA"/>
    <w:rsid w:val="00533CBD"/>
    <w:rsid w:val="005411AA"/>
    <w:rsid w:val="00563D1E"/>
    <w:rsid w:val="005653BE"/>
    <w:rsid w:val="0058133A"/>
    <w:rsid w:val="00583F58"/>
    <w:rsid w:val="00585F6A"/>
    <w:rsid w:val="00586107"/>
    <w:rsid w:val="005B708C"/>
    <w:rsid w:val="005B7186"/>
    <w:rsid w:val="005D681D"/>
    <w:rsid w:val="005F5CE6"/>
    <w:rsid w:val="006105F7"/>
    <w:rsid w:val="00621A45"/>
    <w:rsid w:val="00636F37"/>
    <w:rsid w:val="00655493"/>
    <w:rsid w:val="0067412B"/>
    <w:rsid w:val="0067663D"/>
    <w:rsid w:val="006957AE"/>
    <w:rsid w:val="00697E8A"/>
    <w:rsid w:val="006A161B"/>
    <w:rsid w:val="006B0D99"/>
    <w:rsid w:val="006B1DC7"/>
    <w:rsid w:val="006B6A69"/>
    <w:rsid w:val="006C4E8D"/>
    <w:rsid w:val="006D76A3"/>
    <w:rsid w:val="006F5BA1"/>
    <w:rsid w:val="00702211"/>
    <w:rsid w:val="007143D7"/>
    <w:rsid w:val="007160F4"/>
    <w:rsid w:val="00724ED1"/>
    <w:rsid w:val="00732D86"/>
    <w:rsid w:val="00733263"/>
    <w:rsid w:val="007940AF"/>
    <w:rsid w:val="007975CD"/>
    <w:rsid w:val="007C6B66"/>
    <w:rsid w:val="007F167B"/>
    <w:rsid w:val="007F46AE"/>
    <w:rsid w:val="007F7C24"/>
    <w:rsid w:val="00807410"/>
    <w:rsid w:val="008154CB"/>
    <w:rsid w:val="008433FC"/>
    <w:rsid w:val="008506C5"/>
    <w:rsid w:val="00857A60"/>
    <w:rsid w:val="00860CF2"/>
    <w:rsid w:val="0086620F"/>
    <w:rsid w:val="00890859"/>
    <w:rsid w:val="008912D0"/>
    <w:rsid w:val="008A1D24"/>
    <w:rsid w:val="008A7A73"/>
    <w:rsid w:val="008C0625"/>
    <w:rsid w:val="008C3C30"/>
    <w:rsid w:val="008C60FD"/>
    <w:rsid w:val="008E0E6A"/>
    <w:rsid w:val="008E2CD0"/>
    <w:rsid w:val="008F585D"/>
    <w:rsid w:val="009017B3"/>
    <w:rsid w:val="0091329C"/>
    <w:rsid w:val="00917B91"/>
    <w:rsid w:val="009207F4"/>
    <w:rsid w:val="00921CF2"/>
    <w:rsid w:val="009257AF"/>
    <w:rsid w:val="00931BC9"/>
    <w:rsid w:val="00933EC0"/>
    <w:rsid w:val="009643AF"/>
    <w:rsid w:val="009728C5"/>
    <w:rsid w:val="00984F58"/>
    <w:rsid w:val="0098714B"/>
    <w:rsid w:val="009B030B"/>
    <w:rsid w:val="009C6648"/>
    <w:rsid w:val="009D453E"/>
    <w:rsid w:val="009F4985"/>
    <w:rsid w:val="00A24914"/>
    <w:rsid w:val="00A305E1"/>
    <w:rsid w:val="00A36639"/>
    <w:rsid w:val="00A53035"/>
    <w:rsid w:val="00A5317F"/>
    <w:rsid w:val="00A7461C"/>
    <w:rsid w:val="00A77E51"/>
    <w:rsid w:val="00A8009D"/>
    <w:rsid w:val="00A8039D"/>
    <w:rsid w:val="00A85DCA"/>
    <w:rsid w:val="00A931AF"/>
    <w:rsid w:val="00AB517D"/>
    <w:rsid w:val="00AB53DF"/>
    <w:rsid w:val="00AD1879"/>
    <w:rsid w:val="00AD3674"/>
    <w:rsid w:val="00B005F0"/>
    <w:rsid w:val="00B17158"/>
    <w:rsid w:val="00B21F9B"/>
    <w:rsid w:val="00B52A8D"/>
    <w:rsid w:val="00B61680"/>
    <w:rsid w:val="00B702C8"/>
    <w:rsid w:val="00BA2D22"/>
    <w:rsid w:val="00BB5407"/>
    <w:rsid w:val="00BC496A"/>
    <w:rsid w:val="00BD1644"/>
    <w:rsid w:val="00BE2390"/>
    <w:rsid w:val="00C07775"/>
    <w:rsid w:val="00C1114F"/>
    <w:rsid w:val="00C13947"/>
    <w:rsid w:val="00C242D1"/>
    <w:rsid w:val="00C27F30"/>
    <w:rsid w:val="00C50704"/>
    <w:rsid w:val="00C669F0"/>
    <w:rsid w:val="00C75AE6"/>
    <w:rsid w:val="00CB5E85"/>
    <w:rsid w:val="00CC52CA"/>
    <w:rsid w:val="00CE109E"/>
    <w:rsid w:val="00CF07ED"/>
    <w:rsid w:val="00D338F9"/>
    <w:rsid w:val="00D374B2"/>
    <w:rsid w:val="00D74371"/>
    <w:rsid w:val="00D921AD"/>
    <w:rsid w:val="00D970EF"/>
    <w:rsid w:val="00DC1F20"/>
    <w:rsid w:val="00DD6066"/>
    <w:rsid w:val="00DE052B"/>
    <w:rsid w:val="00E61C83"/>
    <w:rsid w:val="00E629C4"/>
    <w:rsid w:val="00E7612F"/>
    <w:rsid w:val="00E924EC"/>
    <w:rsid w:val="00EB1E68"/>
    <w:rsid w:val="00EC215A"/>
    <w:rsid w:val="00ED5D8A"/>
    <w:rsid w:val="00EF206D"/>
    <w:rsid w:val="00EF4D72"/>
    <w:rsid w:val="00EF6952"/>
    <w:rsid w:val="00F04CAE"/>
    <w:rsid w:val="00F21D15"/>
    <w:rsid w:val="00F2412D"/>
    <w:rsid w:val="00F35ECF"/>
    <w:rsid w:val="00F43517"/>
    <w:rsid w:val="00F7087B"/>
    <w:rsid w:val="00F76261"/>
    <w:rsid w:val="00F77B32"/>
    <w:rsid w:val="00F84E45"/>
    <w:rsid w:val="00F859BE"/>
    <w:rsid w:val="00F87633"/>
    <w:rsid w:val="00FF2E3A"/>
    <w:rsid w:val="00FF44BA"/>
    <w:rsid w:val="0E754333"/>
    <w:rsid w:val="10111394"/>
    <w:rsid w:val="5B64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15EC"/>
  <w15:docId w15:val="{34B97E0A-5D7A-4607-9686-A59A1EB2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6B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9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90F1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5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FA5F2-D19E-40BB-8FB9-DD0C155C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511</Words>
  <Characters>3015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TESCOSW a.s.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kovacicinovai</dc:creator>
  <cp:lastModifiedBy>Mánek Jiří</cp:lastModifiedBy>
  <cp:revision>3</cp:revision>
  <cp:lastPrinted>2022-01-24T13:45:00Z</cp:lastPrinted>
  <dcterms:created xsi:type="dcterms:W3CDTF">2022-09-26T13:49:00Z</dcterms:created>
  <dcterms:modified xsi:type="dcterms:W3CDTF">2022-09-26T13:50:00Z</dcterms:modified>
</cp:coreProperties>
</file>