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B72E35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Nemocenské pojištění</w:t>
      </w:r>
    </w:p>
    <w:p w:rsidR="00B72E35" w:rsidRDefault="00B72E35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72E35" w:rsidRDefault="00B72E35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Právní úprava</w:t>
      </w:r>
    </w:p>
    <w:p w:rsidR="00B36D56" w:rsidRPr="00B72E35" w:rsidRDefault="001E560B" w:rsidP="00495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Zákon č. 187/2006 Sb., o nemocenském pojištění</w:t>
      </w:r>
    </w:p>
    <w:p w:rsidR="00B36D56" w:rsidRPr="00B72E35" w:rsidRDefault="001E560B" w:rsidP="00495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Dávky nemocenského pojištění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 xml:space="preserve">Dočasná pracovní neschopnost 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Nařízená karanténa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Vyrovnávací příspěvek v těhotenství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Peněžitá pomoc v mateřství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Podpora při ošetřování člena rodiny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 xml:space="preserve">Otcovská </w:t>
      </w:r>
    </w:p>
    <w:p w:rsidR="00B72E35" w:rsidRPr="0066259C" w:rsidRDefault="00B72E35" w:rsidP="00495B58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B72E35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 na nemocenském pojištění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Zaměstnanci </w:t>
      </w:r>
    </w:p>
    <w:p w:rsidR="00B36D56" w:rsidRPr="00495B58" w:rsidRDefault="0021220E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  <w:r w:rsidR="001E560B" w:rsidRPr="00495B58">
        <w:rPr>
          <w:rFonts w:ascii="Times New Roman" w:hAnsi="Times New Roman" w:cs="Times New Roman"/>
          <w:sz w:val="24"/>
        </w:rPr>
        <w:t xml:space="preserve"> 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Povinná účast – zaměstnanci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Dobrovolná účast – OSVČ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Podmínky účasti 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Výkon činnosti na území ČR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Výše započitatelného příjmu (odlišnosti dle pracovní smlouva, dohoda o provedení práce, dohoda o pracovní činnosti)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Nemocenské pojištění vzniká dnem, ve kterém začal zaměstnanec konat práci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Nemocenské pojištění zaniká dne skončení doby zaměstnání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Náhrada mzdy x nemocenská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Prvních </w:t>
      </w:r>
      <w:r w:rsidR="0021220E">
        <w:rPr>
          <w:rFonts w:ascii="Times New Roman" w:hAnsi="Times New Roman" w:cs="Times New Roman"/>
          <w:sz w:val="24"/>
        </w:rPr>
        <w:t>…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dnů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dočasné pracovní neschopnosti poskytuje zaměstnavatel náhradu mzdy (za pracovní dny)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Dávky nemocenského pojištění jsou vypláceny od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95B58">
        <w:rPr>
          <w:rFonts w:ascii="Times New Roman" w:hAnsi="Times New Roman" w:cs="Times New Roman"/>
          <w:sz w:val="24"/>
        </w:rPr>
        <w:t>dne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dočasné pracovní neschopnosti do nejdéle </w:t>
      </w:r>
      <w:r w:rsidR="003837F7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 kalendářních dnů od dne vzniku pracovní neschopnosti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U pojištěnců, jež </w:t>
      </w:r>
      <w:proofErr w:type="gramStart"/>
      <w:r w:rsidRPr="00495B58">
        <w:rPr>
          <w:rFonts w:ascii="Times New Roman" w:hAnsi="Times New Roman" w:cs="Times New Roman"/>
          <w:sz w:val="24"/>
        </w:rPr>
        <w:t>jsou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poživateli starobního důchodu </w:t>
      </w:r>
      <w:proofErr w:type="gramStart"/>
      <w:r w:rsidRPr="00495B58">
        <w:rPr>
          <w:rFonts w:ascii="Times New Roman" w:hAnsi="Times New Roman" w:cs="Times New Roman"/>
          <w:sz w:val="24"/>
        </w:rPr>
        <w:t>činí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podpůrčí doba nejvýše </w:t>
      </w:r>
      <w:r w:rsidRPr="00495B58">
        <w:rPr>
          <w:rFonts w:ascii="Times New Roman" w:hAnsi="Times New Roman" w:cs="Times New Roman"/>
          <w:sz w:val="24"/>
        </w:rPr>
        <w:br/>
      </w:r>
      <w:r w:rsidR="003837F7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kalendářních dnů </w:t>
      </w:r>
    </w:p>
    <w:p w:rsidR="00495B58" w:rsidRPr="0066259C" w:rsidRDefault="00495B58" w:rsidP="00495B58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Náhrada mzdy</w:t>
      </w:r>
    </w:p>
    <w:p w:rsidR="00E458AB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od 1</w:t>
      </w:r>
      <w:r w:rsidR="00F16916">
        <w:rPr>
          <w:rFonts w:ascii="Times New Roman" w:hAnsi="Times New Roman" w:cs="Times New Roman"/>
          <w:sz w:val="24"/>
        </w:rPr>
        <w:t>……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>. dne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dočasné pracovní neschopnosti, vyplácení se jen za pracovní dny </w:t>
      </w:r>
    </w:p>
    <w:p w:rsidR="00E458AB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Výpočet vychází z upraveného průměrného výdělku </w:t>
      </w:r>
    </w:p>
    <w:p w:rsidR="00E458AB" w:rsidRPr="00F16916" w:rsidRDefault="003837F7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Redukční </w:t>
      </w:r>
      <w:proofErr w:type="gramStart"/>
      <w:r>
        <w:rPr>
          <w:rFonts w:ascii="Times New Roman" w:hAnsi="Times New Roman" w:cs="Times New Roman"/>
          <w:sz w:val="24"/>
        </w:rPr>
        <w:t xml:space="preserve">hranice </w:t>
      </w:r>
      <w:bookmarkStart w:id="0" w:name="_GoBack"/>
      <w:bookmarkEnd w:id="0"/>
      <w:r w:rsidR="00A55D56" w:rsidRPr="00F16916">
        <w:rPr>
          <w:rFonts w:ascii="Times New Roman" w:hAnsi="Times New Roman" w:cs="Times New Roman"/>
          <w:sz w:val="24"/>
        </w:rPr>
        <w:t>:</w:t>
      </w:r>
      <w:proofErr w:type="gramEnd"/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1. redukční hranice </w:t>
      </w:r>
      <w:r w:rsidR="00F16916">
        <w:rPr>
          <w:rFonts w:ascii="Times New Roman" w:hAnsi="Times New Roman" w:cs="Times New Roman"/>
          <w:sz w:val="24"/>
        </w:rPr>
        <w:t>………</w:t>
      </w:r>
      <w:r w:rsidRPr="00F16916">
        <w:rPr>
          <w:rFonts w:ascii="Times New Roman" w:hAnsi="Times New Roman" w:cs="Times New Roman"/>
          <w:sz w:val="24"/>
        </w:rPr>
        <w:t xml:space="preserve"> Kč 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2. redukční hranice </w:t>
      </w:r>
      <w:r w:rsidR="00F16916">
        <w:rPr>
          <w:rFonts w:ascii="Times New Roman" w:hAnsi="Times New Roman" w:cs="Times New Roman"/>
          <w:sz w:val="24"/>
        </w:rPr>
        <w:t>……….</w:t>
      </w:r>
      <w:r w:rsidRPr="00F16916">
        <w:rPr>
          <w:rFonts w:ascii="Times New Roman" w:hAnsi="Times New Roman" w:cs="Times New Roman"/>
          <w:sz w:val="24"/>
        </w:rPr>
        <w:t xml:space="preserve"> Kč (1,5 násobek I. redukční hranice)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3. redukční hranice </w:t>
      </w:r>
      <w:r w:rsidR="00F16916">
        <w:rPr>
          <w:rFonts w:ascii="Times New Roman" w:hAnsi="Times New Roman" w:cs="Times New Roman"/>
          <w:sz w:val="24"/>
        </w:rPr>
        <w:t>………</w:t>
      </w:r>
      <w:r w:rsidRPr="00F16916">
        <w:rPr>
          <w:rFonts w:ascii="Times New Roman" w:hAnsi="Times New Roman" w:cs="Times New Roman"/>
          <w:sz w:val="24"/>
        </w:rPr>
        <w:t xml:space="preserve"> Kč (3,0 násobek I. redukční hranice)</w:t>
      </w:r>
    </w:p>
    <w:p w:rsidR="00E458AB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Výše upraveného průměrného výdělku 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90 % z </w:t>
      </w:r>
      <w:r w:rsidR="003837F7">
        <w:rPr>
          <w:rFonts w:ascii="Times New Roman" w:hAnsi="Times New Roman" w:cs="Times New Roman"/>
          <w:sz w:val="24"/>
        </w:rPr>
        <w:t>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60 % z </w:t>
      </w:r>
      <w:r w:rsidR="003837F7">
        <w:rPr>
          <w:rFonts w:ascii="Times New Roman" w:hAnsi="Times New Roman" w:cs="Times New Roman"/>
          <w:sz w:val="24"/>
        </w:rPr>
        <w:t>………………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30 % z </w:t>
      </w:r>
      <w:r w:rsidR="003837F7">
        <w:rPr>
          <w:rFonts w:ascii="Times New Roman" w:hAnsi="Times New Roman" w:cs="Times New Roman"/>
          <w:sz w:val="24"/>
        </w:rPr>
        <w:t>………………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0 % z částky nad </w:t>
      </w:r>
      <w:r w:rsidR="003837F7">
        <w:rPr>
          <w:rFonts w:ascii="Times New Roman" w:hAnsi="Times New Roman" w:cs="Times New Roman"/>
          <w:sz w:val="24"/>
        </w:rPr>
        <w:t>…………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B36D56" w:rsidRPr="00495B58" w:rsidRDefault="001E560B" w:rsidP="00495B5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lastRenderedPageBreak/>
        <w:t xml:space="preserve">Náhrada je určena na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z upraveného průměrného výdělku za pracovní dny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95ED" wp14:editId="172D7E31">
                <wp:simplePos x="0" y="0"/>
                <wp:positionH relativeFrom="column">
                  <wp:posOffset>-40640</wp:posOffset>
                </wp:positionH>
                <wp:positionV relativeFrom="paragraph">
                  <wp:posOffset>148326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.2pt;margin-top:11.7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/d8nngAAAACAEAAA8AAABkcnMvZG93bnJl&#10;di54bWxMj8FOwzAQRO9I/IO1SFxQ67QpKU2zqRASB6QeSskHOImbhNrrKHbT8PcsJ3pajWY0+ybb&#10;TdaIUQ++c4SwmEcgNFWu7qhBKL7eZy8gfFBUK+NII/xoD7v8/i5Tae2u9KnHY2gEl5BPFUIbQp9K&#10;6atWW+XnrtfE3skNVgWWQyPrQV253Bq5jKJEWtURf2hVr99aXZ2PF4sQb+zaHNbfz/R0Hg9F8bE3&#10;vtwjPj5Mr1sQQU/hPwx/+IwOOTOV7kK1FwZhlqw4ibCM+bK/iWKeUiIkixXIPJO3A/Jf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L/d8nn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Redukovaný výdělek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průměrný výdělek za předcházející čtvrtletí byl 210 Kč / hodinu. Určete redukovaný průměrný výdělek pro účely výpočtu náhrady mzdy, je-li paní Lenka dočasně pracovně neschopná celkem 7 kalendářních dnů.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74372" wp14:editId="0EF35F6F">
                <wp:simplePos x="0" y="0"/>
                <wp:positionH relativeFrom="column">
                  <wp:posOffset>-78105</wp:posOffset>
                </wp:positionH>
                <wp:positionV relativeFrom="paragraph">
                  <wp:posOffset>153406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6.15pt;margin-top:12.1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Náhrada mzdy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průměrný výdělek za předcházející čtvrtletí byl 400 Kč / hodinu. Určete redukovaný průměrný výdělek pro účely výpočtu náhrady mzdy a náhradu mzdy, je-li paní Lenka dočasně pracovně neschopná celkem 3 kalendářní dny (celkem 24 pracovních hodin).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Redukovaný průměrný výdělek: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Náhrada mzdy: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Nemocenská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Od </w:t>
      </w:r>
      <w:r w:rsidR="00F16916">
        <w:rPr>
          <w:rFonts w:ascii="Times New Roman" w:hAnsi="Times New Roman" w:cs="Times New Roman"/>
          <w:sz w:val="24"/>
        </w:rPr>
        <w:t>……</w:t>
      </w:r>
      <w:r w:rsidRPr="00F1691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16916">
        <w:rPr>
          <w:rFonts w:ascii="Times New Roman" w:hAnsi="Times New Roman" w:cs="Times New Roman"/>
          <w:sz w:val="24"/>
        </w:rPr>
        <w:t>do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nejvýše 380. kalendářního dne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Výpočet denního vyměřovacího základu je určen redukčními hranicemi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Redukční hr</w:t>
      </w:r>
      <w:r w:rsidR="003837F7">
        <w:rPr>
          <w:rFonts w:ascii="Times New Roman" w:hAnsi="Times New Roman" w:cs="Times New Roman"/>
          <w:sz w:val="24"/>
        </w:rPr>
        <w:t xml:space="preserve">anice pro </w:t>
      </w:r>
      <w:proofErr w:type="gramStart"/>
      <w:r w:rsidR="003837F7">
        <w:rPr>
          <w:rFonts w:ascii="Times New Roman" w:hAnsi="Times New Roman" w:cs="Times New Roman"/>
          <w:sz w:val="24"/>
        </w:rPr>
        <w:t xml:space="preserve">rok           </w:t>
      </w:r>
      <w:r w:rsidRPr="00F16916">
        <w:rPr>
          <w:rFonts w:ascii="Times New Roman" w:hAnsi="Times New Roman" w:cs="Times New Roman"/>
          <w:sz w:val="24"/>
        </w:rPr>
        <w:t>:</w:t>
      </w:r>
      <w:proofErr w:type="gramEnd"/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1. redukční hranice </w:t>
      </w:r>
      <w:r w:rsidR="00F16916">
        <w:rPr>
          <w:rFonts w:ascii="Times New Roman" w:hAnsi="Times New Roman" w:cs="Times New Roman"/>
          <w:sz w:val="24"/>
        </w:rPr>
        <w:t>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2. redukční hranice </w:t>
      </w:r>
      <w:r w:rsidR="00F16916">
        <w:rPr>
          <w:rFonts w:ascii="Times New Roman" w:hAnsi="Times New Roman" w:cs="Times New Roman"/>
          <w:sz w:val="24"/>
        </w:rPr>
        <w:t>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3. redukční hranice </w:t>
      </w:r>
      <w:r w:rsidR="00F16916">
        <w:rPr>
          <w:rFonts w:ascii="Times New Roman" w:hAnsi="Times New Roman" w:cs="Times New Roman"/>
          <w:sz w:val="24"/>
        </w:rPr>
        <w:t>……….</w:t>
      </w:r>
      <w:r w:rsidRPr="00F16916">
        <w:rPr>
          <w:rFonts w:ascii="Times New Roman" w:hAnsi="Times New Roman" w:cs="Times New Roman"/>
          <w:sz w:val="24"/>
        </w:rPr>
        <w:t xml:space="preserve"> Kč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Výše denního vyměřovacího základu 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90 % z </w:t>
      </w:r>
      <w:r w:rsidR="00DB2A94">
        <w:rPr>
          <w:rFonts w:ascii="Times New Roman" w:hAnsi="Times New Roman" w:cs="Times New Roman"/>
          <w:sz w:val="24"/>
        </w:rPr>
        <w:t>……</w:t>
      </w:r>
      <w:proofErr w:type="gramStart"/>
      <w:r w:rsidR="00DB2A94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60 % z (</w:t>
      </w:r>
      <w:r w:rsidR="003837F7">
        <w:rPr>
          <w:rFonts w:ascii="Times New Roman" w:hAnsi="Times New Roman" w:cs="Times New Roman"/>
          <w:sz w:val="24"/>
        </w:rPr>
        <w:t>…………………….</w:t>
      </w:r>
      <w:r w:rsidRPr="00F16916">
        <w:rPr>
          <w:rFonts w:ascii="Times New Roman" w:hAnsi="Times New Roman" w:cs="Times New Roman"/>
          <w:sz w:val="24"/>
        </w:rPr>
        <w:t xml:space="preserve"> Kč)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30 % z </w:t>
      </w:r>
      <w:r w:rsidR="003837F7">
        <w:rPr>
          <w:rFonts w:ascii="Times New Roman" w:hAnsi="Times New Roman" w:cs="Times New Roman"/>
          <w:sz w:val="24"/>
        </w:rPr>
        <w:t>…………………</w:t>
      </w:r>
      <w:proofErr w:type="gramStart"/>
      <w:r w:rsidR="003837F7">
        <w:rPr>
          <w:rFonts w:ascii="Times New Roman" w:hAnsi="Times New Roman" w:cs="Times New Roman"/>
          <w:sz w:val="24"/>
        </w:rPr>
        <w:t xml:space="preserve">…  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>)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0 % z částky nad </w:t>
      </w:r>
      <w:r w:rsidR="00DB2A94">
        <w:rPr>
          <w:rFonts w:ascii="Times New Roman" w:hAnsi="Times New Roman" w:cs="Times New Roman"/>
          <w:sz w:val="24"/>
        </w:rPr>
        <w:t>……</w:t>
      </w:r>
      <w:proofErr w:type="gramStart"/>
      <w:r w:rsidR="00DB2A94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Výše nemocenské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15. do 30. kalendářního dne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denního vyměřovacího základu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31. do 60. kalendářního dne 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denního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vyměřovacího základu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61. do 380. kalendářního dne </w:t>
      </w:r>
      <w:r w:rsidR="0021220E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% denního vyměřovacího základu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lastRenderedPageBreak/>
        <w:t>Pojištěnec nemá nárok na nemocenské: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Úmyslně si přivodil dočasnou pracovní neschopnost </w:t>
      </w:r>
    </w:p>
    <w:p w:rsidR="00B36D56" w:rsidRPr="00495B58" w:rsidRDefault="001E560B" w:rsidP="00495B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Redukce dávky nemocenského na 50 % pokud si pojištěnec přivodil dočasnou pracovní neschopnost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Zaviněnou účastí ve rvačce 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Následkem své opilosti 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Při spáchání úmyslného trestního činu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ECB37" wp14:editId="3276AF55">
                <wp:simplePos x="0" y="0"/>
                <wp:positionH relativeFrom="column">
                  <wp:posOffset>-98425</wp:posOffset>
                </wp:positionH>
                <wp:positionV relativeFrom="paragraph">
                  <wp:posOffset>176901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7.75pt;margin-top:13.9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NMe+TgAAAACQEAAA8AAABkcnMvZG93bnJl&#10;di54bWxMj8FOg0AQhu8mvsNmTLyYdmmVUpChMSYeTHqolQdYYATs7ixhtxTf3vVUj5P/y/9/k+9m&#10;o8VEo+stI6yWEQji2jY9twjl59tiC8J5xY3SlgnhhxzsitubXGWNvfAHTUffilDCLlMInfdDJqWr&#10;OzLKLe1AHLIvOxrlwzm2shnVJZQbLddRtJFG9RwWOjXQa0f16Xg2CI+pSfQh+Y754TQdyvJ9r121&#10;R7y/m1+eQXia/RWGP/2gDkVwquyZGyc0wmIVxwFFWCcpiABs06cERIWwiVOQRS7/f1D8Ag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BNMe+T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Vyměřovací základ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denní vyměřovací základ za rozhodné období je 2 900 Kč. Určete redukovaný denní vyměřovací základ.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215BF" wp14:editId="2E48F091">
                <wp:simplePos x="0" y="0"/>
                <wp:positionH relativeFrom="column">
                  <wp:posOffset>-101600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8pt;margin-top:10.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Nemocenská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 Petr pracuje jako kastelán na zámku. Vypočítejte výši nemocenské za měsíc říjen, byl – </w:t>
      </w:r>
      <w:proofErr w:type="spellStart"/>
      <w:r w:rsidRPr="00495B58">
        <w:rPr>
          <w:rFonts w:ascii="Times New Roman" w:hAnsi="Times New Roman" w:cs="Times New Roman"/>
          <w:sz w:val="24"/>
        </w:rPr>
        <w:t>li</w:t>
      </w:r>
      <w:proofErr w:type="spellEnd"/>
      <w:r w:rsidRPr="00495B58">
        <w:rPr>
          <w:rFonts w:ascii="Times New Roman" w:hAnsi="Times New Roman" w:cs="Times New Roman"/>
          <w:sz w:val="24"/>
        </w:rPr>
        <w:t xml:space="preserve"> dočasně pracovně neschopný od 1.10 do 20.10. Denní vyměřovací základ za rozhodné období činí 1 200 Kč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Náhrada mzdy:</w:t>
      </w: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Nemocenská: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Redukovaný denní vyměřovací základ</w:t>
      </w:r>
    </w:p>
    <w:p w:rsid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15. do 20. kalendářního dne na den: </w:t>
      </w:r>
    </w:p>
    <w:p w:rsid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 za 6 dnů celkem: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2D1B09" w:rsidRDefault="0066259C" w:rsidP="002D1B09">
      <w:pPr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5A9DA" wp14:editId="6EC20528">
                <wp:simplePos x="0" y="0"/>
                <wp:positionH relativeFrom="column">
                  <wp:posOffset>-35560</wp:posOffset>
                </wp:positionH>
                <wp:positionV relativeFrom="paragraph">
                  <wp:posOffset>-53340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8pt;margin-top:-4.2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5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Souhrnný příklad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Vypočítejte výši náhrady mzdy a nemocenskou u paní Zdeny, které je doča</w:t>
      </w:r>
      <w:r w:rsidR="003837F7">
        <w:rPr>
          <w:rFonts w:ascii="Times New Roman" w:hAnsi="Times New Roman" w:cs="Times New Roman"/>
          <w:sz w:val="24"/>
        </w:rPr>
        <w:t xml:space="preserve">sně práce neschopná od </w:t>
      </w:r>
      <w:proofErr w:type="gramStart"/>
      <w:r w:rsidR="003837F7">
        <w:rPr>
          <w:rFonts w:ascii="Times New Roman" w:hAnsi="Times New Roman" w:cs="Times New Roman"/>
          <w:sz w:val="24"/>
        </w:rPr>
        <w:t>1.10.2022</w:t>
      </w:r>
      <w:proofErr w:type="gramEnd"/>
      <w:r w:rsidR="003837F7">
        <w:rPr>
          <w:rFonts w:ascii="Times New Roman" w:hAnsi="Times New Roman" w:cs="Times New Roman"/>
          <w:sz w:val="24"/>
        </w:rPr>
        <w:t xml:space="preserve"> do 31.10.2022</w:t>
      </w:r>
      <w:r w:rsidRPr="00495B58">
        <w:rPr>
          <w:rFonts w:ascii="Times New Roman" w:hAnsi="Times New Roman" w:cs="Times New Roman"/>
          <w:sz w:val="24"/>
        </w:rPr>
        <w:t xml:space="preserve">. Průměrný hodinový výdělek pro účely náhrady mzdy je 282 Kč/hod. Denní vyměřovací základ za rozhodné období činí 2 100 Kč. Pracovní doba je sjednaná na 8 hodin denně.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Dočasná pracovní neschopnost: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Náhrada mzdy: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od 1.10 do 14.10.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Výše upraveného průměrného výdělku: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za 1 den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za 10 dnů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15.10 do 31.10.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Denní vyměřovací základ =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Výše upraveného denního vyměřovacího základu: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 do 30. kalendářního dne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 31. kalendářní den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Celkem nemocenská =</w:t>
      </w:r>
      <w:r w:rsidR="00495B58" w:rsidRPr="002D1B09">
        <w:rPr>
          <w:rFonts w:ascii="Times New Roman" w:hAnsi="Times New Roman" w:cs="Times New Roman"/>
          <w:bCs/>
          <w:color w:val="FF0000"/>
          <w:sz w:val="24"/>
        </w:rPr>
        <w:br w:type="page"/>
      </w:r>
    </w:p>
    <w:p w:rsidR="00495B58" w:rsidRPr="002D1B09" w:rsidRDefault="0066259C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86E3D" wp14:editId="2619EB29">
                <wp:simplePos x="0" y="0"/>
                <wp:positionH relativeFrom="column">
                  <wp:posOffset>-56144</wp:posOffset>
                </wp:positionH>
                <wp:positionV relativeFrom="paragraph">
                  <wp:posOffset>-47625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4.4pt;margin-top:-3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hYtEjeAAAACAEAAA8AAABkcnMvZG93bnJl&#10;di54bWxMj8FOwzAMhu9IvENkJC5oSweUbqXphJA4IO0wRh8gbUxbljhVk3Xl7TEndrKs/9fnz8V2&#10;dlZMOIbek4LVMgGB1HjTU6ug+nxbrEGEqMlo6wkV/GCAbXl9Vejc+DN94HSIrWAIhVwr6GIccilD&#10;06HTYekHJM6+/Oh05HVspRn1meHOyvskeZJO98QXOj3ga4fN8XByCh42LrP77Dulu+O0r6r3nQ31&#10;Tqnbm/nlGUTEOf6X4U+f1aFkp9qfyARhFSzWbB55ZikIzjfJ6hFEzfAkBVkW8vKB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DYWLRI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6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Souhrnný příklad </w:t>
      </w:r>
    </w:p>
    <w:p w:rsidR="003837F7" w:rsidRPr="003837F7" w:rsidRDefault="003837F7" w:rsidP="003837F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7F7">
        <w:rPr>
          <w:rFonts w:ascii="Times New Roman" w:hAnsi="Times New Roman" w:cs="Times New Roman"/>
          <w:sz w:val="24"/>
        </w:rPr>
        <w:t xml:space="preserve">Obchodní ředitel společnosti </w:t>
      </w:r>
      <w:proofErr w:type="spellStart"/>
      <w:r w:rsidRPr="003837F7">
        <w:rPr>
          <w:rFonts w:ascii="Times New Roman" w:hAnsi="Times New Roman" w:cs="Times New Roman"/>
          <w:sz w:val="24"/>
        </w:rPr>
        <w:t>Frozen</w:t>
      </w:r>
      <w:proofErr w:type="spellEnd"/>
      <w:r w:rsidRPr="003837F7">
        <w:rPr>
          <w:rFonts w:ascii="Times New Roman" w:hAnsi="Times New Roman" w:cs="Times New Roman"/>
          <w:sz w:val="24"/>
        </w:rPr>
        <w:t xml:space="preserve">, s.r.o. má sjednanou základní mzdu 70 000 Kč / měsíc. U svého zaměstnavatele podepsal daňové prohlášení. Proveďte výpočet mzdy, náhrady mzdy a nemocenské za období od </w:t>
      </w:r>
      <w:proofErr w:type="gramStart"/>
      <w:r w:rsidRPr="003837F7">
        <w:rPr>
          <w:rFonts w:ascii="Times New Roman" w:hAnsi="Times New Roman" w:cs="Times New Roman"/>
          <w:sz w:val="24"/>
        </w:rPr>
        <w:t>1.9. do</w:t>
      </w:r>
      <w:proofErr w:type="gramEnd"/>
      <w:r w:rsidRPr="003837F7">
        <w:rPr>
          <w:rFonts w:ascii="Times New Roman" w:hAnsi="Times New Roman" w:cs="Times New Roman"/>
          <w:sz w:val="24"/>
        </w:rPr>
        <w:t xml:space="preserve"> 31.10.2022 byl-li tento zaměstnanec dočasně práce neschopen od 23.9.2022 do 31.10.2022 (celkem 38 kalendářních dnů). V měsíci září je celkem 21 pracovních dnů. </w:t>
      </w:r>
    </w:p>
    <w:p w:rsidR="003837F7" w:rsidRPr="003837F7" w:rsidRDefault="003837F7" w:rsidP="003837F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7F7">
        <w:rPr>
          <w:rFonts w:ascii="Times New Roman" w:hAnsi="Times New Roman" w:cs="Times New Roman"/>
          <w:sz w:val="24"/>
        </w:rPr>
        <w:t xml:space="preserve">Průměrný výdělek pro účely náhrady mzdy činí 418 Kč, denní vyměřovací základ za rozhodné období je 2 400 Kč.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Dočasná pracovní neschopnost celkem 38 kalendářních dnů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Náhrada mzdy </w:t>
      </w:r>
      <w:r w:rsidR="00D04584">
        <w:rPr>
          <w:rFonts w:ascii="Times New Roman" w:hAnsi="Times New Roman" w:cs="Times New Roman"/>
          <w:color w:val="FF0000"/>
          <w:sz w:val="24"/>
        </w:rPr>
        <w:t xml:space="preserve">od </w:t>
      </w:r>
      <w:proofErr w:type="gramStart"/>
      <w:r w:rsidR="00D04584">
        <w:rPr>
          <w:rFonts w:ascii="Times New Roman" w:hAnsi="Times New Roman" w:cs="Times New Roman"/>
          <w:color w:val="FF0000"/>
          <w:sz w:val="24"/>
        </w:rPr>
        <w:t>23.9. do</w:t>
      </w:r>
      <w:proofErr w:type="gramEnd"/>
      <w:r w:rsidR="00D04584">
        <w:rPr>
          <w:rFonts w:ascii="Times New Roman" w:hAnsi="Times New Roman" w:cs="Times New Roman"/>
          <w:color w:val="FF0000"/>
          <w:sz w:val="24"/>
        </w:rPr>
        <w:t xml:space="preserve"> 6.10.</w:t>
      </w:r>
      <w:r w:rsidRPr="002D1B09">
        <w:rPr>
          <w:rFonts w:ascii="Times New Roman" w:hAnsi="Times New Roman" w:cs="Times New Roman"/>
          <w:color w:val="FF0000"/>
          <w:sz w:val="24"/>
        </w:rPr>
        <w:t xml:space="preserve">, celkem 14 kalendářních, celkem 10 pracovních dnů,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 toho v září 6 dnů, v říjnu 4 dny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Výpočet náhrady mzdy: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upraveného průměrného výdělku: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Výše náhrady mzdy za 1 den: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Výpočet nemocenské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Výše denního vyměřovacího základu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nemocenské od 15. do 30. kalendářního dne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nemocenské od 31. do 38. kalendářního dne</w:t>
      </w:r>
    </w:p>
    <w:p w:rsidR="002D1B09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3837F7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Výpočet mzdy září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Sociální zabezpečení 24,8 %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Zdravotní pojištění 9 % 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Sociální zabezpečení 6,5 %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Zdravotní pojištění 4,5 %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Základ daně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Daň 15 %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Sleva poplatník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Zálohová daň po slevě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Náhrada mzdy 6 dnů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D04584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K</w:t>
      </w:r>
      <w:r w:rsidR="00D04584">
        <w:rPr>
          <w:rFonts w:ascii="Times New Roman" w:hAnsi="Times New Roman" w:cs="Times New Roman"/>
          <w:b/>
          <w:bCs/>
          <w:color w:val="FF0000"/>
          <w:sz w:val="24"/>
        </w:rPr>
        <w:t> 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výplatě</w:t>
      </w:r>
    </w:p>
    <w:p w:rsidR="002D1B09" w:rsidRPr="002D1B09" w:rsidRDefault="00D04584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Výpočet mzdy ří</w:t>
      </w:r>
      <w:r w:rsidR="003837F7">
        <w:rPr>
          <w:rFonts w:ascii="Times New Roman" w:hAnsi="Times New Roman" w:cs="Times New Roman"/>
          <w:b/>
          <w:bCs/>
          <w:color w:val="FF0000"/>
          <w:sz w:val="24"/>
        </w:rPr>
        <w:t xml:space="preserve">jen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Základ daně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Náhrada mzdy 4 dny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Nemocenská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Celkem náhrada a nemocenská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95B58">
        <w:rPr>
          <w:rFonts w:ascii="Times New Roman" w:hAnsi="Times New Roman" w:cs="Times New Roman"/>
          <w:b/>
          <w:sz w:val="24"/>
          <w:u w:val="single"/>
        </w:rPr>
        <w:lastRenderedPageBreak/>
        <w:t>Zdravotní pojištění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Plátci pojistného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Pojištěnci 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Zaměstnanci 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Osoby samostatně výdělečně činné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Osoby bez zdanitelných příjmů, za které neplatí pojistné stát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Zaměstnavatelé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Stát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Sazba pojistného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Zákon č. 592/1992 Sb., o pojistném na všeobecné zdravotní pojištění, ve znění pozdějších předpisů</w:t>
      </w:r>
    </w:p>
    <w:p w:rsidR="00B36D56" w:rsidRPr="00495B58" w:rsidRDefault="0021220E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</w:t>
      </w:r>
      <w:r w:rsidR="001E560B" w:rsidRPr="00495B58">
        <w:rPr>
          <w:rFonts w:ascii="Times New Roman" w:hAnsi="Times New Roman" w:cs="Times New Roman"/>
          <w:b/>
          <w:bCs/>
          <w:sz w:val="24"/>
        </w:rPr>
        <w:t xml:space="preserve"> %</w:t>
      </w:r>
      <w:r w:rsidR="001E560B" w:rsidRPr="00495B58">
        <w:rPr>
          <w:rFonts w:ascii="Times New Roman" w:hAnsi="Times New Roman" w:cs="Times New Roman"/>
          <w:sz w:val="24"/>
        </w:rPr>
        <w:t xml:space="preserve"> z vyměřovacího základu za rozhodné období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rozhodné období, z něhož se </w:t>
      </w:r>
      <w:proofErr w:type="gramStart"/>
      <w:r w:rsidRPr="00495B58">
        <w:rPr>
          <w:rFonts w:ascii="Times New Roman" w:hAnsi="Times New Roman" w:cs="Times New Roman"/>
          <w:sz w:val="24"/>
        </w:rPr>
        <w:t>zjišťuje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vyměřovací základ </w:t>
      </w:r>
      <w:proofErr w:type="gramStart"/>
      <w:r w:rsidRPr="00495B58">
        <w:rPr>
          <w:rFonts w:ascii="Times New Roman" w:hAnsi="Times New Roman" w:cs="Times New Roman"/>
          <w:sz w:val="24"/>
        </w:rPr>
        <w:t>je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kalendářní měsíc, za který se pojistné platí </w:t>
      </w:r>
    </w:p>
    <w:p w:rsidR="00B36D56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u osoby samostatně výdělečně činné je rozhodným obdobím kalendářní rok, za který se pojistné platí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Vyměřovací základ – zaměstnanec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úhrn příjmů zúčtovaných mu zaměstnavatelem v souvislosti s výkonem zaměstnání (= hrubá mzda),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minimálním vyměřovacím základem </w:t>
      </w:r>
      <w:r w:rsidRPr="00495B58">
        <w:rPr>
          <w:rFonts w:ascii="Times New Roman" w:hAnsi="Times New Roman" w:cs="Times New Roman"/>
          <w:sz w:val="24"/>
        </w:rPr>
        <w:t>je minimální mzda (</w:t>
      </w:r>
      <w:r w:rsidR="0021220E">
        <w:rPr>
          <w:rFonts w:ascii="Times New Roman" w:hAnsi="Times New Roman" w:cs="Times New Roman"/>
          <w:sz w:val="24"/>
        </w:rPr>
        <w:t>………………</w:t>
      </w:r>
      <w:r w:rsidRPr="00495B58">
        <w:rPr>
          <w:rFonts w:ascii="Times New Roman" w:hAnsi="Times New Roman" w:cs="Times New Roman"/>
          <w:sz w:val="24"/>
        </w:rPr>
        <w:t xml:space="preserve"> Kč)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</w:t>
      </w:r>
      <w:r w:rsidRPr="00495B58">
        <w:rPr>
          <w:rFonts w:ascii="Times New Roman" w:hAnsi="Times New Roman" w:cs="Times New Roman"/>
          <w:sz w:val="24"/>
        </w:rPr>
        <w:t xml:space="preserve">– není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činí </w:t>
      </w:r>
      <w:r w:rsidR="0021220E">
        <w:rPr>
          <w:rFonts w:ascii="Times New Roman" w:hAnsi="Times New Roman" w:cs="Times New Roman"/>
          <w:b/>
          <w:bCs/>
          <w:sz w:val="24"/>
        </w:rPr>
        <w:t>…</w:t>
      </w:r>
      <w:proofErr w:type="gramStart"/>
      <w:r w:rsidR="0021220E">
        <w:rPr>
          <w:rFonts w:ascii="Times New Roman" w:hAnsi="Times New Roman" w:cs="Times New Roman"/>
          <w:b/>
          <w:bCs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z vyměřovacího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základu  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Vyměřovací základ – zaměstnavatel 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hrubá mzda zaměstnance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</w:t>
      </w:r>
      <w:r w:rsidRPr="00495B58">
        <w:rPr>
          <w:rFonts w:ascii="Times New Roman" w:hAnsi="Times New Roman" w:cs="Times New Roman"/>
          <w:sz w:val="24"/>
        </w:rPr>
        <w:t xml:space="preserve">– není  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činí </w:t>
      </w:r>
      <w:r w:rsidR="0021220E">
        <w:rPr>
          <w:rFonts w:ascii="Times New Roman" w:hAnsi="Times New Roman" w:cs="Times New Roman"/>
          <w:b/>
          <w:bCs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z vyměřovacího základu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pojistného 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zaměstnavatel odvádí část pojistného, které je povinen hradit za své zaměstnance 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současně odvádí i část pojistného, které je povinen hradit zaměstnanec, srážkou z jeho mzdy nebo platu, a to i bez souhlasu zaměstnance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pojistné za jednotlivé kalendářní měsíce je splatné v den, který je zaměstnavatelem určen pro výplatu mezd a platů za příslušný měsíc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E4CB5" wp14:editId="4511A6FB">
                <wp:simplePos x="0" y="0"/>
                <wp:positionH relativeFrom="column">
                  <wp:posOffset>-33655</wp:posOffset>
                </wp:positionH>
                <wp:positionV relativeFrom="paragraph">
                  <wp:posOffset>135255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.65pt;margin-top:10.6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Gja+0OAAAAAIAQAADwAAAGRycy9kb3ducmV2&#10;LnhtbEyPwU7DMBBE70j8g7VIXFDrtCG0CdlUCIkDUg+l5AOcxE1C7XUUu2n4e5YTnEarGc28zXez&#10;NWLSo+8dIayWEQhNtWt6ahHKz7fFFoQPihplHGmEb+1hV9ze5Cpr3JU+9HQMreAS8plC6EIYMil9&#10;3Wmr/NINmtg7udGqwOfYymZUVy63Rq6j6Ela1RMvdGrQr52uz8eLRYhTuzGHzVdCD+fpUJbve+Or&#10;PeL93fzyDCLoOfyF4Ref0aFgpspdqPHCICySmJMI6xUr+2n0mIKoEJI0Blnk8v8DxQ8A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Gja+0O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Hrubá m</w:t>
      </w:r>
      <w:r w:rsidR="003837F7">
        <w:rPr>
          <w:rFonts w:ascii="Times New Roman" w:hAnsi="Times New Roman" w:cs="Times New Roman"/>
          <w:sz w:val="24"/>
        </w:rPr>
        <w:t>zda zaměstnance za listopad 2022</w:t>
      </w:r>
      <w:r w:rsidRPr="00495B58">
        <w:rPr>
          <w:rFonts w:ascii="Times New Roman" w:hAnsi="Times New Roman" w:cs="Times New Roman"/>
          <w:sz w:val="24"/>
        </w:rPr>
        <w:t xml:space="preserve"> je 29 000 Kč. Vypočtěte zdravotní pojištění, které bude platit zaměstnanec. Jak velkou částku bude platit za svého zaměstnance zaměstnavatel. Zaměstnanec pracuje na základě pracovní smlouvy.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66259C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89AFD" wp14:editId="4DCEC5A2">
                <wp:simplePos x="0" y="0"/>
                <wp:positionH relativeFrom="column">
                  <wp:posOffset>-62230</wp:posOffset>
                </wp:positionH>
                <wp:positionV relativeFrom="paragraph">
                  <wp:posOffset>-75565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4.9pt;margin-top:-5.9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2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Dohoda o provedení práce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Pavla vypomáhá v prodejně potravin (uzavřela </w:t>
      </w:r>
      <w:r w:rsidRPr="00495B58">
        <w:rPr>
          <w:rFonts w:ascii="Times New Roman" w:hAnsi="Times New Roman" w:cs="Times New Roman"/>
          <w:bCs/>
          <w:sz w:val="24"/>
        </w:rPr>
        <w:t>dohodu o provedení práce</w:t>
      </w:r>
      <w:r w:rsidRPr="00495B58">
        <w:rPr>
          <w:rFonts w:ascii="Times New Roman" w:hAnsi="Times New Roman" w:cs="Times New Roman"/>
          <w:sz w:val="24"/>
        </w:rPr>
        <w:t>). Její měsíční odměna za únor byla:</w:t>
      </w:r>
    </w:p>
    <w:p w:rsidR="00B36D56" w:rsidRPr="00495B58" w:rsidRDefault="001E560B" w:rsidP="00495B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5 000 Kč</w:t>
      </w:r>
    </w:p>
    <w:p w:rsidR="00B36D56" w:rsidRPr="00495B58" w:rsidRDefault="001E560B" w:rsidP="00495B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10 100 Kč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120A6" wp14:editId="56BE6D66">
                <wp:simplePos x="0" y="0"/>
                <wp:positionH relativeFrom="column">
                  <wp:posOffset>-62230</wp:posOffset>
                </wp:positionH>
                <wp:positionV relativeFrom="paragraph">
                  <wp:posOffset>150495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4.9pt;margin-top:11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Bg6L/3fAAAACAEAAA8AAABkcnMvZG93bnJl&#10;di54bWxMj8FOwzAQRO9I/IO1SFxQ67SFhoRsKoTEAamHUvIBTrwkofY6it00/D3mBMfRjGbeFLvZ&#10;GjHR6HvHCKtlAoK4cbrnFqH6eF08gvBBsVbGMSF8k4ddeX1VqFy7C7/TdAytiCXsc4XQhTDkUvqm&#10;I6v80g3E0ft0o1UhyrGVelSXWG6NXCfJVlrVc1zo1EAvHTWn49kibDKbmkP69cB3p+lQVW974+s9&#10;4u3N/PwEItAc/sLwix/RoYxMtTuz9sIgLLJIHhDWmxRE9LMkuQdRI2xXKciykP8PlD8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GDov/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Pan Tomáš uzavřel dohodu o praco</w:t>
      </w:r>
      <w:r w:rsidR="003837F7">
        <w:rPr>
          <w:rFonts w:ascii="Times New Roman" w:hAnsi="Times New Roman" w:cs="Times New Roman"/>
          <w:sz w:val="24"/>
        </w:rPr>
        <w:t xml:space="preserve">vní činnosti na období </w:t>
      </w:r>
      <w:proofErr w:type="gramStart"/>
      <w:r w:rsidR="003837F7">
        <w:rPr>
          <w:rFonts w:ascii="Times New Roman" w:hAnsi="Times New Roman" w:cs="Times New Roman"/>
          <w:sz w:val="24"/>
        </w:rPr>
        <w:t>1.10.2022</w:t>
      </w:r>
      <w:proofErr w:type="gramEnd"/>
      <w:r w:rsidR="003837F7">
        <w:rPr>
          <w:rFonts w:ascii="Times New Roman" w:hAnsi="Times New Roman" w:cs="Times New Roman"/>
          <w:sz w:val="24"/>
        </w:rPr>
        <w:t xml:space="preserve"> až 10.10.2022</w:t>
      </w:r>
      <w:r w:rsidRPr="00495B58">
        <w:rPr>
          <w:rFonts w:ascii="Times New Roman" w:hAnsi="Times New Roman" w:cs="Times New Roman"/>
          <w:sz w:val="24"/>
        </w:rPr>
        <w:t>. Předpokládejte, že pan Tomáš je současně OSVČ v hlavní činnosti. Vypočtěte, jak velké zdravotní pojištění bude muset zaplatit, pokud jeho odměna bude:</w:t>
      </w:r>
    </w:p>
    <w:p w:rsidR="00B36D56" w:rsidRPr="00495B58" w:rsidRDefault="001E560B" w:rsidP="00495B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2 000 Kč</w:t>
      </w:r>
    </w:p>
    <w:p w:rsidR="00B36D56" w:rsidRPr="00495B58" w:rsidRDefault="001E560B" w:rsidP="00495B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7 000 Kč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D276B" wp14:editId="258E1B20">
                <wp:simplePos x="0" y="0"/>
                <wp:positionH relativeFrom="column">
                  <wp:posOffset>-62230</wp:posOffset>
                </wp:positionH>
                <wp:positionV relativeFrom="paragraph">
                  <wp:posOffset>144780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9pt;margin-top:11.4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MgSN3ffAAAACAEAAA8AAABkcnMvZG93bnJl&#10;di54bWxMj8FOwzAQRO9I/IO1SFxQaxOgbUI2FULigNRDKfkAJ1mSUHsdxW4a/h5zoqfVaEYzb/Pt&#10;bI2YaPS9Y4T7pQJBXLum5xah/HxbbED4oLnRxjEh/JCHbXF9leuscWf+oOkQWhFL2GcaoQthyKT0&#10;dUdW+6UbiKP35UarQ5RjK5tRn2O5NTJRaiWt7jkudHqg147q4+FkER5Suzb79fcT3x2nfVm+74yv&#10;doi3N/PLM4hAc/gPwx9+RIciMlXuxI0XBmGRRvKAkCTxRj9V6hFEhbBSG5BFLi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yBI3d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>Jazyková škola, s.r.o. uzavřela s panem A dohodu</w:t>
      </w:r>
      <w:r w:rsidR="003837F7">
        <w:rPr>
          <w:rFonts w:ascii="Times New Roman" w:hAnsi="Times New Roman" w:cs="Times New Roman"/>
          <w:bCs/>
          <w:sz w:val="24"/>
        </w:rPr>
        <w:t xml:space="preserve"> o pracovní činnosti od </w:t>
      </w:r>
      <w:proofErr w:type="gramStart"/>
      <w:r w:rsidR="003837F7">
        <w:rPr>
          <w:rFonts w:ascii="Times New Roman" w:hAnsi="Times New Roman" w:cs="Times New Roman"/>
          <w:bCs/>
          <w:sz w:val="24"/>
        </w:rPr>
        <w:t>2.9.2022</w:t>
      </w:r>
      <w:proofErr w:type="gramEnd"/>
      <w:r w:rsidR="003837F7">
        <w:rPr>
          <w:rFonts w:ascii="Times New Roman" w:hAnsi="Times New Roman" w:cs="Times New Roman"/>
          <w:bCs/>
          <w:sz w:val="24"/>
        </w:rPr>
        <w:t xml:space="preserve"> do 4.9.2022</w:t>
      </w:r>
      <w:r w:rsidRPr="00495B58">
        <w:rPr>
          <w:rFonts w:ascii="Times New Roman" w:hAnsi="Times New Roman" w:cs="Times New Roman"/>
          <w:bCs/>
          <w:sz w:val="24"/>
        </w:rPr>
        <w:t>. Výše od</w:t>
      </w:r>
      <w:r w:rsidR="003837F7">
        <w:rPr>
          <w:rFonts w:ascii="Times New Roman" w:hAnsi="Times New Roman" w:cs="Times New Roman"/>
          <w:bCs/>
          <w:sz w:val="24"/>
        </w:rPr>
        <w:t xml:space="preserve">měny činí 2 000 Kč. Od </w:t>
      </w:r>
      <w:proofErr w:type="gramStart"/>
      <w:r w:rsidR="003837F7">
        <w:rPr>
          <w:rFonts w:ascii="Times New Roman" w:hAnsi="Times New Roman" w:cs="Times New Roman"/>
          <w:bCs/>
          <w:sz w:val="24"/>
        </w:rPr>
        <w:t>24.9.2022</w:t>
      </w:r>
      <w:proofErr w:type="gramEnd"/>
      <w:r w:rsidR="003837F7">
        <w:rPr>
          <w:rFonts w:ascii="Times New Roman" w:hAnsi="Times New Roman" w:cs="Times New Roman"/>
          <w:bCs/>
          <w:sz w:val="24"/>
        </w:rPr>
        <w:t xml:space="preserve"> do 27.9.2022</w:t>
      </w:r>
      <w:r w:rsidRPr="00495B58">
        <w:rPr>
          <w:rFonts w:ascii="Times New Roman" w:hAnsi="Times New Roman" w:cs="Times New Roman"/>
          <w:bCs/>
          <w:sz w:val="24"/>
        </w:rPr>
        <w:t xml:space="preserve"> uzavřela se stejným zaměstnancem dohodu o pracovní činnosti se sjednanou odměnou 2 000 Kč. Určete výši pojistného na zdravotní pojištění.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Rozhodné období – kalendářní měsíc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Částka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zaměstnanec =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C1517" wp14:editId="4831F297">
                <wp:simplePos x="0" y="0"/>
                <wp:positionH relativeFrom="column">
                  <wp:posOffset>-62230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4.9pt;margin-top:11.1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NEOAyd8AAAAIAQAADwAAAGRycy9kb3ducmV2&#10;LnhtbEyPwU7DMBBE70j8g7VIXFBrk0BL0jgVQuKA1EMp+QAn3iah9jqK3TT8PeZEj6MZzbwptrM1&#10;bMLR944kPC4FMKTG6Z5aCdXX++IFmA+KtDKOUMIPetiWtzeFyrW70CdOh9CyWEI+VxK6EIacc990&#10;aJVfugEpekc3WhWiHFuuR3WJ5dbwRIgVt6qnuNCpAd86bE6Hs5WQZnZt9uvvZ3o4Tfuq+tgZX++k&#10;vL+bXzfAAs7hPwx/+BEdyshUuzNpz4yERRbJg4QkSYFFPxPiCVgtYSVS4GXBrw+Uv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0Q4DJ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 xml:space="preserve">Železniční společnost s.r.o. a zaměstnanec uzavřeli </w:t>
      </w:r>
      <w:r w:rsidR="003837F7">
        <w:rPr>
          <w:rFonts w:ascii="Times New Roman" w:hAnsi="Times New Roman" w:cs="Times New Roman"/>
          <w:bCs/>
          <w:sz w:val="24"/>
        </w:rPr>
        <w:t>pracovní smlouvu od 10. 10. 2022 do 15. 10. 2022</w:t>
      </w:r>
      <w:r w:rsidRPr="00495B58">
        <w:rPr>
          <w:rFonts w:ascii="Times New Roman" w:hAnsi="Times New Roman" w:cs="Times New Roman"/>
          <w:bCs/>
          <w:sz w:val="24"/>
        </w:rPr>
        <w:t xml:space="preserve">. Sjednaná výše odměny je 5 000 Kč. Určete výši pojistného na zdravotní pojištění. Žádné další příjmy za daný měsíc uvedený zaměstnanec nemá, není ani současně OSVČ.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Oznamovací povinnost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zaměstnanec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lastRenderedPageBreak/>
        <w:t xml:space="preserve">Jak by se změnilo řešení, pokud by byla uzavřena dohoda o provedení práce, resp. dohoda o pracovní činnosti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DPP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zaměstnanec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zaměstnavatel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 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DPČ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zaměstnanec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ZP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Default="002D1B09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3573B" wp14:editId="2A764E72">
                <wp:simplePos x="0" y="0"/>
                <wp:positionH relativeFrom="column">
                  <wp:posOffset>-43180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4pt;margin-top:11.1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B+UKknfAAAACAEAAA8AAABkcnMvZG93bnJl&#10;di54bWxMj8FOwzAQRO9I/IO1SFxQa+NCSkOcCiFxQOqhlHyAEy9JqL2OYjcNf4850eNoRjNviu3s&#10;LJtwDL0nBfdLAQyp8aanVkH1+bZ4AhaiJqOtJ1TwgwG25fVVoXPjz/SB0yG2LJVQyLWCLsYh5zw0&#10;HTodln5ASt6XH52OSY4tN6M+p3JnuRQi4073lBY6PeBrh83xcHIKVhu3tvv19yPdHad9Vb3vbKh3&#10;St3ezC/PwCLO8T8Mf/gJHcrEVPsTmcCsgkWWyKMCKSWw5G/E6gFYrSATEnhZ8MsD5S8A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H5QqS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>Pracovní poměr generálního ředitele společno</w:t>
      </w:r>
      <w:r w:rsidR="003837F7">
        <w:rPr>
          <w:rFonts w:ascii="Times New Roman" w:hAnsi="Times New Roman" w:cs="Times New Roman"/>
          <w:bCs/>
          <w:sz w:val="24"/>
        </w:rPr>
        <w:t xml:space="preserve">sti Media byl ukončen </w:t>
      </w:r>
      <w:proofErr w:type="gramStart"/>
      <w:r w:rsidR="003837F7">
        <w:rPr>
          <w:rFonts w:ascii="Times New Roman" w:hAnsi="Times New Roman" w:cs="Times New Roman"/>
          <w:bCs/>
          <w:sz w:val="24"/>
        </w:rPr>
        <w:t>31.10.2022</w:t>
      </w:r>
      <w:proofErr w:type="gramEnd"/>
      <w:r w:rsidRPr="00495B58">
        <w:rPr>
          <w:rFonts w:ascii="Times New Roman" w:hAnsi="Times New Roman" w:cs="Times New Roman"/>
          <w:bCs/>
          <w:sz w:val="24"/>
        </w:rPr>
        <w:t xml:space="preserve">. V měsíci listopadu obdržel čtvrtletní odměnu 7 000 Kč. Určete, zda daný příjem podléhá pojistnému na zdravotní pojištění.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66259C" w:rsidRDefault="00495B58" w:rsidP="00495B5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6259C">
        <w:rPr>
          <w:rFonts w:ascii="Times New Roman" w:hAnsi="Times New Roman" w:cs="Times New Roman"/>
          <w:sz w:val="24"/>
          <w:u w:val="single"/>
        </w:rPr>
        <w:t>OSVČ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Vyměřovacím základem u osob samostatně výdělečně činných je 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příjmů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 podnikání a jiné samostatné výdělečné činnosti po odpočtu výdajů vynaložených na jeho dosažení, zajištění a udržení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Minimální vyměřovací základ </w:t>
      </w:r>
      <w:r w:rsidR="002D1B09">
        <w:rPr>
          <w:rFonts w:ascii="Times New Roman" w:hAnsi="Times New Roman" w:cs="Times New Roman"/>
          <w:sz w:val="24"/>
        </w:rPr>
        <w:t xml:space="preserve">- dvanáctinásobek </w:t>
      </w:r>
      <w:r w:rsidRPr="00495B58">
        <w:rPr>
          <w:rFonts w:ascii="Times New Roman" w:hAnsi="Times New Roman" w:cs="Times New Roman"/>
          <w:sz w:val="24"/>
        </w:rPr>
        <w:t>50 % průměrné měsíční mzdy v národním hospodářství za kalendářní rok o dva roky předcházející roku, pro který je vyměřovací základ stanovován (</w:t>
      </w:r>
      <w:r w:rsidR="00A55D56">
        <w:rPr>
          <w:rFonts w:ascii="Times New Roman" w:hAnsi="Times New Roman" w:cs="Times New Roman"/>
          <w:sz w:val="24"/>
        </w:rPr>
        <w:t>………….</w:t>
      </w:r>
      <w:r w:rsidRPr="00495B58">
        <w:rPr>
          <w:rFonts w:ascii="Times New Roman" w:hAnsi="Times New Roman" w:cs="Times New Roman"/>
          <w:sz w:val="24"/>
        </w:rPr>
        <w:t xml:space="preserve"> Kč, minimální měsíční záloha </w:t>
      </w:r>
      <w:r w:rsidRPr="00495B58">
        <w:rPr>
          <w:rFonts w:ascii="Times New Roman" w:hAnsi="Times New Roman" w:cs="Times New Roman"/>
          <w:sz w:val="24"/>
        </w:rPr>
        <w:br/>
      </w:r>
      <w:r w:rsidR="0021220E">
        <w:rPr>
          <w:rFonts w:ascii="Times New Roman" w:hAnsi="Times New Roman" w:cs="Times New Roman"/>
          <w:sz w:val="24"/>
        </w:rPr>
        <w:t>………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495B58">
        <w:rPr>
          <w:rFonts w:ascii="Times New Roman" w:hAnsi="Times New Roman" w:cs="Times New Roman"/>
          <w:sz w:val="24"/>
        </w:rPr>
        <w:t>)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- </w:t>
      </w:r>
      <w:r w:rsidRPr="00495B58">
        <w:rPr>
          <w:rFonts w:ascii="Times New Roman" w:hAnsi="Times New Roman" w:cs="Times New Roman"/>
          <w:sz w:val="24"/>
        </w:rPr>
        <w:t xml:space="preserve">není 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pojistného je </w:t>
      </w:r>
      <w:r w:rsidR="003837F7">
        <w:rPr>
          <w:rFonts w:ascii="Times New Roman" w:hAnsi="Times New Roman" w:cs="Times New Roman"/>
          <w:sz w:val="24"/>
        </w:rPr>
        <w:t>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z vyměřovacího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základu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OSVČ</w:t>
      </w:r>
      <w:r w:rsidRPr="00495B58">
        <w:rPr>
          <w:rFonts w:ascii="Times New Roman" w:hAnsi="Times New Roman" w:cs="Times New Roman"/>
          <w:sz w:val="24"/>
        </w:rPr>
        <w:t xml:space="preserve"> – </w:t>
      </w:r>
      <w:r w:rsidR="0021220E">
        <w:rPr>
          <w:rFonts w:ascii="Times New Roman" w:hAnsi="Times New Roman" w:cs="Times New Roman"/>
          <w:b/>
          <w:bCs/>
          <w:sz w:val="24"/>
        </w:rPr>
        <w:t>…………………..</w:t>
      </w:r>
      <w:r w:rsidRPr="00495B58">
        <w:rPr>
          <w:rFonts w:ascii="Times New Roman" w:hAnsi="Times New Roman" w:cs="Times New Roman"/>
          <w:b/>
          <w:bCs/>
          <w:sz w:val="24"/>
        </w:rPr>
        <w:t xml:space="preserve"> </w:t>
      </w:r>
      <w:r w:rsidRPr="00495B58">
        <w:rPr>
          <w:rFonts w:ascii="Times New Roman" w:hAnsi="Times New Roman" w:cs="Times New Roman"/>
          <w:sz w:val="24"/>
        </w:rPr>
        <w:t xml:space="preserve">– platí zálohy – měsíčně, do 8. dne následujícího měsíce, případný nedoplatek je splatný do 8 dnů od dne, kdy mělo být nebo bylo podáno daňové přiznání (k dani z příjmů), pokud nepodává, tak do </w:t>
      </w:r>
      <w:proofErr w:type="gramStart"/>
      <w:r w:rsidRPr="00495B58">
        <w:rPr>
          <w:rFonts w:ascii="Times New Roman" w:hAnsi="Times New Roman" w:cs="Times New Roman"/>
          <w:sz w:val="24"/>
        </w:rPr>
        <w:t>8.4. (podání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přehledu o příjmech a výdajích),</w:t>
      </w:r>
    </w:p>
    <w:p w:rsidR="00B36D56" w:rsidRPr="00495B58" w:rsidRDefault="001E560B" w:rsidP="00495B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OSVČ</w:t>
      </w:r>
      <w:r w:rsidRPr="00495B58">
        <w:rPr>
          <w:rFonts w:ascii="Times New Roman" w:hAnsi="Times New Roman" w:cs="Times New Roman"/>
          <w:sz w:val="24"/>
        </w:rPr>
        <w:t xml:space="preserve"> – </w:t>
      </w:r>
      <w:r w:rsidRPr="00495B58">
        <w:rPr>
          <w:rFonts w:ascii="Times New Roman" w:hAnsi="Times New Roman" w:cs="Times New Roman"/>
          <w:b/>
          <w:bCs/>
          <w:sz w:val="24"/>
        </w:rPr>
        <w:t xml:space="preserve">vedlejší činnost </w:t>
      </w:r>
      <w:r w:rsidRPr="00495B58">
        <w:rPr>
          <w:rFonts w:ascii="Times New Roman" w:hAnsi="Times New Roman" w:cs="Times New Roman"/>
          <w:sz w:val="24"/>
        </w:rPr>
        <w:t>– zálohy se neplatí, pojistné doplatí jednorázově do 8. dnů po odevzdání Přehledu o příjmech a výdajích (ze skutečného vyměřovacího základu), VZ je pro tyto OSVČ 50 % příjmů po odpočtu výdajů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Default="002D1B09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3503D" wp14:editId="01FA19B1">
                <wp:simplePos x="0" y="0"/>
                <wp:positionH relativeFrom="column">
                  <wp:posOffset>-43180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.4pt;margin-top:-4.7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B2ux03wAAAAgBAAAPAAAAZHJzL2Rvd25y&#10;ZXYueG1sTI/BTsMwEETvSPyDtUhcUOvQQtqEOBVC4oDUQyn5ACdeklB7HcVuGv6e5QSnndWsZt4W&#10;u9lZMeEYek8K7pcJCKTGm55aBdXH62ILIkRNRltPqOAbA+zK66tC58Zf6B2nY2wFh1DItYIuxiGX&#10;MjQdOh2WfkBi79OPTkdex1aaUV843Fm5SpJUOt0TN3R6wJcOm9Px7BSsM7exh83XI92dpkNVve1t&#10;qPdK3d7Mz08gIs7x7xh+8RkdSmaq/ZlMEFbBImXyyDN7AMF+lqxZ1ApW2xRkWcj/D5Q/AA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MHa7HT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A55D56">
        <w:rPr>
          <w:rFonts w:ascii="Times New Roman" w:hAnsi="Times New Roman" w:cs="Times New Roman"/>
          <w:b/>
          <w:bCs/>
          <w:sz w:val="24"/>
        </w:rPr>
        <w:t xml:space="preserve">Příklad 7 </w:t>
      </w:r>
      <w:r w:rsidR="00495B58" w:rsidRPr="00495B58">
        <w:rPr>
          <w:rFonts w:ascii="Times New Roman" w:hAnsi="Times New Roman" w:cs="Times New Roman"/>
          <w:b/>
          <w:bCs/>
          <w:sz w:val="24"/>
        </w:rPr>
        <w:t xml:space="preserve">- </w:t>
      </w:r>
      <w:r w:rsidR="00A55D56">
        <w:rPr>
          <w:rFonts w:ascii="Times New Roman" w:hAnsi="Times New Roman" w:cs="Times New Roman"/>
          <w:b/>
          <w:bCs/>
          <w:sz w:val="24"/>
        </w:rPr>
        <w:t>OSVČ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Poji</w:t>
      </w:r>
      <w:r w:rsidR="003837F7">
        <w:rPr>
          <w:rFonts w:ascii="Times New Roman" w:hAnsi="Times New Roman" w:cs="Times New Roman"/>
          <w:sz w:val="24"/>
        </w:rPr>
        <w:t>štěnec – OSVČ dosáhl za rok 2022</w:t>
      </w:r>
      <w:r w:rsidRPr="00495B58">
        <w:rPr>
          <w:rFonts w:ascii="Times New Roman" w:hAnsi="Times New Roman" w:cs="Times New Roman"/>
          <w:sz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3837F7">
        <w:rPr>
          <w:rFonts w:ascii="Times New Roman" w:hAnsi="Times New Roman" w:cs="Times New Roman"/>
          <w:sz w:val="24"/>
        </w:rPr>
        <w:t>kutečnosti že zálohy na rok 2022</w:t>
      </w:r>
      <w:r w:rsidRPr="00495B58">
        <w:rPr>
          <w:rFonts w:ascii="Times New Roman" w:hAnsi="Times New Roman" w:cs="Times New Roman"/>
          <w:sz w:val="24"/>
        </w:rPr>
        <w:t xml:space="preserve"> byly placeny z minimálního vyměřovacího základu (pro zjednodušení předpokládejte stejnou částku každý měsíc)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3837F7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Zálohy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Vyměřovací základ: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Sazba: 13,5 %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Měsíční záloha: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Celkem zaplaceno na zálohách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Přeplatek nebo nedoplatek? </w:t>
      </w:r>
    </w:p>
    <w:p w:rsidR="000D1059" w:rsidRPr="002D1B09" w:rsidRDefault="000D1059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Minimální roční vyměřovací základ: </w:t>
      </w: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Skutečný vyměřovací základ = </w:t>
      </w: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Nedoplatek =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95B58" w:rsidRPr="00495B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9C" w:rsidRDefault="0066259C" w:rsidP="0066259C">
      <w:pPr>
        <w:spacing w:after="0" w:line="240" w:lineRule="auto"/>
      </w:pPr>
      <w:r>
        <w:separator/>
      </w:r>
    </w:p>
  </w:endnote>
  <w:endnote w:type="continuationSeparator" w:id="0">
    <w:p w:rsidR="0066259C" w:rsidRDefault="0066259C" w:rsidP="0066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C" w:rsidRPr="0066259C" w:rsidRDefault="0066259C" w:rsidP="0066259C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</w:t>
    </w:r>
    <w:r w:rsidR="00A55D56">
      <w:rPr>
        <w:rFonts w:asciiTheme="majorHAnsi" w:eastAsiaTheme="majorEastAsia" w:hAnsiTheme="majorHAnsi" w:cstheme="majorBidi"/>
      </w:rPr>
      <w:t xml:space="preserve">      11</w:t>
    </w:r>
    <w:proofErr w:type="gramEnd"/>
    <w:r w:rsidR="00A55D56">
      <w:rPr>
        <w:rFonts w:asciiTheme="majorHAnsi" w:eastAsiaTheme="majorEastAsia" w:hAnsiTheme="majorHAnsi" w:cstheme="majorBidi"/>
      </w:rPr>
      <w:t xml:space="preserve">. přednáška     </w:t>
    </w:r>
    <w:r w:rsidR="003837F7">
      <w:rPr>
        <w:rFonts w:asciiTheme="majorHAnsi" w:eastAsiaTheme="majorEastAsia" w:hAnsiTheme="majorHAnsi" w:cstheme="majorBidi"/>
      </w:rPr>
      <w:t xml:space="preserve">      15</w:t>
    </w:r>
    <w:r w:rsidR="002D1B09">
      <w:rPr>
        <w:rFonts w:asciiTheme="majorHAnsi" w:eastAsiaTheme="majorEastAsia" w:hAnsiTheme="majorHAnsi" w:cstheme="majorBidi"/>
      </w:rPr>
      <w:t>. 12</w:t>
    </w:r>
    <w:r w:rsidR="003837F7">
      <w:rPr>
        <w:rFonts w:asciiTheme="majorHAnsi" w:eastAsiaTheme="majorEastAsia" w:hAnsiTheme="majorHAnsi" w:cstheme="majorBidi"/>
      </w:rPr>
      <w:t>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837F7" w:rsidRPr="003837F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9C" w:rsidRDefault="0066259C" w:rsidP="0066259C">
      <w:pPr>
        <w:spacing w:after="0" w:line="240" w:lineRule="auto"/>
      </w:pPr>
      <w:r>
        <w:separator/>
      </w:r>
    </w:p>
  </w:footnote>
  <w:footnote w:type="continuationSeparator" w:id="0">
    <w:p w:rsidR="0066259C" w:rsidRDefault="0066259C" w:rsidP="0066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201"/>
    <w:multiLevelType w:val="hybridMultilevel"/>
    <w:tmpl w:val="6082B1C4"/>
    <w:lvl w:ilvl="0" w:tplc="378C5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66A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87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0EF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87D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873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0A5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87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2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26201"/>
    <w:multiLevelType w:val="hybridMultilevel"/>
    <w:tmpl w:val="F5BCDC90"/>
    <w:lvl w:ilvl="0" w:tplc="FA84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27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6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E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4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4E6BD9"/>
    <w:multiLevelType w:val="hybridMultilevel"/>
    <w:tmpl w:val="60040A6E"/>
    <w:lvl w:ilvl="0" w:tplc="638A1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E2BF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EA7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B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C4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5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274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4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9E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93D29"/>
    <w:multiLevelType w:val="hybridMultilevel"/>
    <w:tmpl w:val="0C8A5D3E"/>
    <w:lvl w:ilvl="0" w:tplc="6956A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B8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E2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EE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2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0D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46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3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504FD"/>
    <w:multiLevelType w:val="hybridMultilevel"/>
    <w:tmpl w:val="056C7748"/>
    <w:lvl w:ilvl="0" w:tplc="66CC0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E8D8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A22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7CC5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AD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3047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4AF0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88E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2EB1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2B1C"/>
    <w:multiLevelType w:val="hybridMultilevel"/>
    <w:tmpl w:val="38E0597E"/>
    <w:lvl w:ilvl="0" w:tplc="9120E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0DC">
      <w:start w:val="1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8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01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C6CAC"/>
    <w:multiLevelType w:val="hybridMultilevel"/>
    <w:tmpl w:val="9B0A68B4"/>
    <w:lvl w:ilvl="0" w:tplc="5672E1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46BC4">
      <w:start w:val="6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3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4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F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64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E0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E34A7"/>
    <w:multiLevelType w:val="hybridMultilevel"/>
    <w:tmpl w:val="4628F1DC"/>
    <w:lvl w:ilvl="0" w:tplc="2E141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03D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2A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AF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40F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4F9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A5C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C9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09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24FA7"/>
    <w:multiLevelType w:val="hybridMultilevel"/>
    <w:tmpl w:val="E04A3230"/>
    <w:lvl w:ilvl="0" w:tplc="B07887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E6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3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EFB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46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B6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61A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E87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4E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40754"/>
    <w:multiLevelType w:val="hybridMultilevel"/>
    <w:tmpl w:val="A4885E62"/>
    <w:lvl w:ilvl="0" w:tplc="4A2E1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8B444">
      <w:start w:val="13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612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9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25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262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2C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C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E8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9644C"/>
    <w:multiLevelType w:val="hybridMultilevel"/>
    <w:tmpl w:val="10562278"/>
    <w:lvl w:ilvl="0" w:tplc="D9DC4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C0EE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0C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0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A1D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ED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A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83D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D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6F58"/>
    <w:multiLevelType w:val="hybridMultilevel"/>
    <w:tmpl w:val="C240C766"/>
    <w:lvl w:ilvl="0" w:tplc="28CEE3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6A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4E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04F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66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C0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73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C76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2A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8420F"/>
    <w:multiLevelType w:val="hybridMultilevel"/>
    <w:tmpl w:val="DB909F68"/>
    <w:lvl w:ilvl="0" w:tplc="FA041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C45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22FA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FC9E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DACD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F03B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021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62F9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02BB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10F51"/>
    <w:multiLevelType w:val="hybridMultilevel"/>
    <w:tmpl w:val="6D78066A"/>
    <w:lvl w:ilvl="0" w:tplc="8FD8F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352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5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3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42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2A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0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A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E10B1F"/>
    <w:multiLevelType w:val="hybridMultilevel"/>
    <w:tmpl w:val="9FAAC2D6"/>
    <w:lvl w:ilvl="0" w:tplc="27D6A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C3E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DF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DF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C9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AAD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CE6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E5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EAD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AD50ED"/>
    <w:multiLevelType w:val="hybridMultilevel"/>
    <w:tmpl w:val="BEB256FA"/>
    <w:lvl w:ilvl="0" w:tplc="33FC9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4F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29B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664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05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62A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00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6D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6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62EEF"/>
    <w:multiLevelType w:val="hybridMultilevel"/>
    <w:tmpl w:val="A6FC7AC2"/>
    <w:lvl w:ilvl="0" w:tplc="C0980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A796C">
      <w:start w:val="113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400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25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ED6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A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62A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B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AFC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565E1D"/>
    <w:multiLevelType w:val="hybridMultilevel"/>
    <w:tmpl w:val="91168EFA"/>
    <w:lvl w:ilvl="0" w:tplc="7DB2A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49D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86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EB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0A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867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091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3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E6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2528BA"/>
    <w:multiLevelType w:val="hybridMultilevel"/>
    <w:tmpl w:val="1E04CE22"/>
    <w:lvl w:ilvl="0" w:tplc="920EB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7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C91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AB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052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4AB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E04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C47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C4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D48F6"/>
    <w:multiLevelType w:val="hybridMultilevel"/>
    <w:tmpl w:val="8494A778"/>
    <w:lvl w:ilvl="0" w:tplc="3A0AE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BD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4C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FC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CA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40E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2AD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4F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AA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F24D8"/>
    <w:multiLevelType w:val="hybridMultilevel"/>
    <w:tmpl w:val="38F80006"/>
    <w:lvl w:ilvl="0" w:tplc="52AAD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08288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4D0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6F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27E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06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5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29E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A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E81389"/>
    <w:multiLevelType w:val="hybridMultilevel"/>
    <w:tmpl w:val="4CBC5BC0"/>
    <w:lvl w:ilvl="0" w:tplc="66121E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6D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8FA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8FD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012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0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A47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F6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17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8"/>
  </w:num>
  <w:num w:numId="19">
    <w:abstractNumId w:val="14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35"/>
    <w:rsid w:val="000D1059"/>
    <w:rsid w:val="001E560B"/>
    <w:rsid w:val="0021220E"/>
    <w:rsid w:val="002D1B09"/>
    <w:rsid w:val="003837F7"/>
    <w:rsid w:val="00495B58"/>
    <w:rsid w:val="0066259C"/>
    <w:rsid w:val="00740F40"/>
    <w:rsid w:val="00A55D56"/>
    <w:rsid w:val="00B36D56"/>
    <w:rsid w:val="00B72E35"/>
    <w:rsid w:val="00BD4F66"/>
    <w:rsid w:val="00CF0E6F"/>
    <w:rsid w:val="00D04584"/>
    <w:rsid w:val="00DB2A94"/>
    <w:rsid w:val="00E458AB"/>
    <w:rsid w:val="00F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59C"/>
  </w:style>
  <w:style w:type="paragraph" w:styleId="Zpat">
    <w:name w:val="footer"/>
    <w:basedOn w:val="Normln"/>
    <w:link w:val="Zpat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59C"/>
  </w:style>
  <w:style w:type="paragraph" w:styleId="Zpat">
    <w:name w:val="footer"/>
    <w:basedOn w:val="Normln"/>
    <w:link w:val="Zpat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8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5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9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8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0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7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0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2663-DFD0-4CC3-B9CC-C176CEB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1537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2020-11-22T07:27:00Z</dcterms:created>
  <dcterms:modified xsi:type="dcterms:W3CDTF">2022-07-12T15:15:00Z</dcterms:modified>
</cp:coreProperties>
</file>