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3934" w14:textId="77777777" w:rsidR="00101030" w:rsidRPr="00C74F84" w:rsidRDefault="00101030" w:rsidP="001010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EBCE4" wp14:editId="2A115E02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D2331" id="Obdélník 20" o:spid="_x0000_s1026" style="position:absolute;margin-left:-3.7pt;margin-top:-2.6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 w:rsidR="00CB1AFD">
        <w:rPr>
          <w:rFonts w:ascii="Times New Roman" w:hAnsi="Times New Roman" w:cs="Times New Roman"/>
          <w:b/>
          <w:bCs/>
          <w:sz w:val="24"/>
          <w:szCs w:val="24"/>
        </w:rPr>
        <w:t>Příklad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2613A">
        <w:rPr>
          <w:rFonts w:ascii="Times New Roman" w:hAnsi="Times New Roman" w:cs="Times New Roman"/>
          <w:b/>
          <w:bCs/>
          <w:sz w:val="24"/>
          <w:szCs w:val="24"/>
        </w:rPr>
        <w:t>Vyrovnání odpočtu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DPH         </w:t>
      </w:r>
    </w:p>
    <w:p w14:paraId="1A17771B" w14:textId="31E22EDC" w:rsidR="00CB1AFD" w:rsidRDefault="008D3C62" w:rsidP="00CB1A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Obchodní s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>polečnost Darvinia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pořídila v 7/202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dlouhodobý majetek. Hodnota majetku je 1 00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0 000 Kč + 21 % DPH. V roce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6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obchodní 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společnost majetek prodala. Proveďte vyrovnání odpočtu v souvislosti s touto transakcí. 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Společnost uplatnila v roce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B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plný nárok na odpočet. </w:t>
      </w:r>
    </w:p>
    <w:p w14:paraId="1140F9FD" w14:textId="77777777" w:rsidR="00CB1AFD" w:rsidRDefault="00CB1AFD" w:rsidP="00CB1A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C314B6" w14:textId="77777777" w:rsidR="003A5067" w:rsidRDefault="003A5067" w:rsidP="00CB1AF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AFE4DA1" w14:textId="77777777" w:rsidR="003A5067" w:rsidRDefault="003A5067" w:rsidP="00CB1AF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18F4E638" w14:textId="77777777" w:rsidR="00CB1AFD" w:rsidRPr="00C04C2B" w:rsidRDefault="00CB1AFD" w:rsidP="00CB1AF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C04C2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                                                         </w:t>
      </w:r>
    </w:p>
    <w:p w14:paraId="0630A5D3" w14:textId="77777777" w:rsidR="00CB1AFD" w:rsidRDefault="00CB1AFD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563AF7" w14:textId="77777777" w:rsidR="00CB1AFD" w:rsidRDefault="00CB1AFD" w:rsidP="00CB1AFD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E20C8C1" w14:textId="77777777" w:rsidR="00CB1AFD" w:rsidRPr="00C74F84" w:rsidRDefault="00CB1AFD" w:rsidP="00CB1A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02AC5" wp14:editId="5985C2AC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FD13F" id="Obdélník 1" o:spid="_x0000_s1026" style="position:absolute;margin-left:-3.7pt;margin-top:-2.6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2613A">
        <w:rPr>
          <w:rFonts w:ascii="Times New Roman" w:hAnsi="Times New Roman" w:cs="Times New Roman"/>
          <w:b/>
          <w:bCs/>
          <w:sz w:val="24"/>
          <w:szCs w:val="24"/>
        </w:rPr>
        <w:t xml:space="preserve">říklad 9 – Úprava odpočtu DPH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7AC288B3" w14:textId="4C17CE84" w:rsidR="00CB1AFD" w:rsidRDefault="00CB1AFD" w:rsidP="00C0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Proveďte úpravu odpočtu DPH v letech 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,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předpokladu</w:t>
      </w:r>
      <w:r w:rsidR="008D3C62">
        <w:rPr>
          <w:rFonts w:ascii="Times New Roman" w:eastAsia="Times New Roman" w:hAnsi="Times New Roman" w:cs="Times New Roman"/>
          <w:sz w:val="24"/>
          <w:szCs w:val="24"/>
          <w:lang w:eastAsia="ar-SA"/>
        </w:rPr>
        <w:t>, že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společnost F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rozen, a.s. pořídila v roce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stroj na výrobu zmrzliny za 400 000 Kč (bez DPH 21 %). Jelikož Froze</w:t>
      </w:r>
      <w:r w:rsidR="00F35837">
        <w:rPr>
          <w:rFonts w:ascii="Times New Roman" w:eastAsia="Times New Roman" w:hAnsi="Times New Roman" w:cs="Times New Roman"/>
          <w:sz w:val="24"/>
          <w:szCs w:val="24"/>
          <w:lang w:eastAsia="ar-SA"/>
        </w:rPr>
        <w:t>n, a.s. uskutečňuje od roku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také plnění bez nároku na odpočet daně, bude nutné v souvislosti s uplatněným odpočtem DPH provést úpravu odpočtu. 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Ukazatel nároku na odpočet v jednotlivých letech má následující hodnoty:</w:t>
      </w:r>
    </w:p>
    <w:p w14:paraId="14032D25" w14:textId="53D49FD8"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1,00</w:t>
      </w:r>
    </w:p>
    <w:p w14:paraId="58E7B07E" w14:textId="207CB118"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0,80</w:t>
      </w:r>
    </w:p>
    <w:p w14:paraId="4B6AB9A0" w14:textId="7BF59829"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0,68</w:t>
      </w:r>
    </w:p>
    <w:p w14:paraId="585FFF86" w14:textId="5275FD86"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>: 0,92</w:t>
      </w:r>
    </w:p>
    <w:p w14:paraId="75DA8DB2" w14:textId="75CC8703" w:rsidR="00C04C2B" w:rsidRDefault="00F35837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04C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0,65 </w:t>
      </w:r>
    </w:p>
    <w:p w14:paraId="5C7AD395" w14:textId="77777777" w:rsidR="00CB1AFD" w:rsidRDefault="00CB1AFD" w:rsidP="00CB1A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13E6F3" w14:textId="77777777"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698FE0BA" w14:textId="77777777"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FAD2180" w14:textId="77777777"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FEB14D9" w14:textId="77777777"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88BB182" w14:textId="77777777"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6225988C" w14:textId="77777777"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75A2845" w14:textId="77777777" w:rsidR="00F220A2" w:rsidRDefault="00F220A2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8C7D11C" w14:textId="77777777" w:rsidR="003A5067" w:rsidRDefault="003A5067" w:rsidP="00C04C2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64ADE42E" w14:textId="77777777" w:rsidR="00C04C2B" w:rsidRDefault="00C04C2B" w:rsidP="00C04C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F2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7E179DB6" w14:textId="77777777" w:rsidR="00F773DE" w:rsidRDefault="00F773DE" w:rsidP="00F773D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B0A499F" w14:textId="77777777" w:rsidR="00F773DE" w:rsidRPr="00C74F84" w:rsidRDefault="00F773DE" w:rsidP="00F77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A2B1B" wp14:editId="7EA496DA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D90C" id="Obdélník 2" o:spid="_x0000_s1026" style="position:absolute;margin-left:-3.7pt;margin-top:-2.6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10 – Souhrnný příklad I        </w:t>
      </w:r>
    </w:p>
    <w:p w14:paraId="04B7585E" w14:textId="77777777" w:rsidR="00F773DE" w:rsidRDefault="00F773DE" w:rsidP="00F773D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Lékárna, jež je plátcem DPH, vykázala za zdaňovací období níže uvedené případy. Určete, zda vzniká nadměrný odpočet nebo vlastní daň. </w:t>
      </w:r>
    </w:p>
    <w:p w14:paraId="08C5CE84" w14:textId="77777777" w:rsidR="00F773DE" w:rsidRDefault="00F773DE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Nákup licence na výrobu vybraného léčiva, cena bez DPH 200 000 Kč </w:t>
      </w:r>
    </w:p>
    <w:p w14:paraId="2790528E" w14:textId="77777777" w:rsidR="00F773DE" w:rsidRDefault="00F773DE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Pořízení elektronické pokladny, cena bez DPH 40 000 Kč </w:t>
      </w:r>
    </w:p>
    <w:p w14:paraId="66BBD8B1" w14:textId="77777777" w:rsidR="00B934C2" w:rsidRDefault="00F773DE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Pořízení osobního automobilu, který bude majitel lékárny využívat také pro soukromé účely ve výši 30 %, cena bez DPH 250 000 Kč </w:t>
      </w:r>
    </w:p>
    <w:p w14:paraId="4F74E69A" w14:textId="77777777" w:rsidR="00B934C2" w:rsidRDefault="00B934C2" w:rsidP="00B934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2BF75CA" w14:textId="77777777" w:rsidR="00B934C2" w:rsidRPr="00B934C2" w:rsidRDefault="00B934C2" w:rsidP="00B93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 léčiv na lékařský předpis v tuzemsku 900 000 Kč</w:t>
      </w:r>
    </w:p>
    <w:p w14:paraId="1616AA0A" w14:textId="77777777" w:rsidR="00B934C2" w:rsidRDefault="00B934C2" w:rsidP="00F773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Prodej léčiv bez lékařského předpisu v tuzemsku 600 000 Kč </w:t>
      </w:r>
    </w:p>
    <w:p w14:paraId="7E860B6F" w14:textId="77777777" w:rsidR="00B934C2" w:rsidRDefault="00B934C2" w:rsidP="00B934C2">
      <w:pPr>
        <w:rPr>
          <w:rFonts w:ascii="Times New Roman" w:hAnsi="Times New Roman" w:cs="Times New Roman"/>
          <w:sz w:val="24"/>
          <w:szCs w:val="24"/>
        </w:rPr>
      </w:pPr>
    </w:p>
    <w:p w14:paraId="77719E4D" w14:textId="77777777" w:rsidR="00B934C2" w:rsidRDefault="00B934C2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CD2EF46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33241A6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A0D4263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9B8BBF0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F0EB636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2710F29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65F4DB1" w14:textId="77777777" w:rsidR="00195F32" w:rsidRDefault="00195F32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34692D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2B3C713" w14:textId="77777777" w:rsidR="00B934C2" w:rsidRPr="00C74F84" w:rsidRDefault="00B934C2" w:rsidP="00B934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C26B4" wp14:editId="1DA58476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F2DE2" id="Obdélník 3" o:spid="_x0000_s1026" style="position:absolute;margin-left:-3.7pt;margin-top:-2.6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11 – Souhrnný příklad II        </w:t>
      </w:r>
    </w:p>
    <w:p w14:paraId="25E91B0A" w14:textId="77777777" w:rsidR="00B934C2" w:rsidRDefault="00B934C2" w:rsidP="00B934C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Dalko, s.r.o. je plátcem daně z přidané hodnoty. Předmětem podnikání je obchodní, stavební a výrobní činnosti. Zdaňovací období je měsíční. Pro všechna plnění je uvažováno s tím, že byly vystaveny nebo přijaty daňové doklady. Dalko, s.r.o. má na Slovensku dceřinou společnost registrovanou k dani z přidané hodnoty na Slovensku. </w:t>
      </w:r>
    </w:p>
    <w:p w14:paraId="7ABF2120" w14:textId="242E3658" w:rsidR="00B934C2" w:rsidRDefault="00B934C2" w:rsidP="00B934C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Určete, zda </w:t>
      </w:r>
      <w:r w:rsidR="00C2613A">
        <w:rPr>
          <w:rFonts w:ascii="Times New Roman" w:eastAsia="Times New Roman" w:hAnsi="Times New Roman" w:cs="Times New Roman"/>
          <w:sz w:val="24"/>
          <w:szCs w:val="24"/>
          <w:lang w:eastAsia="ar-SA"/>
        </w:rPr>
        <w:t>ob</w:t>
      </w:r>
      <w:r w:rsidR="00614A03">
        <w:rPr>
          <w:rFonts w:ascii="Times New Roman" w:eastAsia="Times New Roman" w:hAnsi="Times New Roman" w:cs="Times New Roman"/>
          <w:sz w:val="24"/>
          <w:szCs w:val="24"/>
          <w:lang w:eastAsia="ar-SA"/>
        </w:rPr>
        <w:t>chodní společnosti za duben 202</w:t>
      </w:r>
      <w:r w:rsidR="00B8469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vzniká nadměrný odpočet nebo vlastní daň vykázala-li v tomto měsíci tyto plnění: </w:t>
      </w:r>
    </w:p>
    <w:p w14:paraId="1166C84E" w14:textId="77777777" w:rsidR="004F292B" w:rsidRPr="004F292B" w:rsidRDefault="00037C10" w:rsidP="004F29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C2613A">
        <w:rPr>
          <w:rFonts w:ascii="Times New Roman" w:hAnsi="Times New Roman" w:cs="Times New Roman"/>
          <w:sz w:val="24"/>
          <w:szCs w:val="24"/>
        </w:rPr>
        <w:t xml:space="preserve"> </w:t>
      </w:r>
      <w:r w:rsidR="00B02122">
        <w:rPr>
          <w:rFonts w:ascii="Times New Roman" w:hAnsi="Times New Roman" w:cs="Times New Roman"/>
          <w:sz w:val="24"/>
          <w:szCs w:val="24"/>
        </w:rPr>
        <w:t xml:space="preserve">- </w:t>
      </w:r>
      <w:r w:rsidR="00B02122" w:rsidRPr="00B02122">
        <w:rPr>
          <w:rFonts w:ascii="Times New Roman" w:hAnsi="Times New Roman" w:cs="Times New Roman"/>
          <w:sz w:val="24"/>
          <w:szCs w:val="24"/>
        </w:rPr>
        <w:t xml:space="preserve"> stavební práce provedené na dokončené stavbě</w:t>
      </w:r>
      <w:r w:rsidR="001E7C93">
        <w:rPr>
          <w:rFonts w:ascii="Times New Roman" w:hAnsi="Times New Roman" w:cs="Times New Roman"/>
          <w:sz w:val="24"/>
          <w:szCs w:val="24"/>
        </w:rPr>
        <w:t xml:space="preserve"> (kategorie stavba pro sociá</w:t>
      </w:r>
      <w:r w:rsidR="00D915E1">
        <w:rPr>
          <w:rFonts w:ascii="Times New Roman" w:hAnsi="Times New Roman" w:cs="Times New Roman"/>
          <w:sz w:val="24"/>
          <w:szCs w:val="24"/>
        </w:rPr>
        <w:t>lní bydlení)</w:t>
      </w:r>
      <w:r w:rsidR="00B02122">
        <w:rPr>
          <w:rFonts w:ascii="Times New Roman" w:hAnsi="Times New Roman" w:cs="Times New Roman"/>
          <w:sz w:val="24"/>
          <w:szCs w:val="24"/>
        </w:rPr>
        <w:t xml:space="preserve">. </w:t>
      </w:r>
      <w:r w:rsidR="004F292B" w:rsidRPr="004F292B">
        <w:rPr>
          <w:rFonts w:ascii="Times New Roman" w:hAnsi="Times New Roman" w:cs="Times New Roman"/>
          <w:sz w:val="24"/>
          <w:szCs w:val="24"/>
        </w:rPr>
        <w:t>Ve smlouvě je stanovena celková cena ve výši 7 550 000 Kč bez DPH.</w:t>
      </w:r>
      <w:r w:rsidR="001E7C93">
        <w:rPr>
          <w:rFonts w:ascii="Times New Roman" w:hAnsi="Times New Roman" w:cs="Times New Roman"/>
          <w:sz w:val="24"/>
          <w:szCs w:val="24"/>
        </w:rPr>
        <w:t xml:space="preserve"> Sazba DPH je 15 %.  </w:t>
      </w:r>
      <w:r w:rsidR="004F292B" w:rsidRPr="004F2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F1F98" w14:textId="77777777" w:rsidR="004F292B" w:rsidRDefault="004F292B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292B">
        <w:rPr>
          <w:rFonts w:ascii="Times New Roman" w:hAnsi="Times New Roman" w:cs="Times New Roman"/>
          <w:sz w:val="24"/>
          <w:szCs w:val="24"/>
        </w:rPr>
        <w:t xml:space="preserve">Vyúčtovány účetní služby pro dceřinou společnost na Slovensku ve výši 1 000 EUR (kurz 1 EUR = 29 CZK) </w:t>
      </w:r>
    </w:p>
    <w:p w14:paraId="580BDA17" w14:textId="77777777" w:rsidR="004F292B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4F292B">
        <w:rPr>
          <w:rFonts w:ascii="Times New Roman" w:hAnsi="Times New Roman" w:cs="Times New Roman"/>
          <w:sz w:val="24"/>
          <w:szCs w:val="24"/>
        </w:rPr>
        <w:t xml:space="preserve">vystaven daňový doklad na dodané zboží tuzemskému odběrateli – 32 000 ks stavebních prefabrikátů  (10 Kč/ks), balné 2 000 Kč, doprava 6 000 Kč. Ceny jsou bez DPH </w:t>
      </w:r>
    </w:p>
    <w:p w14:paraId="59BA9652" w14:textId="77777777" w:rsidR="00A449E2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Dodala 14.4.</w:t>
      </w:r>
      <w:r w:rsidR="00A449E2">
        <w:rPr>
          <w:rFonts w:ascii="Times New Roman" w:hAnsi="Times New Roman" w:cs="Times New Roman"/>
          <w:sz w:val="24"/>
          <w:szCs w:val="24"/>
        </w:rPr>
        <w:t xml:space="preserve"> belgické osobě registrované k dani zboží v hodnotě 9 000 EUR (kurz 1 EUR = 29 CZK). Zboží předala zákazníkovi ve své provozovně v Praze. Odběratel si ve stejný den o</w:t>
      </w:r>
      <w:r>
        <w:rPr>
          <w:rFonts w:ascii="Times New Roman" w:hAnsi="Times New Roman" w:cs="Times New Roman"/>
          <w:sz w:val="24"/>
          <w:szCs w:val="24"/>
        </w:rPr>
        <w:t>dvezl zboží do Belgie. 25.4.</w:t>
      </w:r>
      <w:r w:rsidR="008D3C62">
        <w:rPr>
          <w:rFonts w:ascii="Times New Roman" w:hAnsi="Times New Roman" w:cs="Times New Roman"/>
          <w:sz w:val="24"/>
          <w:szCs w:val="24"/>
        </w:rPr>
        <w:t xml:space="preserve"> obdržela s.r.o. </w:t>
      </w:r>
      <w:r w:rsidR="00A449E2">
        <w:rPr>
          <w:rFonts w:ascii="Times New Roman" w:hAnsi="Times New Roman" w:cs="Times New Roman"/>
          <w:sz w:val="24"/>
          <w:szCs w:val="24"/>
        </w:rPr>
        <w:t xml:space="preserve">potvrzení, že zboží bylo přepraveno do jiného členského státu. </w:t>
      </w:r>
    </w:p>
    <w:p w14:paraId="6625AC31" w14:textId="77777777" w:rsidR="00A449E2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18.4.</w:t>
      </w:r>
      <w:r w:rsidR="00A449E2">
        <w:rPr>
          <w:rFonts w:ascii="Times New Roman" w:hAnsi="Times New Roman" w:cs="Times New Roman"/>
          <w:sz w:val="24"/>
          <w:szCs w:val="24"/>
        </w:rPr>
        <w:t xml:space="preserve"> obdržela doklad potvrzující vývoz zboží do Ruska. Zboží bylo propuštěno do režimu vývoz.</w:t>
      </w:r>
    </w:p>
    <w:p w14:paraId="4E4BBCED" w14:textId="77777777" w:rsidR="00A449E2" w:rsidRDefault="00037C10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20.4.</w:t>
      </w:r>
      <w:r w:rsidR="00C2613A">
        <w:rPr>
          <w:rFonts w:ascii="Times New Roman" w:hAnsi="Times New Roman" w:cs="Times New Roman"/>
          <w:sz w:val="24"/>
          <w:szCs w:val="24"/>
        </w:rPr>
        <w:t xml:space="preserve"> </w:t>
      </w:r>
      <w:r w:rsidR="00A449E2">
        <w:rPr>
          <w:rFonts w:ascii="Times New Roman" w:hAnsi="Times New Roman" w:cs="Times New Roman"/>
          <w:sz w:val="24"/>
          <w:szCs w:val="24"/>
        </w:rPr>
        <w:t>obdržela daňový doklad za reklamní předměty, který splňuje podmínky zákona o daních z příjmů dle § 25/1/t. Celková cena za 100 ks je 9</w:t>
      </w:r>
      <w:r w:rsidR="00913531">
        <w:rPr>
          <w:rFonts w:ascii="Times New Roman" w:hAnsi="Times New Roman" w:cs="Times New Roman"/>
          <w:sz w:val="24"/>
          <w:szCs w:val="24"/>
        </w:rPr>
        <w:t xml:space="preserve"> </w:t>
      </w:r>
      <w:r w:rsidR="00A449E2">
        <w:rPr>
          <w:rFonts w:ascii="Times New Roman" w:hAnsi="Times New Roman" w:cs="Times New Roman"/>
          <w:sz w:val="24"/>
          <w:szCs w:val="24"/>
        </w:rPr>
        <w:t>000 bez DPH. Jedná se o pro</w:t>
      </w:r>
      <w:r w:rsidR="00C2613A">
        <w:rPr>
          <w:rFonts w:ascii="Times New Roman" w:hAnsi="Times New Roman" w:cs="Times New Roman"/>
          <w:sz w:val="24"/>
          <w:szCs w:val="24"/>
        </w:rPr>
        <w:t>pagaci nového obchodního jména závodu</w:t>
      </w:r>
      <w:r w:rsidR="00A449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BA3DE" w14:textId="77777777" w:rsidR="00A449E2" w:rsidRDefault="00A449E2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du</w:t>
      </w:r>
      <w:r w:rsidR="00FE4C65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vykázala tržby z prodeje zboží ve svých bazarech a to ve výši 420 000 Kč. </w:t>
      </w:r>
      <w:r w:rsidR="008D3C62">
        <w:rPr>
          <w:rFonts w:ascii="Times New Roman" w:hAnsi="Times New Roman" w:cs="Times New Roman"/>
          <w:sz w:val="24"/>
          <w:szCs w:val="24"/>
        </w:rPr>
        <w:t xml:space="preserve">S.r.o. </w:t>
      </w:r>
      <w:r>
        <w:rPr>
          <w:rFonts w:ascii="Times New Roman" w:hAnsi="Times New Roman" w:cs="Times New Roman"/>
          <w:sz w:val="24"/>
          <w:szCs w:val="24"/>
        </w:rPr>
        <w:t>toto zboží vykoupila od neplátců daně. Celkem zaplatila za výkup zboží 300 000 Kč (§ 90 – zvláštní režim)</w:t>
      </w:r>
    </w:p>
    <w:p w14:paraId="4FEA5856" w14:textId="77777777" w:rsidR="00A449E2" w:rsidRDefault="00A449E2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Dalko poskytla svým zaměstnancům stravenky Exit Group jako formu závodního stravování v hodnotě 12 000 Kč. Zaměstnanci uhradili 45 % nominální hodnoty stravenek. </w:t>
      </w:r>
    </w:p>
    <w:p w14:paraId="6C4BA92A" w14:textId="77777777" w:rsidR="00A449E2" w:rsidRPr="004F292B" w:rsidRDefault="00913531" w:rsidP="00B934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Zaměstnanec předal účetní </w:t>
      </w:r>
      <w:r w:rsidR="008D3C62">
        <w:rPr>
          <w:rFonts w:ascii="Times New Roman" w:hAnsi="Times New Roman" w:cs="Times New Roman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 xml:space="preserve"> vyúčtování služební cesty do Francie. Součástí byl</w:t>
      </w:r>
      <w:r w:rsidR="00B0212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 daňové doklady za ubytování včetně francouzské DPH. Celková částka je 82 EUR (kurz 1 EUR = 29 CZK)</w:t>
      </w:r>
    </w:p>
    <w:p w14:paraId="2DA5ACDD" w14:textId="77777777" w:rsidR="00B934C2" w:rsidRDefault="00B934C2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E576D2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90C3CA4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57F3E0F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D7CC787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6FF461C" w14:textId="77777777" w:rsidR="003A5067" w:rsidRDefault="003A5067" w:rsidP="00B934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315F43" w14:textId="77777777" w:rsidR="00F220A2" w:rsidRDefault="00F220A2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br w:type="page"/>
      </w:r>
    </w:p>
    <w:p w14:paraId="432064EE" w14:textId="77777777" w:rsidR="00913531" w:rsidRDefault="00913531" w:rsidP="00913531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CCCE543" w14:textId="77777777" w:rsidR="00913531" w:rsidRPr="00BC4AA3" w:rsidRDefault="00913531" w:rsidP="009135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71D757C4" wp14:editId="6D4EDD2E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82BF8" wp14:editId="540B7F1E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E08E" id="Obdélník 4" o:spid="_x0000_s1026" style="position:absolute;margin-left:393.95pt;margin-top:-15.25pt;width:63.15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87A50" wp14:editId="3E1935CA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965B" id="Obdélník 9" o:spid="_x0000_s1026" style="position:absolute;margin-left:58.4pt;margin-top:-1.6pt;width:397.35pt;height:5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16158" wp14:editId="49705A70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15B1" id="Obdélník 10" o:spid="_x0000_s1026" style="position:absolute;margin-left:1.1pt;margin-top:-14.5pt;width:57.75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MLxcCTfAAAACQ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6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2"/>
        </w:rPr>
        <w:t xml:space="preserve">SPOTŘEBNÍ DANĚ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14:paraId="6B841D45" w14:textId="77777777" w:rsidR="00913531" w:rsidRDefault="00913531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</w:t>
      </w:r>
      <w:r w:rsidR="00F24225">
        <w:rPr>
          <w:rFonts w:ascii="Times New Roman" w:hAnsi="Times New Roman"/>
          <w:sz w:val="24"/>
          <w:szCs w:val="24"/>
        </w:rPr>
        <w:t xml:space="preserve">Daň z piva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63C96A" w14:textId="77777777" w:rsidR="00913531" w:rsidRDefault="00913531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</w:t>
      </w:r>
      <w:r w:rsidR="00F24225">
        <w:rPr>
          <w:rFonts w:ascii="Times New Roman" w:hAnsi="Times New Roman"/>
          <w:sz w:val="24"/>
          <w:szCs w:val="24"/>
        </w:rPr>
        <w:t xml:space="preserve">Malý nezávislý pivovar </w:t>
      </w:r>
    </w:p>
    <w:p w14:paraId="7D32D054" w14:textId="77777777" w:rsidR="00F24225" w:rsidRDefault="00F24225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3 – Daň z vína I</w:t>
      </w:r>
    </w:p>
    <w:p w14:paraId="216F2B24" w14:textId="77777777" w:rsidR="00F24225" w:rsidRDefault="00F24225" w:rsidP="00F24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4 – Daň z vína II</w:t>
      </w:r>
    </w:p>
    <w:p w14:paraId="40D6CB09" w14:textId="77777777" w:rsidR="000F7489" w:rsidRDefault="00F24225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5 – Daň z tabákových výrobků </w:t>
      </w:r>
    </w:p>
    <w:p w14:paraId="0B37F2A3" w14:textId="77777777" w:rsidR="000F7489" w:rsidRDefault="000F7489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6 – Souhrnný příklad I </w:t>
      </w:r>
    </w:p>
    <w:p w14:paraId="7C640CEF" w14:textId="77777777" w:rsidR="000F7489" w:rsidRDefault="000F7489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7 –</w:t>
      </w:r>
      <w:r w:rsidR="005516D9">
        <w:rPr>
          <w:rFonts w:ascii="Times New Roman" w:hAnsi="Times New Roman"/>
          <w:sz w:val="24"/>
          <w:szCs w:val="24"/>
        </w:rPr>
        <w:t xml:space="preserve"> Souhrnný příklad II </w:t>
      </w:r>
    </w:p>
    <w:p w14:paraId="25513618" w14:textId="77777777" w:rsidR="00F24225" w:rsidRPr="000F7489" w:rsidRDefault="000F7489" w:rsidP="000F74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A62FC" wp14:editId="1EC457C2">
                <wp:simplePos x="0" y="0"/>
                <wp:positionH relativeFrom="column">
                  <wp:posOffset>-38735</wp:posOffset>
                </wp:positionH>
                <wp:positionV relativeFrom="paragraph">
                  <wp:posOffset>133350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29D09" id="Obdélník 5" o:spid="_x0000_s1026" style="position:absolute;margin-left:-3.05pt;margin-top:10.5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WExG+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950791" w14:textId="77777777" w:rsidR="00F24225" w:rsidRPr="00C74F84" w:rsidRDefault="00F24225" w:rsidP="00F24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 – Daň z piva         </w:t>
      </w:r>
    </w:p>
    <w:p w14:paraId="6B501F23" w14:textId="77777777" w:rsidR="00F24225" w:rsidRP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 w:rsidRPr="00F24225">
        <w:rPr>
          <w:rFonts w:ascii="Times New Roman" w:hAnsi="Times New Roman" w:cs="Times New Roman"/>
          <w:sz w:val="24"/>
          <w:szCs w:val="24"/>
        </w:rPr>
        <w:t xml:space="preserve">Pivovar uvedl do volného daňového oběhu celkem </w:t>
      </w:r>
      <w:r w:rsidR="00F220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25">
        <w:rPr>
          <w:rFonts w:ascii="Times New Roman" w:hAnsi="Times New Roman" w:cs="Times New Roman"/>
          <w:sz w:val="24"/>
          <w:szCs w:val="24"/>
        </w:rPr>
        <w:t xml:space="preserve">lahví </w:t>
      </w:r>
      <w:r>
        <w:rPr>
          <w:rFonts w:ascii="Times New Roman" w:hAnsi="Times New Roman" w:cs="Times New Roman"/>
          <w:sz w:val="24"/>
          <w:szCs w:val="24"/>
        </w:rPr>
        <w:t>0.5 litrů piva. Pivo obsahuje 10</w:t>
      </w:r>
      <w:r w:rsidRPr="00F24225">
        <w:rPr>
          <w:rFonts w:ascii="Times New Roman" w:hAnsi="Times New Roman" w:cs="Times New Roman"/>
          <w:sz w:val="24"/>
          <w:szCs w:val="24"/>
        </w:rPr>
        <w:t xml:space="preserve"> % extraktu původní mladiny. Stanovte základ a výši spotřební daně z piva. Neje</w:t>
      </w:r>
      <w:r w:rsidR="00F220A2">
        <w:rPr>
          <w:rFonts w:ascii="Times New Roman" w:hAnsi="Times New Roman" w:cs="Times New Roman"/>
          <w:sz w:val="24"/>
          <w:szCs w:val="24"/>
        </w:rPr>
        <w:t>dná se o malý nezávislý pivovar</w:t>
      </w:r>
    </w:p>
    <w:p w14:paraId="7BC77D45" w14:textId="77777777"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F1DAE23" w14:textId="77777777"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AE481D" w14:textId="77777777" w:rsidR="00F24225" w:rsidRDefault="00F24225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76AD7" wp14:editId="337AB13E">
                <wp:simplePos x="0" y="0"/>
                <wp:positionH relativeFrom="column">
                  <wp:posOffset>-32385</wp:posOffset>
                </wp:positionH>
                <wp:positionV relativeFrom="paragraph">
                  <wp:posOffset>296281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75F73" id="Obdélník 6" o:spid="_x0000_s1026" style="position:absolute;margin-left:-2.55pt;margin-top:23.35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09mDJ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59113A61" w14:textId="77777777" w:rsidR="00F24225" w:rsidRPr="00C74F84" w:rsidRDefault="00F24225" w:rsidP="00F24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2 – Malý nezávislý pivovar          </w:t>
      </w:r>
    </w:p>
    <w:p w14:paraId="04F97DC6" w14:textId="77777777" w:rsid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 w:rsidRPr="00F24225">
        <w:rPr>
          <w:rFonts w:ascii="Times New Roman" w:hAnsi="Times New Roman" w:cs="Times New Roman"/>
          <w:sz w:val="24"/>
          <w:szCs w:val="24"/>
        </w:rPr>
        <w:t xml:space="preserve">Pivovar uvedl do volného daňového oběhu celkem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4225">
        <w:rPr>
          <w:rFonts w:ascii="Times New Roman" w:hAnsi="Times New Roman" w:cs="Times New Roman"/>
          <w:sz w:val="24"/>
          <w:szCs w:val="24"/>
        </w:rPr>
        <w:t xml:space="preserve"> 000 lahví </w:t>
      </w:r>
      <w:r>
        <w:rPr>
          <w:rFonts w:ascii="Times New Roman" w:hAnsi="Times New Roman" w:cs="Times New Roman"/>
          <w:sz w:val="24"/>
          <w:szCs w:val="24"/>
        </w:rPr>
        <w:t>0.5 litrů piva. Pivo obsahuje 11</w:t>
      </w:r>
      <w:r w:rsidRPr="00F24225">
        <w:rPr>
          <w:rFonts w:ascii="Times New Roman" w:hAnsi="Times New Roman" w:cs="Times New Roman"/>
          <w:sz w:val="24"/>
          <w:szCs w:val="24"/>
        </w:rPr>
        <w:t xml:space="preserve"> % extraktu původní mladiny. Stanovte základ a výši spotřební daně z piva. </w:t>
      </w:r>
      <w:r>
        <w:rPr>
          <w:rFonts w:ascii="Times New Roman" w:hAnsi="Times New Roman" w:cs="Times New Roman"/>
          <w:sz w:val="24"/>
          <w:szCs w:val="24"/>
        </w:rPr>
        <w:t xml:space="preserve">Pivovar vyrobí ročně cca 120 000 hl piva. </w:t>
      </w:r>
    </w:p>
    <w:p w14:paraId="725AC2EF" w14:textId="77777777"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EF538E5" w14:textId="77777777"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947C96" w14:textId="77777777" w:rsidR="00F24225" w:rsidRDefault="00F24225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EE6A2C" wp14:editId="496BDADF">
                <wp:simplePos x="0" y="0"/>
                <wp:positionH relativeFrom="column">
                  <wp:posOffset>-43180</wp:posOffset>
                </wp:positionH>
                <wp:positionV relativeFrom="paragraph">
                  <wp:posOffset>289296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F87EA" id="Obdélník 7" o:spid="_x0000_s1026" style="position:absolute;margin-left:-3.4pt;margin-top:22.8pt;width:455.1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AHplkvgAAAACA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1B7C66B4" w14:textId="77777777" w:rsidR="00F24225" w:rsidRPr="00C74F84" w:rsidRDefault="00F24225" w:rsidP="00F242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Daň z vína I        </w:t>
      </w:r>
    </w:p>
    <w:p w14:paraId="0E7CC390" w14:textId="77777777" w:rsid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Lihovar uvedl do vol</w:t>
      </w:r>
      <w:r w:rsidR="00614A03">
        <w:rPr>
          <w:rFonts w:ascii="Times New Roman" w:hAnsi="Times New Roman" w:cs="Times New Roman"/>
          <w:sz w:val="24"/>
          <w:szCs w:val="24"/>
        </w:rPr>
        <w:t xml:space="preserve">ného daňového oběhu v únoru </w:t>
      </w:r>
      <w:r>
        <w:rPr>
          <w:rFonts w:ascii="Times New Roman" w:hAnsi="Times New Roman" w:cs="Times New Roman"/>
          <w:sz w:val="24"/>
          <w:szCs w:val="24"/>
        </w:rPr>
        <w:t xml:space="preserve">celkem 10 000 lahví 0.7 litrů tichého vína. Stanovte základ daně a vypočtěte výši daně z vína a meziproduktů. </w:t>
      </w:r>
    </w:p>
    <w:p w14:paraId="63671951" w14:textId="77777777"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5432680" w14:textId="77777777" w:rsidR="003A5067" w:rsidRDefault="003A5067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28A974" w14:textId="77777777" w:rsidR="00E66F08" w:rsidRDefault="00E66F08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EF9C6BE" w14:textId="77777777" w:rsidR="00E66F08" w:rsidRDefault="00E66F08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4A4DC1" w14:textId="77777777" w:rsidR="00E66F08" w:rsidRDefault="00E66F08" w:rsidP="00F24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09599B7" w14:textId="77777777" w:rsidR="00F24225" w:rsidRPr="00E66F08" w:rsidRDefault="00F24225" w:rsidP="00E66F0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88264" wp14:editId="466F06F3">
                <wp:simplePos x="0" y="0"/>
                <wp:positionH relativeFrom="column">
                  <wp:posOffset>-46355</wp:posOffset>
                </wp:positionH>
                <wp:positionV relativeFrom="paragraph">
                  <wp:posOffset>-33919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DC6E" id="Obdélník 8" o:spid="_x0000_s1026" style="position:absolute;margin-left:-3.65pt;margin-top:-2.65pt;width:455.1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LlfoB7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Daň z vína II        </w:t>
      </w:r>
    </w:p>
    <w:p w14:paraId="7636C896" w14:textId="77777777" w:rsidR="00F24225" w:rsidRDefault="00F24225" w:rsidP="00F24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Lihovar uvedl do vol</w:t>
      </w:r>
      <w:r w:rsidR="00614A03">
        <w:rPr>
          <w:rFonts w:ascii="Times New Roman" w:hAnsi="Times New Roman" w:cs="Times New Roman"/>
          <w:sz w:val="24"/>
          <w:szCs w:val="24"/>
        </w:rPr>
        <w:t xml:space="preserve">ného daňového oběhu v únoru </w:t>
      </w:r>
      <w:r>
        <w:rPr>
          <w:rFonts w:ascii="Times New Roman" w:hAnsi="Times New Roman" w:cs="Times New Roman"/>
          <w:sz w:val="24"/>
          <w:szCs w:val="24"/>
        </w:rPr>
        <w:t xml:space="preserve">celkem 100 000 lahví 0.7 litrů šumivého vína. Stanovte základ daně a vypočtěte výši daně z vína a meziproduktů. </w:t>
      </w:r>
    </w:p>
    <w:p w14:paraId="2EBA0ACB" w14:textId="77777777" w:rsidR="003A5067" w:rsidRDefault="003A5067" w:rsidP="000F74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23CE198" w14:textId="77777777" w:rsidR="003A5067" w:rsidRDefault="000F7489" w:rsidP="003A50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6A8334" wp14:editId="0D381D16">
                <wp:simplePos x="0" y="0"/>
                <wp:positionH relativeFrom="column">
                  <wp:posOffset>-40904</wp:posOffset>
                </wp:positionH>
                <wp:positionV relativeFrom="paragraph">
                  <wp:posOffset>287655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5BB0" id="Obdélník 11" o:spid="_x0000_s1026" style="position:absolute;margin-left:-3.2pt;margin-top:22.65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vcW9Z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64A74182" w14:textId="77777777" w:rsidR="000F7489" w:rsidRPr="00C74F84" w:rsidRDefault="000F7489" w:rsidP="003A50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Daň z tabákových výrobků        </w:t>
      </w:r>
    </w:p>
    <w:p w14:paraId="7F890864" w14:textId="77777777" w:rsidR="000F7489" w:rsidRDefault="000F7489" w:rsidP="000F74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spotřební daně z krabičky cigaret, jejíž cena </w:t>
      </w:r>
      <w:r w:rsidR="00037C10">
        <w:rPr>
          <w:rFonts w:ascii="Times New Roman" w:hAnsi="Times New Roman" w:cs="Times New Roman"/>
          <w:sz w:val="24"/>
          <w:szCs w:val="24"/>
        </w:rPr>
        <w:t xml:space="preserve">včetně DPH a spotřební daně je </w:t>
      </w:r>
      <w:r w:rsidR="00F220A2">
        <w:rPr>
          <w:rFonts w:ascii="Times New Roman" w:hAnsi="Times New Roman" w:cs="Times New Roman"/>
          <w:sz w:val="24"/>
          <w:szCs w:val="24"/>
        </w:rPr>
        <w:t xml:space="preserve">     </w:t>
      </w:r>
      <w:r w:rsidR="00F220A2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Kč. V krabičce se nachází celkem 20 ks cigaret. </w:t>
      </w:r>
    </w:p>
    <w:p w14:paraId="4713E14F" w14:textId="77777777" w:rsidR="000F7489" w:rsidRDefault="000F7489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76CA3" w14:textId="77777777" w:rsidR="000F7489" w:rsidRDefault="000F7489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F9A5A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17989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806CF0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009E0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7DCA6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892F7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ACC38" w14:textId="77777777" w:rsidR="003A5067" w:rsidRDefault="003A5067" w:rsidP="000F74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96CE9" w14:textId="77777777" w:rsidR="000F7489" w:rsidRDefault="000F7489" w:rsidP="000F748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C09B80" wp14:editId="441A546B">
                <wp:simplePos x="0" y="0"/>
                <wp:positionH relativeFrom="column">
                  <wp:posOffset>-34925</wp:posOffset>
                </wp:positionH>
                <wp:positionV relativeFrom="paragraph">
                  <wp:posOffset>288661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9B865" id="Obdélník 13" o:spid="_x0000_s1026" style="position:absolute;margin-left:-2.75pt;margin-top:22.75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6KjOD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7C542E69" w14:textId="77777777" w:rsidR="000F7489" w:rsidRPr="00C74F84" w:rsidRDefault="000F7489" w:rsidP="000F74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6 – Souhrnný příklad 1        </w:t>
      </w:r>
    </w:p>
    <w:p w14:paraId="44857771" w14:textId="77777777" w:rsidR="00F24225" w:rsidRDefault="000F7489" w:rsidP="000F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SZC, s.r.o. podniká v oblasti výroby a prodeje piva již deset let. Ročně vyrobí tento pivovar více jak 50 000 hl piva a zároveň méně jak 100 000 hl piva. Toto kritérium zařazuje pivovar do příslušné velikostní skupiny malého nezávislého pivovaru. Pivovar obchoduje s pivem, které má vždy 11 stupňů plato. </w:t>
      </w:r>
    </w:p>
    <w:p w14:paraId="4F440949" w14:textId="77777777" w:rsidR="000F7489" w:rsidRDefault="00E66F08" w:rsidP="000F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únoru </w:t>
      </w:r>
      <w:r w:rsidR="000F7489">
        <w:rPr>
          <w:rFonts w:ascii="Times New Roman" w:hAnsi="Times New Roman" w:cs="Times New Roman"/>
          <w:sz w:val="24"/>
          <w:szCs w:val="24"/>
        </w:rPr>
        <w:t xml:space="preserve">měl pivovar následující obchodní operace, které jsou zachyceny v účetnictví společnosti. Vypočítejte u jednotlivých obchodních operací výši spotřební dan. </w:t>
      </w:r>
    </w:p>
    <w:p w14:paraId="00250A31" w14:textId="77777777" w:rsidR="000F7489" w:rsidRDefault="000F7489" w:rsidP="000F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4B705" w14:textId="77777777" w:rsidR="000F7489" w:rsidRDefault="000F7489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89">
        <w:rPr>
          <w:rFonts w:ascii="Times New Roman" w:hAnsi="Times New Roman" w:cs="Times New Roman"/>
          <w:sz w:val="24"/>
          <w:szCs w:val="24"/>
        </w:rPr>
        <w:t xml:space="preserve">Výroba piva – 7 560 hl – uloženo do daňového skladu </w:t>
      </w:r>
    </w:p>
    <w:p w14:paraId="57EDFDA7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8D8CA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1B785" w14:textId="77777777" w:rsidR="003A5067" w:rsidRPr="00463BBB" w:rsidRDefault="003A5067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A1FA4" w14:textId="77777777" w:rsidR="00463BBB" w:rsidRDefault="00463BBB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Prodej piva – 9 660 hl – vyskladněno z daňového skladu </w:t>
      </w:r>
    </w:p>
    <w:p w14:paraId="635CA480" w14:textId="77777777"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5 660 hl prodáno do velkoobchodu, které nemají statut provozovatele daňového skladu </w:t>
      </w:r>
    </w:p>
    <w:p w14:paraId="741FBF1A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34B46" w14:textId="77777777" w:rsidR="00463BBB" w:rsidRDefault="00463BBB" w:rsidP="00463BB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09B759A" w14:textId="77777777" w:rsidR="003A5067" w:rsidRPr="00463BBB" w:rsidRDefault="003A5067" w:rsidP="00463BB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6FB5F20" w14:textId="77777777"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1 500 hl prodáno </w:t>
      </w:r>
      <w:r w:rsidR="008D3C62">
        <w:rPr>
          <w:rFonts w:ascii="Times New Roman" w:hAnsi="Times New Roman" w:cs="Times New Roman"/>
          <w:sz w:val="24"/>
          <w:szCs w:val="24"/>
        </w:rPr>
        <w:t>ob. spol.</w:t>
      </w:r>
      <w:r>
        <w:rPr>
          <w:rFonts w:ascii="Times New Roman" w:hAnsi="Times New Roman" w:cs="Times New Roman"/>
          <w:sz w:val="24"/>
          <w:szCs w:val="24"/>
        </w:rPr>
        <w:t xml:space="preserve">, která vyrábí léčiva a vlastní oprávnění uživatele vybraných výrobků pro výrobu a přípravu léčiv </w:t>
      </w:r>
    </w:p>
    <w:p w14:paraId="647D2D38" w14:textId="77777777" w:rsidR="003A5067" w:rsidRDefault="003A5067" w:rsidP="003A50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CB6BB" w14:textId="77777777" w:rsidR="003A5067" w:rsidRPr="003A5067" w:rsidRDefault="003A5067" w:rsidP="003A50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AE14E" w14:textId="77777777"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1 100 hl prodáno </w:t>
      </w:r>
      <w:r w:rsidR="008D3C62">
        <w:rPr>
          <w:rFonts w:ascii="Times New Roman" w:hAnsi="Times New Roman" w:cs="Times New Roman"/>
          <w:sz w:val="24"/>
          <w:szCs w:val="24"/>
        </w:rPr>
        <w:t>ob. spol.</w:t>
      </w:r>
      <w:r>
        <w:rPr>
          <w:rFonts w:ascii="Times New Roman" w:hAnsi="Times New Roman" w:cs="Times New Roman"/>
          <w:sz w:val="24"/>
          <w:szCs w:val="24"/>
        </w:rPr>
        <w:t xml:space="preserve">, která vyrábí léčiva a nevlastní oprávnění uživatele vybraných výrobků pro výrobu a přípravu léčiv </w:t>
      </w:r>
    </w:p>
    <w:p w14:paraId="4AE217BF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5CCE2" w14:textId="77777777" w:rsidR="00463BBB" w:rsidRP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1DEE0" w14:textId="77777777"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460 hl prodáno ve vlastní prodejně třetím osobám </w:t>
      </w:r>
    </w:p>
    <w:p w14:paraId="34504358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44623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7364EA" w14:textId="77777777" w:rsidR="003A5067" w:rsidRPr="00463BBB" w:rsidRDefault="003A5067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32153" w14:textId="77777777" w:rsidR="00463BBB" w:rsidRDefault="00463BBB" w:rsidP="00463BB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1 000 hl prodáno německému odběrateli, který provozuje v Německu daňový sklad piva, roční odbyt piva v tomto skladu je vyšší než 5 000 hl </w:t>
      </w:r>
    </w:p>
    <w:p w14:paraId="49524F75" w14:textId="77777777" w:rsidR="00463BBB" w:rsidRPr="00463BBB" w:rsidRDefault="00463BBB" w:rsidP="00463BB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BF2154" w14:textId="77777777" w:rsidR="00463BBB" w:rsidRDefault="00463BBB" w:rsidP="00463BBB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6E8DF3" w14:textId="77777777" w:rsidR="003A5067" w:rsidRPr="00463BBB" w:rsidRDefault="003A5067" w:rsidP="00463BB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C48759F" w14:textId="77777777" w:rsidR="00463BBB" w:rsidRDefault="00463BBB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Dovoz 1 000 hl piva ze Švýcarska, od malého nezávislého pivovaru. Pivo bylo do Česka dopraveno v režimu podmíněného osvobození od daně a v tomto režimu bylo předáno do daňového skladu </w:t>
      </w:r>
    </w:p>
    <w:p w14:paraId="32D54681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E9283" w14:textId="77777777" w:rsid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788A6" w14:textId="77777777" w:rsidR="003A5067" w:rsidRPr="00463BBB" w:rsidRDefault="003A5067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23912" w14:textId="77777777" w:rsidR="00463BBB" w:rsidRDefault="008C6A03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Vrácení 4 500 l piva do skladu po reklamaci tohoto piva, které bylo vyskladněno v minulém měsíc prostřednictvím velkoobchodů </w:t>
      </w:r>
    </w:p>
    <w:p w14:paraId="3F644F8A" w14:textId="77777777"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C3F79" w14:textId="77777777"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BAC5F" w14:textId="77777777" w:rsidR="003A5067" w:rsidRPr="008C6A03" w:rsidRDefault="003A5067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080D1" w14:textId="77777777" w:rsidR="008C6A03" w:rsidRDefault="008C6A03" w:rsidP="000F748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přepravě piva v režimu podmíněného osvobození od daně z jednoho skladu společnosti SCZ do druhé daňového skladu společnosti SCZ na území ČR došlo k dopravní nehodě, při které veškeré přepravované pivo (100 hl) bylo vylito a znehodnoceno. K dopravní nehodě došlo nezaviněně. </w:t>
      </w:r>
    </w:p>
    <w:p w14:paraId="10DAB6A2" w14:textId="77777777"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D1D20" w14:textId="77777777" w:rsidR="008C6A03" w:rsidRDefault="008C6A03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317E8" w14:textId="77777777" w:rsidR="003A5067" w:rsidRDefault="003A5067" w:rsidP="008C6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923D5" w14:textId="77777777" w:rsidR="008C6A03" w:rsidRDefault="008C6A03" w:rsidP="008C6A0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255B52" wp14:editId="512D3972">
                <wp:simplePos x="0" y="0"/>
                <wp:positionH relativeFrom="column">
                  <wp:posOffset>-37465</wp:posOffset>
                </wp:positionH>
                <wp:positionV relativeFrom="paragraph">
                  <wp:posOffset>279771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B5E8" id="Obdélník 14" o:spid="_x0000_s1026" style="position:absolute;margin-left:-2.95pt;margin-top:22.05pt;width:455.1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WJ6we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5990624B" w14:textId="77777777" w:rsidR="008C6A03" w:rsidRPr="00C74F84" w:rsidRDefault="008C6A03" w:rsidP="008C6A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Souhrnný příklad II        </w:t>
      </w:r>
    </w:p>
    <w:p w14:paraId="1317AEC4" w14:textId="77777777" w:rsidR="008C6A03" w:rsidRPr="005505F5" w:rsidRDefault="00B02122" w:rsidP="008C6A03">
      <w:pPr>
        <w:pStyle w:val="Styl"/>
        <w:ind w:left="19" w:right="-4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>Obchodní s</w:t>
      </w:r>
      <w:r w:rsidR="008C6A03">
        <w:rPr>
          <w:rFonts w:ascii="Times New Roman" w:hAnsi="Times New Roman"/>
          <w:szCs w:val="23"/>
        </w:rPr>
        <w:t xml:space="preserve">polečnost </w:t>
      </w:r>
      <w:r w:rsidR="008C6A03" w:rsidRPr="005505F5">
        <w:rPr>
          <w:rFonts w:ascii="Times New Roman" w:hAnsi="Times New Roman"/>
          <w:szCs w:val="23"/>
        </w:rPr>
        <w:t>podniká v oblasti hoteliérství, provozuje hotel v Mikulově. Pro svůj podnikatelský záměr pořizuje i alkoholické nápoje (lihoviny) za účelem jejich dalšího prodeje v rámci provozu hotelu. Pokud bude dále hovořeno o lihovinách, pak jde vždy o jednotkové balení v</w:t>
      </w:r>
      <w:r w:rsidR="008C6A03">
        <w:rPr>
          <w:rFonts w:ascii="Times New Roman" w:hAnsi="Times New Roman"/>
          <w:szCs w:val="23"/>
        </w:rPr>
        <w:t xml:space="preserve"> </w:t>
      </w:r>
      <w:r w:rsidR="008C6A03" w:rsidRPr="005505F5">
        <w:rPr>
          <w:rFonts w:ascii="Times New Roman" w:hAnsi="Times New Roman"/>
          <w:szCs w:val="23"/>
        </w:rPr>
        <w:t>objemu 0,5 litru s lihovitostí 40% alkoholu (etanolu). Číselné označení výrobk</w:t>
      </w:r>
      <w:r w:rsidR="007F2412">
        <w:rPr>
          <w:rFonts w:ascii="Times New Roman" w:hAnsi="Times New Roman"/>
          <w:szCs w:val="23"/>
        </w:rPr>
        <w:t>u je pro účely příkladu 2207</w:t>
      </w:r>
      <w:r w:rsidR="008C6A03" w:rsidRPr="005505F5">
        <w:rPr>
          <w:rFonts w:ascii="Times New Roman" w:hAnsi="Times New Roman"/>
          <w:szCs w:val="23"/>
        </w:rPr>
        <w:t xml:space="preserve">. </w:t>
      </w:r>
    </w:p>
    <w:p w14:paraId="0E984EAD" w14:textId="77777777" w:rsidR="008C6A03" w:rsidRPr="005505F5" w:rsidRDefault="008C6A03" w:rsidP="008C6A03">
      <w:pPr>
        <w:pStyle w:val="Styl"/>
        <w:ind w:right="5"/>
        <w:rPr>
          <w:rFonts w:ascii="Times New Roman" w:hAnsi="Times New Roman"/>
          <w:szCs w:val="23"/>
        </w:rPr>
      </w:pPr>
    </w:p>
    <w:p w14:paraId="040F028A" w14:textId="1C57D8D6" w:rsidR="007F2412" w:rsidRPr="007F2412" w:rsidRDefault="0079202C" w:rsidP="007F2412">
      <w:pPr>
        <w:pStyle w:val="Styl"/>
        <w:numPr>
          <w:ilvl w:val="0"/>
          <w:numId w:val="6"/>
        </w:numPr>
        <w:ind w:left="427" w:right="10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 P</w:t>
      </w:r>
      <w:r w:rsidR="00614A03">
        <w:rPr>
          <w:rFonts w:ascii="Times New Roman" w:hAnsi="Times New Roman"/>
          <w:szCs w:val="23"/>
        </w:rPr>
        <w:t>ořídila v lednu 202</w:t>
      </w:r>
      <w:r w:rsidR="00B8469D">
        <w:rPr>
          <w:rFonts w:ascii="Times New Roman" w:hAnsi="Times New Roman"/>
          <w:szCs w:val="23"/>
        </w:rPr>
        <w:t>2</w:t>
      </w:r>
      <w:r w:rsidR="008C6A03" w:rsidRPr="005505F5">
        <w:rPr>
          <w:rFonts w:ascii="Times New Roman" w:hAnsi="Times New Roman"/>
          <w:szCs w:val="23"/>
        </w:rPr>
        <w:t xml:space="preserve"> ve Francii tzv. "na zkoušku" lihoviny, za účelem zjištění zájmu ubytovaných hotelových hostů o tyto lihoviny. </w:t>
      </w:r>
      <w:r w:rsidR="008D3C62">
        <w:rPr>
          <w:rFonts w:ascii="Times New Roman" w:hAnsi="Times New Roman"/>
          <w:szCs w:val="23"/>
        </w:rPr>
        <w:t>Obchodní společnost</w:t>
      </w:r>
      <w:r w:rsidR="008C6A03" w:rsidRPr="005505F5">
        <w:rPr>
          <w:rFonts w:ascii="Times New Roman" w:hAnsi="Times New Roman"/>
          <w:szCs w:val="23"/>
        </w:rPr>
        <w:t xml:space="preserve"> pořídila celkem 60 lahví. V pátek, dne 13. </w:t>
      </w:r>
      <w:r w:rsidR="007F2412">
        <w:rPr>
          <w:rFonts w:ascii="Times New Roman" w:hAnsi="Times New Roman"/>
          <w:szCs w:val="23"/>
        </w:rPr>
        <w:t>ledna</w:t>
      </w:r>
      <w:r w:rsidR="008C6A03" w:rsidRPr="005505F5">
        <w:rPr>
          <w:rFonts w:ascii="Times New Roman" w:hAnsi="Times New Roman"/>
          <w:szCs w:val="23"/>
        </w:rPr>
        <w:t xml:space="preserve"> je ve Francii nakoupila (přijala), v sobotu </w:t>
      </w:r>
      <w:r w:rsidR="008C6A03">
        <w:rPr>
          <w:rFonts w:ascii="Times New Roman" w:hAnsi="Times New Roman"/>
          <w:szCs w:val="23"/>
        </w:rPr>
        <w:t xml:space="preserve">14. </w:t>
      </w:r>
      <w:r w:rsidR="007F2412">
        <w:rPr>
          <w:rFonts w:ascii="Times New Roman" w:hAnsi="Times New Roman"/>
          <w:szCs w:val="23"/>
        </w:rPr>
        <w:t>ledna</w:t>
      </w:r>
      <w:r w:rsidR="008C6A03" w:rsidRPr="005505F5">
        <w:rPr>
          <w:rFonts w:ascii="Times New Roman" w:hAnsi="Times New Roman"/>
          <w:szCs w:val="23"/>
        </w:rPr>
        <w:t xml:space="preserve"> s těmito lihovinami překročila hranici na Rozvadově a v neděli 15. </w:t>
      </w:r>
      <w:r w:rsidR="007F2412">
        <w:rPr>
          <w:rFonts w:ascii="Times New Roman" w:hAnsi="Times New Roman"/>
          <w:szCs w:val="23"/>
        </w:rPr>
        <w:t>ledna</w:t>
      </w:r>
      <w:r w:rsidR="008C6A03" w:rsidRPr="005505F5">
        <w:rPr>
          <w:rFonts w:ascii="Times New Roman" w:hAnsi="Times New Roman"/>
          <w:szCs w:val="23"/>
        </w:rPr>
        <w:t xml:space="preserve"> ukončila přepravu těchto lihovin v Mikulově. Veškeré lihoviny byly ve Francii zakoupeny včetně francouzské spotřební daně. Tyto lihoviny se podařilo v hotelu prodat. </w:t>
      </w:r>
    </w:p>
    <w:p w14:paraId="4EE12ABE" w14:textId="77777777" w:rsidR="007F2412" w:rsidRDefault="007F2412" w:rsidP="007F2412">
      <w:pPr>
        <w:pStyle w:val="Styl"/>
        <w:ind w:right="10"/>
        <w:jc w:val="both"/>
        <w:rPr>
          <w:rFonts w:ascii="Times New Roman" w:hAnsi="Times New Roman"/>
          <w:szCs w:val="23"/>
        </w:rPr>
      </w:pPr>
    </w:p>
    <w:p w14:paraId="2F31A739" w14:textId="77777777" w:rsidR="008C6A03" w:rsidRDefault="008C6A03" w:rsidP="008C6A03">
      <w:pPr>
        <w:pStyle w:val="Styl"/>
        <w:ind w:left="427" w:right="10"/>
        <w:jc w:val="both"/>
        <w:rPr>
          <w:rFonts w:ascii="Times New Roman" w:hAnsi="Times New Roman"/>
          <w:szCs w:val="23"/>
        </w:rPr>
      </w:pPr>
    </w:p>
    <w:p w14:paraId="1EE8F446" w14:textId="77777777" w:rsidR="008D3C62" w:rsidRDefault="008D3C62" w:rsidP="008C6A03">
      <w:pPr>
        <w:pStyle w:val="Styl"/>
        <w:ind w:left="427" w:right="10"/>
        <w:jc w:val="both"/>
        <w:rPr>
          <w:rFonts w:ascii="Times New Roman" w:hAnsi="Times New Roman"/>
          <w:szCs w:val="23"/>
        </w:rPr>
      </w:pPr>
    </w:p>
    <w:p w14:paraId="69EFEE9B" w14:textId="77777777" w:rsidR="008D3C62" w:rsidRPr="005505F5" w:rsidRDefault="008D3C62" w:rsidP="008C6A03">
      <w:pPr>
        <w:pStyle w:val="Styl"/>
        <w:ind w:left="427" w:right="10"/>
        <w:jc w:val="both"/>
        <w:rPr>
          <w:rFonts w:ascii="Times New Roman" w:hAnsi="Times New Roman"/>
          <w:szCs w:val="23"/>
        </w:rPr>
      </w:pPr>
    </w:p>
    <w:p w14:paraId="34A18D98" w14:textId="77777777" w:rsidR="008C6A03" w:rsidRDefault="008C6A03" w:rsidP="008C6A03">
      <w:pPr>
        <w:pStyle w:val="Styl"/>
        <w:numPr>
          <w:ilvl w:val="0"/>
          <w:numId w:val="7"/>
        </w:numPr>
        <w:ind w:left="437" w:right="14" w:hanging="422"/>
        <w:jc w:val="both"/>
        <w:rPr>
          <w:rFonts w:ascii="Times New Roman" w:hAnsi="Times New Roman"/>
          <w:szCs w:val="23"/>
        </w:rPr>
      </w:pPr>
      <w:r w:rsidRPr="005505F5">
        <w:rPr>
          <w:rFonts w:ascii="Times New Roman" w:hAnsi="Times New Roman"/>
          <w:szCs w:val="23"/>
        </w:rPr>
        <w:t>Protože byl</w:t>
      </w:r>
      <w:r>
        <w:rPr>
          <w:rFonts w:ascii="Times New Roman" w:hAnsi="Times New Roman"/>
          <w:szCs w:val="23"/>
        </w:rPr>
        <w:t xml:space="preserve"> </w:t>
      </w:r>
      <w:r w:rsidRPr="005505F5">
        <w:rPr>
          <w:rFonts w:ascii="Times New Roman" w:hAnsi="Times New Roman"/>
          <w:szCs w:val="23"/>
        </w:rPr>
        <w:t xml:space="preserve">o lihoviny zájem, </w:t>
      </w:r>
      <w:r w:rsidR="0079202C">
        <w:rPr>
          <w:rFonts w:ascii="Times New Roman" w:hAnsi="Times New Roman"/>
          <w:szCs w:val="23"/>
        </w:rPr>
        <w:t>pořídila obchodní společnost</w:t>
      </w:r>
      <w:r w:rsidRPr="005505F5">
        <w:rPr>
          <w:rFonts w:ascii="Times New Roman" w:hAnsi="Times New Roman"/>
          <w:szCs w:val="23"/>
        </w:rPr>
        <w:t xml:space="preserve"> v </w:t>
      </w:r>
      <w:r w:rsidR="007F2412">
        <w:rPr>
          <w:rFonts w:ascii="Times New Roman" w:hAnsi="Times New Roman"/>
          <w:szCs w:val="23"/>
        </w:rPr>
        <w:t>únoru</w:t>
      </w:r>
      <w:r w:rsidRPr="005505F5">
        <w:rPr>
          <w:rFonts w:ascii="Times New Roman" w:hAnsi="Times New Roman"/>
          <w:szCs w:val="23"/>
        </w:rPr>
        <w:t xml:space="preserve"> opět tyto lihoviny</w:t>
      </w:r>
      <w:r>
        <w:rPr>
          <w:rFonts w:ascii="Times New Roman" w:hAnsi="Times New Roman"/>
          <w:szCs w:val="23"/>
        </w:rPr>
        <w:t>,</w:t>
      </w:r>
      <w:r w:rsidRPr="005505F5">
        <w:rPr>
          <w:rFonts w:ascii="Times New Roman" w:hAnsi="Times New Roman"/>
          <w:szCs w:val="23"/>
        </w:rPr>
        <w:t xml:space="preserve"> a to 120 lahví. Francouzský dodavatel tyto lihoviny prodal </w:t>
      </w:r>
      <w:r w:rsidR="0079202C">
        <w:rPr>
          <w:rFonts w:ascii="Times New Roman" w:hAnsi="Times New Roman"/>
          <w:szCs w:val="23"/>
        </w:rPr>
        <w:t>ob. spol.</w:t>
      </w:r>
      <w:r w:rsidRPr="005505F5">
        <w:rPr>
          <w:rFonts w:ascii="Times New Roman" w:hAnsi="Times New Roman"/>
          <w:szCs w:val="23"/>
        </w:rPr>
        <w:t xml:space="preserve"> včetně francouzské spotřební daně, ale s tím, že tuto francouzskou spotřební daň vrátí po splnění všech předepsaných podmínek. Proto se </w:t>
      </w:r>
      <w:r w:rsidR="0079202C">
        <w:rPr>
          <w:rFonts w:ascii="Times New Roman" w:hAnsi="Times New Roman"/>
          <w:szCs w:val="23"/>
        </w:rPr>
        <w:t>obch. společnost registrovala</w:t>
      </w:r>
      <w:r w:rsidRPr="005505F5">
        <w:rPr>
          <w:rFonts w:ascii="Times New Roman" w:hAnsi="Times New Roman"/>
          <w:szCs w:val="23"/>
        </w:rPr>
        <w:t xml:space="preserve"> </w:t>
      </w:r>
      <w:r w:rsidR="007F2412">
        <w:rPr>
          <w:rFonts w:ascii="Times New Roman" w:hAnsi="Times New Roman"/>
          <w:szCs w:val="23"/>
        </w:rPr>
        <w:t>v únoru</w:t>
      </w:r>
      <w:r w:rsidRPr="005505F5">
        <w:rPr>
          <w:rFonts w:ascii="Times New Roman" w:hAnsi="Times New Roman"/>
          <w:szCs w:val="23"/>
        </w:rPr>
        <w:t xml:space="preserve">, před pořízením těchto 120 lahví lihovin, u svého správce spotřební daně jako plátce spotřební daně. Současně </w:t>
      </w:r>
      <w:r w:rsidR="0079202C">
        <w:rPr>
          <w:rFonts w:ascii="Times New Roman" w:hAnsi="Times New Roman"/>
          <w:szCs w:val="23"/>
        </w:rPr>
        <w:t>obchodní společnost oznámila</w:t>
      </w:r>
      <w:r w:rsidRPr="005505F5">
        <w:rPr>
          <w:rFonts w:ascii="Times New Roman" w:hAnsi="Times New Roman"/>
          <w:szCs w:val="23"/>
        </w:rPr>
        <w:t xml:space="preserve"> svému správci spotřební daně úmysl poř</w:t>
      </w:r>
      <w:r w:rsidR="0079202C">
        <w:rPr>
          <w:rFonts w:ascii="Times New Roman" w:hAnsi="Times New Roman"/>
          <w:szCs w:val="23"/>
        </w:rPr>
        <w:t>ídit 120 lahví lihovin a složil</w:t>
      </w:r>
      <w:r w:rsidRPr="005505F5">
        <w:rPr>
          <w:rFonts w:ascii="Times New Roman" w:hAnsi="Times New Roman"/>
          <w:szCs w:val="23"/>
        </w:rPr>
        <w:t xml:space="preserve"> dne 20. </w:t>
      </w:r>
      <w:r w:rsidR="007F2412">
        <w:rPr>
          <w:rFonts w:ascii="Times New Roman" w:hAnsi="Times New Roman"/>
          <w:szCs w:val="23"/>
        </w:rPr>
        <w:t>února</w:t>
      </w:r>
      <w:r w:rsidRPr="005505F5">
        <w:rPr>
          <w:rFonts w:ascii="Times New Roman" w:hAnsi="Times New Roman"/>
          <w:szCs w:val="23"/>
        </w:rPr>
        <w:t xml:space="preserve"> na účet správce spotřební daně zajištění daně ve 100% výši předpokládané české spotřební daně. </w:t>
      </w:r>
      <w:r w:rsidR="0079202C">
        <w:rPr>
          <w:rFonts w:ascii="Times New Roman" w:hAnsi="Times New Roman"/>
          <w:szCs w:val="23"/>
        </w:rPr>
        <w:t>Obchodní společnost</w:t>
      </w:r>
      <w:r w:rsidRPr="005505F5">
        <w:rPr>
          <w:rFonts w:ascii="Times New Roman" w:hAnsi="Times New Roman"/>
          <w:szCs w:val="23"/>
        </w:rPr>
        <w:t xml:space="preserve"> se svým</w:t>
      </w:r>
      <w:r w:rsidR="0079202C">
        <w:rPr>
          <w:rFonts w:ascii="Times New Roman" w:hAnsi="Times New Roman"/>
          <w:szCs w:val="23"/>
        </w:rPr>
        <w:t xml:space="preserve"> správcem spotřební daně dohodla</w:t>
      </w:r>
      <w:r w:rsidRPr="005505F5">
        <w:rPr>
          <w:rFonts w:ascii="Times New Roman" w:hAnsi="Times New Roman"/>
          <w:szCs w:val="23"/>
        </w:rPr>
        <w:t xml:space="preserve">, že toto zajištění daně bude v plné výši použito na úhradu dlužné spotřební daně po pořízení těchto předmětných lihovin. </w:t>
      </w:r>
    </w:p>
    <w:p w14:paraId="34C1DF87" w14:textId="77777777" w:rsidR="008C6A03" w:rsidRDefault="008C6A03" w:rsidP="008C6A03">
      <w:pPr>
        <w:pStyle w:val="Styl"/>
        <w:ind w:left="15" w:right="14"/>
        <w:jc w:val="both"/>
        <w:rPr>
          <w:rFonts w:ascii="Times New Roman" w:hAnsi="Times New Roman"/>
          <w:szCs w:val="23"/>
        </w:rPr>
      </w:pPr>
    </w:p>
    <w:p w14:paraId="0CA919AF" w14:textId="77777777" w:rsidR="007F2412" w:rsidRDefault="007F2412" w:rsidP="008C6A03">
      <w:pPr>
        <w:pStyle w:val="Styl"/>
        <w:ind w:left="15" w:right="14"/>
        <w:jc w:val="both"/>
        <w:rPr>
          <w:rFonts w:ascii="Times New Roman" w:hAnsi="Times New Roman"/>
          <w:color w:val="FF0000"/>
          <w:szCs w:val="23"/>
        </w:rPr>
      </w:pPr>
    </w:p>
    <w:p w14:paraId="4E4B07AB" w14:textId="77777777" w:rsidR="003A5067" w:rsidRPr="007F2412" w:rsidRDefault="003A5067" w:rsidP="008C6A03">
      <w:pPr>
        <w:pStyle w:val="Styl"/>
        <w:ind w:left="15" w:right="14"/>
        <w:jc w:val="both"/>
        <w:rPr>
          <w:rFonts w:ascii="Times New Roman" w:hAnsi="Times New Roman"/>
          <w:color w:val="FF0000"/>
          <w:szCs w:val="23"/>
        </w:rPr>
      </w:pPr>
    </w:p>
    <w:p w14:paraId="2F7214B2" w14:textId="77777777" w:rsidR="007F2412" w:rsidRPr="005505F5" w:rsidRDefault="007F2412" w:rsidP="008C6A03">
      <w:pPr>
        <w:pStyle w:val="Styl"/>
        <w:ind w:left="15" w:right="14"/>
        <w:jc w:val="both"/>
        <w:rPr>
          <w:rFonts w:ascii="Times New Roman" w:hAnsi="Times New Roman"/>
          <w:szCs w:val="23"/>
        </w:rPr>
      </w:pPr>
    </w:p>
    <w:p w14:paraId="4690C7E1" w14:textId="77777777" w:rsidR="008C6A03" w:rsidRDefault="008C6A03" w:rsidP="008C6A03">
      <w:pPr>
        <w:pStyle w:val="Styl"/>
        <w:numPr>
          <w:ilvl w:val="0"/>
          <w:numId w:val="8"/>
        </w:numPr>
        <w:ind w:left="441" w:right="14" w:hanging="422"/>
        <w:jc w:val="both"/>
        <w:rPr>
          <w:rFonts w:ascii="Times New Roman" w:hAnsi="Times New Roman"/>
          <w:szCs w:val="23"/>
        </w:rPr>
      </w:pPr>
      <w:r w:rsidRPr="005505F5">
        <w:rPr>
          <w:rFonts w:ascii="Times New Roman" w:hAnsi="Times New Roman"/>
          <w:szCs w:val="23"/>
        </w:rPr>
        <w:t xml:space="preserve">Vzhledem k tomu, že předmětné lihoviny jsou žádané a je nutné pořídit další láhve, rozhodla se </w:t>
      </w:r>
      <w:r w:rsidR="0079202C">
        <w:rPr>
          <w:rFonts w:ascii="Times New Roman" w:hAnsi="Times New Roman"/>
          <w:szCs w:val="23"/>
        </w:rPr>
        <w:t>obchodní společnost,</w:t>
      </w:r>
      <w:r w:rsidRPr="005505F5">
        <w:rPr>
          <w:rFonts w:ascii="Times New Roman" w:hAnsi="Times New Roman"/>
          <w:szCs w:val="23"/>
        </w:rPr>
        <w:t xml:space="preserve"> že podá u svého správce spotřební daně návrh na vydání povolení Oprávněného příjemce pro jednorázové přijetí těchto lihovin. V </w:t>
      </w:r>
      <w:r w:rsidR="007F2412">
        <w:rPr>
          <w:rFonts w:ascii="Times New Roman" w:hAnsi="Times New Roman"/>
          <w:szCs w:val="23"/>
        </w:rPr>
        <w:t>březnu</w:t>
      </w:r>
      <w:r w:rsidRPr="005505F5">
        <w:rPr>
          <w:rFonts w:ascii="Times New Roman" w:hAnsi="Times New Roman"/>
          <w:szCs w:val="23"/>
        </w:rPr>
        <w:t xml:space="preserve"> tedy podala tento návrh svému správci spotřební daně. V návrhu mj. uvedla, že předpokládaný objem pořízení těchto lihovin je 250 lahví a předpokládaný ter</w:t>
      </w:r>
      <w:r w:rsidR="007F2412">
        <w:rPr>
          <w:rFonts w:ascii="Times New Roman" w:hAnsi="Times New Roman"/>
          <w:szCs w:val="23"/>
        </w:rPr>
        <w:t>mín pořízení těchto lihovin je duben</w:t>
      </w:r>
      <w:r w:rsidRPr="005505F5">
        <w:rPr>
          <w:rFonts w:ascii="Times New Roman" w:hAnsi="Times New Roman"/>
          <w:szCs w:val="23"/>
        </w:rPr>
        <w:t xml:space="preserve">. Správce spotřební daně koncem </w:t>
      </w:r>
      <w:r w:rsidR="007F2412">
        <w:rPr>
          <w:rFonts w:ascii="Times New Roman" w:hAnsi="Times New Roman"/>
          <w:szCs w:val="23"/>
        </w:rPr>
        <w:t>dubna rozhodl</w:t>
      </w:r>
      <w:r w:rsidRPr="005505F5">
        <w:rPr>
          <w:rFonts w:ascii="Times New Roman" w:hAnsi="Times New Roman"/>
          <w:szCs w:val="23"/>
        </w:rPr>
        <w:t xml:space="preserve"> výši zajištění spotřební dan</w:t>
      </w:r>
      <w:r w:rsidR="0079202C">
        <w:rPr>
          <w:rFonts w:ascii="Times New Roman" w:hAnsi="Times New Roman"/>
          <w:szCs w:val="23"/>
        </w:rPr>
        <w:t xml:space="preserve">ě a toto zajištění daně bylo </w:t>
      </w:r>
      <w:r w:rsidRPr="005505F5">
        <w:rPr>
          <w:rFonts w:ascii="Times New Roman" w:hAnsi="Times New Roman"/>
          <w:szCs w:val="23"/>
        </w:rPr>
        <w:t xml:space="preserve">29. </w:t>
      </w:r>
      <w:r w:rsidR="007F2412">
        <w:rPr>
          <w:rFonts w:ascii="Times New Roman" w:hAnsi="Times New Roman"/>
          <w:szCs w:val="23"/>
        </w:rPr>
        <w:t>dubna</w:t>
      </w:r>
      <w:r w:rsidRPr="005505F5">
        <w:rPr>
          <w:rFonts w:ascii="Times New Roman" w:hAnsi="Times New Roman"/>
          <w:szCs w:val="23"/>
        </w:rPr>
        <w:t xml:space="preserve"> </w:t>
      </w:r>
      <w:r w:rsidR="0079202C">
        <w:rPr>
          <w:rFonts w:ascii="Times New Roman" w:hAnsi="Times New Roman"/>
          <w:szCs w:val="23"/>
        </w:rPr>
        <w:t xml:space="preserve">uhrazeno. I v tomto případě se obchodní společnost </w:t>
      </w:r>
      <w:r w:rsidRPr="005505F5">
        <w:rPr>
          <w:rFonts w:ascii="Times New Roman" w:hAnsi="Times New Roman"/>
          <w:szCs w:val="23"/>
        </w:rPr>
        <w:t>se svým správcem spotřební daně dohodla, že toto zajištění daně bude v plné výši použito na</w:t>
      </w:r>
      <w:r>
        <w:rPr>
          <w:rFonts w:ascii="Times New Roman" w:hAnsi="Times New Roman"/>
          <w:szCs w:val="23"/>
        </w:rPr>
        <w:t xml:space="preserve"> </w:t>
      </w:r>
      <w:r w:rsidRPr="005505F5">
        <w:rPr>
          <w:rFonts w:ascii="Times New Roman" w:hAnsi="Times New Roman"/>
          <w:szCs w:val="23"/>
        </w:rPr>
        <w:t xml:space="preserve">úhradu dlužné spotřební daně po pořízení těchto předmětných lihovin. </w:t>
      </w:r>
      <w:r w:rsidR="0079202C">
        <w:rPr>
          <w:rFonts w:ascii="Times New Roman" w:hAnsi="Times New Roman"/>
          <w:szCs w:val="23"/>
        </w:rPr>
        <w:t>Obchodní společnost</w:t>
      </w:r>
      <w:r w:rsidRPr="005505F5">
        <w:rPr>
          <w:rFonts w:ascii="Times New Roman" w:hAnsi="Times New Roman"/>
          <w:szCs w:val="23"/>
        </w:rPr>
        <w:t xml:space="preserve"> obdržela </w:t>
      </w:r>
      <w:r>
        <w:rPr>
          <w:rFonts w:ascii="Times New Roman" w:hAnsi="Times New Roman"/>
          <w:szCs w:val="23"/>
        </w:rPr>
        <w:t>v</w:t>
      </w:r>
      <w:r w:rsidRPr="005505F5">
        <w:rPr>
          <w:rFonts w:ascii="Times New Roman" w:hAnsi="Times New Roman" w:cs="Times New Roman"/>
          <w:w w:val="85"/>
          <w:szCs w:val="17"/>
        </w:rPr>
        <w:t xml:space="preserve"> </w:t>
      </w:r>
      <w:r w:rsidR="007F2412">
        <w:rPr>
          <w:rFonts w:ascii="Times New Roman" w:hAnsi="Times New Roman"/>
          <w:szCs w:val="23"/>
        </w:rPr>
        <w:t>dubnu</w:t>
      </w:r>
      <w:r w:rsidRPr="005505F5">
        <w:rPr>
          <w:rFonts w:ascii="Times New Roman" w:hAnsi="Times New Roman"/>
          <w:szCs w:val="23"/>
        </w:rPr>
        <w:t xml:space="preserve"> žádané povolení a </w:t>
      </w:r>
      <w:r>
        <w:rPr>
          <w:rFonts w:ascii="Times New Roman" w:hAnsi="Times New Roman"/>
          <w:szCs w:val="23"/>
        </w:rPr>
        <w:t>v</w:t>
      </w:r>
      <w:r w:rsidRPr="005505F5">
        <w:rPr>
          <w:rFonts w:ascii="Times New Roman" w:hAnsi="Times New Roman" w:cs="Times New Roman"/>
          <w:w w:val="85"/>
          <w:szCs w:val="17"/>
        </w:rPr>
        <w:t xml:space="preserve"> </w:t>
      </w:r>
      <w:r w:rsidR="007F2412">
        <w:rPr>
          <w:rFonts w:ascii="Times New Roman" w:hAnsi="Times New Roman"/>
          <w:szCs w:val="23"/>
        </w:rPr>
        <w:t>květnu</w:t>
      </w:r>
      <w:r w:rsidRPr="005505F5">
        <w:rPr>
          <w:rFonts w:ascii="Times New Roman" w:hAnsi="Times New Roman"/>
          <w:szCs w:val="23"/>
        </w:rPr>
        <w:t xml:space="preserve"> pořídila oněch deklarovaných 250 lahví lihovin. </w:t>
      </w:r>
    </w:p>
    <w:p w14:paraId="3B50ED10" w14:textId="77777777" w:rsidR="008C6A03" w:rsidRDefault="008C6A03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14:paraId="2AA34EFD" w14:textId="77777777" w:rsidR="007F2412" w:rsidRDefault="007F2412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14:paraId="561A0106" w14:textId="77777777" w:rsidR="003A5067" w:rsidRDefault="003A5067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14:paraId="3EA6171A" w14:textId="77777777" w:rsidR="003A5067" w:rsidRPr="005505F5" w:rsidRDefault="003A5067" w:rsidP="008C6A03">
      <w:pPr>
        <w:pStyle w:val="Styl"/>
        <w:ind w:left="19" w:right="14"/>
        <w:jc w:val="both"/>
        <w:rPr>
          <w:rFonts w:ascii="Times New Roman" w:hAnsi="Times New Roman"/>
          <w:szCs w:val="23"/>
        </w:rPr>
      </w:pPr>
    </w:p>
    <w:p w14:paraId="04D104B5" w14:textId="77777777" w:rsidR="008C6A03" w:rsidRDefault="008C6A03" w:rsidP="008C6A03">
      <w:pPr>
        <w:pStyle w:val="Styl"/>
        <w:numPr>
          <w:ilvl w:val="0"/>
          <w:numId w:val="9"/>
        </w:numPr>
        <w:ind w:left="436" w:right="14" w:hanging="427"/>
        <w:jc w:val="both"/>
        <w:rPr>
          <w:rFonts w:ascii="Times New Roman" w:hAnsi="Times New Roman"/>
          <w:szCs w:val="23"/>
        </w:rPr>
      </w:pPr>
      <w:r w:rsidRPr="005505F5">
        <w:rPr>
          <w:rFonts w:ascii="Times New Roman" w:hAnsi="Times New Roman"/>
          <w:szCs w:val="23"/>
        </w:rPr>
        <w:t xml:space="preserve">V </w:t>
      </w:r>
      <w:r w:rsidR="007F2412">
        <w:rPr>
          <w:rFonts w:ascii="Times New Roman" w:hAnsi="Times New Roman"/>
          <w:szCs w:val="23"/>
        </w:rPr>
        <w:t>červnu</w:t>
      </w:r>
      <w:r w:rsidRPr="005505F5">
        <w:rPr>
          <w:rFonts w:ascii="Times New Roman" w:hAnsi="Times New Roman"/>
          <w:szCs w:val="23"/>
        </w:rPr>
        <w:t xml:space="preserve"> </w:t>
      </w:r>
      <w:r w:rsidR="0079202C">
        <w:rPr>
          <w:rFonts w:ascii="Times New Roman" w:hAnsi="Times New Roman"/>
          <w:szCs w:val="23"/>
        </w:rPr>
        <w:t xml:space="preserve">obchodní společnost </w:t>
      </w:r>
      <w:r w:rsidRPr="005505F5">
        <w:rPr>
          <w:rFonts w:ascii="Times New Roman" w:hAnsi="Times New Roman"/>
          <w:szCs w:val="23"/>
        </w:rPr>
        <w:t>podala návrh správci spotřební daně na vydání povolení k provozování daňového skladu pro skladování vybraných výrobků, tedy oněch předmětných lihovin. V návrhu deklarovala předpokládaný roční obj</w:t>
      </w:r>
      <w:r w:rsidR="0079202C">
        <w:rPr>
          <w:rFonts w:ascii="Times New Roman" w:hAnsi="Times New Roman"/>
          <w:szCs w:val="23"/>
        </w:rPr>
        <w:t xml:space="preserve">em skladovaných lihovin ve výši </w:t>
      </w:r>
      <w:r w:rsidRPr="005505F5">
        <w:rPr>
          <w:rFonts w:ascii="Times New Roman" w:hAnsi="Times New Roman"/>
          <w:szCs w:val="23"/>
        </w:rPr>
        <w:t xml:space="preserve">12 000 lahví. V </w:t>
      </w:r>
      <w:r w:rsidR="007F2412">
        <w:rPr>
          <w:rFonts w:ascii="Times New Roman" w:hAnsi="Times New Roman"/>
          <w:szCs w:val="23"/>
        </w:rPr>
        <w:t>červnu</w:t>
      </w:r>
      <w:r w:rsidRPr="005505F5">
        <w:rPr>
          <w:rFonts w:ascii="Times New Roman" w:hAnsi="Times New Roman"/>
          <w:szCs w:val="23"/>
        </w:rPr>
        <w:t xml:space="preserve"> také složila na účet správce spotřební daně zajiš</w:t>
      </w:r>
      <w:r w:rsidR="0079202C">
        <w:rPr>
          <w:rFonts w:ascii="Times New Roman" w:hAnsi="Times New Roman"/>
          <w:szCs w:val="23"/>
        </w:rPr>
        <w:t>tění daně v odpovídající výši. O</w:t>
      </w:r>
      <w:r w:rsidRPr="005505F5">
        <w:rPr>
          <w:rFonts w:ascii="Times New Roman" w:hAnsi="Times New Roman"/>
          <w:szCs w:val="23"/>
        </w:rPr>
        <w:t xml:space="preserve">bdržela žádané povolení a k 1. </w:t>
      </w:r>
      <w:r w:rsidR="007F2412">
        <w:rPr>
          <w:rFonts w:ascii="Times New Roman" w:hAnsi="Times New Roman"/>
          <w:szCs w:val="23"/>
        </w:rPr>
        <w:t>červenci</w:t>
      </w:r>
      <w:r w:rsidRPr="005505F5">
        <w:rPr>
          <w:rFonts w:ascii="Times New Roman" w:hAnsi="Times New Roman"/>
          <w:szCs w:val="23"/>
        </w:rPr>
        <w:t xml:space="preserve"> toto povolení nabylo právní moci. </w:t>
      </w:r>
      <w:r w:rsidR="0079202C">
        <w:rPr>
          <w:rFonts w:ascii="Times New Roman" w:hAnsi="Times New Roman"/>
          <w:szCs w:val="23"/>
        </w:rPr>
        <w:t>Obchodní společnost</w:t>
      </w:r>
      <w:r w:rsidRPr="005505F5">
        <w:rPr>
          <w:rFonts w:ascii="Times New Roman" w:hAnsi="Times New Roman"/>
          <w:szCs w:val="23"/>
        </w:rPr>
        <w:t xml:space="preserve"> je tedy osobou oprávněnou provozovat daňový sklad, kde může přijímat a skladovat lihoviny. V měsíci </w:t>
      </w:r>
      <w:r w:rsidR="007F2412">
        <w:rPr>
          <w:rFonts w:ascii="Times New Roman" w:hAnsi="Times New Roman"/>
          <w:szCs w:val="23"/>
        </w:rPr>
        <w:t xml:space="preserve">červenci </w:t>
      </w:r>
      <w:r w:rsidR="0079202C">
        <w:rPr>
          <w:rFonts w:ascii="Times New Roman" w:hAnsi="Times New Roman"/>
          <w:szCs w:val="23"/>
        </w:rPr>
        <w:t xml:space="preserve">tedy pořídila </w:t>
      </w:r>
      <w:r w:rsidRPr="005505F5">
        <w:rPr>
          <w:rFonts w:ascii="Times New Roman" w:hAnsi="Times New Roman"/>
          <w:szCs w:val="23"/>
        </w:rPr>
        <w:t xml:space="preserve">od francouzského dodavatele, také provozovatele daňového skladu 950 lahví lihovin a to v režimu podmíněného osvobození od daně. Tyto lihoviny byly </w:t>
      </w:r>
      <w:r w:rsidR="0079202C">
        <w:rPr>
          <w:rFonts w:ascii="Times New Roman" w:hAnsi="Times New Roman"/>
          <w:szCs w:val="23"/>
        </w:rPr>
        <w:t>obchodní společností</w:t>
      </w:r>
      <w:r w:rsidRPr="005505F5">
        <w:rPr>
          <w:rFonts w:ascii="Times New Roman" w:hAnsi="Times New Roman"/>
          <w:szCs w:val="23"/>
        </w:rPr>
        <w:t xml:space="preserve"> do konce </w:t>
      </w:r>
      <w:r w:rsidR="007F2412">
        <w:rPr>
          <w:rFonts w:ascii="Times New Roman" w:hAnsi="Times New Roman"/>
          <w:szCs w:val="23"/>
        </w:rPr>
        <w:t xml:space="preserve">července </w:t>
      </w:r>
      <w:r w:rsidRPr="005505F5">
        <w:rPr>
          <w:rFonts w:ascii="Times New Roman" w:hAnsi="Times New Roman"/>
          <w:szCs w:val="23"/>
        </w:rPr>
        <w:t xml:space="preserve">skladovány v daňovém skladu. </w:t>
      </w:r>
    </w:p>
    <w:p w14:paraId="61AE596F" w14:textId="77777777" w:rsidR="007F2412" w:rsidRDefault="007F2412" w:rsidP="007F2412">
      <w:pPr>
        <w:pStyle w:val="Styl"/>
        <w:ind w:right="14"/>
        <w:jc w:val="both"/>
        <w:rPr>
          <w:rFonts w:ascii="Times New Roman" w:hAnsi="Times New Roman"/>
          <w:szCs w:val="23"/>
        </w:rPr>
      </w:pPr>
    </w:p>
    <w:p w14:paraId="78A9F4AD" w14:textId="77777777" w:rsidR="003A5067" w:rsidRDefault="003A5067" w:rsidP="008C6A03">
      <w:pPr>
        <w:pStyle w:val="Styl"/>
        <w:ind w:right="15"/>
        <w:jc w:val="both"/>
        <w:rPr>
          <w:rFonts w:ascii="Times New Roman" w:hAnsi="Times New Roman"/>
          <w:szCs w:val="23"/>
        </w:rPr>
      </w:pPr>
    </w:p>
    <w:p w14:paraId="2B1C8CA1" w14:textId="77777777" w:rsidR="003A5067" w:rsidRPr="005505F5" w:rsidRDefault="003A5067" w:rsidP="008C6A03">
      <w:pPr>
        <w:pStyle w:val="Styl"/>
        <w:ind w:right="15"/>
        <w:jc w:val="both"/>
        <w:rPr>
          <w:rFonts w:ascii="Times New Roman" w:hAnsi="Times New Roman"/>
          <w:szCs w:val="23"/>
        </w:rPr>
      </w:pPr>
    </w:p>
    <w:p w14:paraId="014BD907" w14:textId="77777777" w:rsidR="00B40426" w:rsidRPr="00195F32" w:rsidRDefault="0079202C" w:rsidP="00236961">
      <w:pPr>
        <w:pStyle w:val="Styl"/>
        <w:numPr>
          <w:ilvl w:val="0"/>
          <w:numId w:val="11"/>
        </w:numPr>
        <w:ind w:left="427" w:right="14" w:hanging="427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>V měsíci září se ztratilo ob. společnosti</w:t>
      </w:r>
      <w:r w:rsidR="008C6A03" w:rsidRPr="005505F5">
        <w:rPr>
          <w:rFonts w:ascii="Times New Roman" w:hAnsi="Times New Roman"/>
          <w:szCs w:val="23"/>
        </w:rPr>
        <w:t xml:space="preserve"> 60 lahví lihovin z objemu přijatých lihovin v</w:t>
      </w:r>
      <w:r w:rsidR="007629C6">
        <w:rPr>
          <w:rFonts w:ascii="Times New Roman" w:hAnsi="Times New Roman"/>
          <w:szCs w:val="23"/>
        </w:rPr>
        <w:t> měsíci červenci</w:t>
      </w:r>
      <w:r w:rsidR="008C6A03" w:rsidRPr="005505F5">
        <w:rPr>
          <w:rFonts w:ascii="Times New Roman" w:hAnsi="Times New Roman"/>
          <w:szCs w:val="23"/>
        </w:rPr>
        <w:t xml:space="preserve"> (viz bod 4). Tato ztráta byla zúčtována v září. Ke ztrátě nedošlo v důsledku nepředvídat</w:t>
      </w:r>
      <w:r w:rsidR="00195F32">
        <w:rPr>
          <w:rFonts w:ascii="Times New Roman" w:hAnsi="Times New Roman"/>
          <w:szCs w:val="23"/>
        </w:rPr>
        <w:t>elné a neodvratitelné události.</w:t>
      </w:r>
    </w:p>
    <w:p w14:paraId="55D1A188" w14:textId="77777777" w:rsidR="00463BBB" w:rsidRPr="00463BBB" w:rsidRDefault="00463BBB" w:rsidP="0046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3BBB" w:rsidRPr="00463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D88B" w14:textId="77777777" w:rsidR="008C6A03" w:rsidRDefault="008C6A03" w:rsidP="00913531">
      <w:pPr>
        <w:spacing w:after="0" w:line="240" w:lineRule="auto"/>
      </w:pPr>
      <w:r>
        <w:separator/>
      </w:r>
    </w:p>
  </w:endnote>
  <w:endnote w:type="continuationSeparator" w:id="0">
    <w:p w14:paraId="3D577B9E" w14:textId="77777777" w:rsidR="008C6A03" w:rsidRDefault="008C6A03" w:rsidP="0091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49A8" w14:textId="77777777" w:rsidR="00E810D6" w:rsidRDefault="00E810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548D" w14:textId="0C67EFC8" w:rsidR="008C6A03" w:rsidRDefault="008C6A0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   </w:t>
    </w:r>
    <w:r w:rsidR="00C2613A">
      <w:rPr>
        <w:rFonts w:asciiTheme="majorHAnsi" w:eastAsiaTheme="majorEastAsia" w:hAnsiTheme="majorHAnsi" w:cstheme="majorBidi"/>
      </w:rPr>
      <w:t xml:space="preserve">  7</w:t>
    </w:r>
    <w:r>
      <w:rPr>
        <w:rFonts w:asciiTheme="majorHAnsi" w:eastAsiaTheme="majorEastAsia" w:hAnsiTheme="majorHAnsi" w:cstheme="majorBidi"/>
      </w:rPr>
      <w:t xml:space="preserve">. </w:t>
    </w:r>
    <w:r w:rsidR="00C2613A">
      <w:rPr>
        <w:rFonts w:asciiTheme="majorHAnsi" w:eastAsiaTheme="majorEastAsia" w:hAnsiTheme="majorHAnsi" w:cstheme="majorBidi"/>
      </w:rPr>
      <w:t>c</w:t>
    </w:r>
    <w:r>
      <w:rPr>
        <w:rFonts w:asciiTheme="majorHAnsi" w:eastAsiaTheme="majorEastAsia" w:hAnsiTheme="majorHAnsi" w:cstheme="majorBidi"/>
      </w:rPr>
      <w:t>vičení</w:t>
    </w:r>
    <w:r w:rsidR="00E66F08">
      <w:rPr>
        <w:rFonts w:asciiTheme="majorHAnsi" w:eastAsiaTheme="majorEastAsia" w:hAnsiTheme="majorHAnsi" w:cstheme="majorBidi"/>
      </w:rPr>
      <w:t xml:space="preserve">       </w:t>
    </w:r>
    <w:r w:rsidR="00F35837">
      <w:rPr>
        <w:rFonts w:asciiTheme="majorHAnsi" w:eastAsiaTheme="majorEastAsia" w:hAnsiTheme="majorHAnsi" w:cstheme="majorBidi"/>
      </w:rPr>
      <w:t xml:space="preserve">                    1</w:t>
    </w:r>
    <w:r w:rsidR="00E810D6">
      <w:rPr>
        <w:rFonts w:asciiTheme="majorHAnsi" w:eastAsiaTheme="majorEastAsia" w:hAnsiTheme="majorHAnsi" w:cstheme="majorBidi"/>
      </w:rPr>
      <w:t>0</w:t>
    </w:r>
    <w:r w:rsidR="00D915E1">
      <w:rPr>
        <w:rFonts w:asciiTheme="majorHAnsi" w:eastAsiaTheme="majorEastAsia" w:hAnsiTheme="majorHAnsi" w:cstheme="majorBidi"/>
      </w:rPr>
      <w:t>.</w:t>
    </w:r>
    <w:r w:rsidR="001E7C93">
      <w:rPr>
        <w:rFonts w:asciiTheme="majorHAnsi" w:eastAsiaTheme="majorEastAsia" w:hAnsiTheme="majorHAnsi" w:cstheme="majorBidi"/>
      </w:rPr>
      <w:t xml:space="preserve"> </w:t>
    </w:r>
    <w:r w:rsidR="00F35837">
      <w:rPr>
        <w:rFonts w:asciiTheme="majorHAnsi" w:eastAsiaTheme="majorEastAsia" w:hAnsiTheme="majorHAnsi" w:cstheme="majorBidi"/>
      </w:rPr>
      <w:t>11</w:t>
    </w:r>
    <w:r w:rsidR="00D915E1">
      <w:rPr>
        <w:rFonts w:asciiTheme="majorHAnsi" w:eastAsiaTheme="majorEastAsia" w:hAnsiTheme="majorHAnsi" w:cstheme="majorBidi"/>
      </w:rPr>
      <w:t>.</w:t>
    </w:r>
    <w:r w:rsidR="00F35837">
      <w:rPr>
        <w:rFonts w:asciiTheme="majorHAnsi" w:eastAsiaTheme="majorEastAsia" w:hAnsiTheme="majorHAnsi" w:cstheme="majorBidi"/>
      </w:rPr>
      <w:t xml:space="preserve"> 202</w:t>
    </w:r>
    <w:r w:rsidR="00B8469D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14A03" w:rsidRPr="00614A0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2514856F" w14:textId="77777777" w:rsidR="008C6A03" w:rsidRDefault="008C6A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D1B3" w14:textId="77777777" w:rsidR="00E810D6" w:rsidRDefault="00E81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B064" w14:textId="77777777" w:rsidR="008C6A03" w:rsidRDefault="008C6A03" w:rsidP="00913531">
      <w:pPr>
        <w:spacing w:after="0" w:line="240" w:lineRule="auto"/>
      </w:pPr>
      <w:r>
        <w:separator/>
      </w:r>
    </w:p>
  </w:footnote>
  <w:footnote w:type="continuationSeparator" w:id="0">
    <w:p w14:paraId="2E708333" w14:textId="77777777" w:rsidR="008C6A03" w:rsidRDefault="008C6A03" w:rsidP="0091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0D02" w14:textId="77777777" w:rsidR="00E810D6" w:rsidRDefault="00E810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C737" w14:textId="77777777" w:rsidR="00E810D6" w:rsidRDefault="00E810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8CF6" w14:textId="77777777" w:rsidR="00E810D6" w:rsidRDefault="00E810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49D"/>
    <w:multiLevelType w:val="hybridMultilevel"/>
    <w:tmpl w:val="814CE862"/>
    <w:lvl w:ilvl="0" w:tplc="EB2483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87BC4"/>
    <w:multiLevelType w:val="singleLevel"/>
    <w:tmpl w:val="AEC8A83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06633E"/>
    <w:multiLevelType w:val="singleLevel"/>
    <w:tmpl w:val="3588035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60514E"/>
    <w:multiLevelType w:val="hybridMultilevel"/>
    <w:tmpl w:val="6842129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D5839"/>
    <w:multiLevelType w:val="hybridMultilevel"/>
    <w:tmpl w:val="8DF45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C62B1"/>
    <w:multiLevelType w:val="hybridMultilevel"/>
    <w:tmpl w:val="867E159E"/>
    <w:lvl w:ilvl="0" w:tplc="98241B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0252"/>
    <w:multiLevelType w:val="hybridMultilevel"/>
    <w:tmpl w:val="AD1A4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A3FC8"/>
    <w:multiLevelType w:val="hybridMultilevel"/>
    <w:tmpl w:val="17020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27177">
    <w:abstractNumId w:val="4"/>
  </w:num>
  <w:num w:numId="2" w16cid:durableId="542062285">
    <w:abstractNumId w:val="6"/>
  </w:num>
  <w:num w:numId="3" w16cid:durableId="1952660096">
    <w:abstractNumId w:val="3"/>
  </w:num>
  <w:num w:numId="4" w16cid:durableId="740443987">
    <w:abstractNumId w:val="7"/>
  </w:num>
  <w:num w:numId="5" w16cid:durableId="2088960170">
    <w:abstractNumId w:val="0"/>
  </w:num>
  <w:num w:numId="6" w16cid:durableId="242225592">
    <w:abstractNumId w:val="1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 w16cid:durableId="274211362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244796296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 w16cid:durableId="415588930">
    <w:abstractNumId w:val="2"/>
  </w:num>
  <w:num w:numId="10" w16cid:durableId="1231228416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86855645">
    <w:abstractNumId w:val="2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 w16cid:durableId="336928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30"/>
    <w:rsid w:val="00023437"/>
    <w:rsid w:val="00037C10"/>
    <w:rsid w:val="000A3B11"/>
    <w:rsid w:val="000F7489"/>
    <w:rsid w:val="00101030"/>
    <w:rsid w:val="00195F32"/>
    <w:rsid w:val="001E7C93"/>
    <w:rsid w:val="00236961"/>
    <w:rsid w:val="003A5067"/>
    <w:rsid w:val="00463BBB"/>
    <w:rsid w:val="004F292B"/>
    <w:rsid w:val="005516D9"/>
    <w:rsid w:val="00614A03"/>
    <w:rsid w:val="007629C6"/>
    <w:rsid w:val="0079202C"/>
    <w:rsid w:val="007F2412"/>
    <w:rsid w:val="008C6A03"/>
    <w:rsid w:val="008D3C62"/>
    <w:rsid w:val="00913531"/>
    <w:rsid w:val="00A449E2"/>
    <w:rsid w:val="00B02122"/>
    <w:rsid w:val="00B40426"/>
    <w:rsid w:val="00B8469D"/>
    <w:rsid w:val="00B934C2"/>
    <w:rsid w:val="00C04C2B"/>
    <w:rsid w:val="00C2613A"/>
    <w:rsid w:val="00CB1AFD"/>
    <w:rsid w:val="00D915E1"/>
    <w:rsid w:val="00E66F08"/>
    <w:rsid w:val="00E810D6"/>
    <w:rsid w:val="00F220A2"/>
    <w:rsid w:val="00F24225"/>
    <w:rsid w:val="00F35837"/>
    <w:rsid w:val="00F773DE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FD20"/>
  <w15:docId w15:val="{1B691755-59DE-4722-8537-9BE1CD6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CB1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CB1AFD"/>
    <w:pPr>
      <w:jc w:val="center"/>
    </w:pPr>
    <w:rPr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F773DE"/>
    <w:pPr>
      <w:ind w:left="720"/>
      <w:contextualSpacing/>
    </w:pPr>
  </w:style>
  <w:style w:type="table" w:styleId="Mkatabulky">
    <w:name w:val="Table Grid"/>
    <w:basedOn w:val="Normlntabulka"/>
    <w:uiPriority w:val="59"/>
    <w:rsid w:val="004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531"/>
  </w:style>
  <w:style w:type="paragraph" w:styleId="Zpat">
    <w:name w:val="footer"/>
    <w:basedOn w:val="Normln"/>
    <w:link w:val="ZpatChar"/>
    <w:uiPriority w:val="99"/>
    <w:unhideWhenUsed/>
    <w:rsid w:val="0091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531"/>
  </w:style>
  <w:style w:type="paragraph" w:styleId="Textbubliny">
    <w:name w:val="Balloon Text"/>
    <w:basedOn w:val="Normln"/>
    <w:link w:val="TextbublinyChar"/>
    <w:uiPriority w:val="99"/>
    <w:semiHidden/>
    <w:unhideWhenUsed/>
    <w:rsid w:val="0091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531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C6A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D051-6D90-46D4-9258-F94A635B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1503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Školení</cp:lastModifiedBy>
  <cp:revision>14</cp:revision>
  <dcterms:created xsi:type="dcterms:W3CDTF">2014-03-29T14:25:00Z</dcterms:created>
  <dcterms:modified xsi:type="dcterms:W3CDTF">2022-06-09T09:28:00Z</dcterms:modified>
</cp:coreProperties>
</file>