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1"/>
        <w:keepNext w:val="true"/>
        <w:keepLines/>
        <w:spacing w:before="480" w:after="0"/>
        <w:rPr/>
      </w:pPr>
      <w:r>
        <w:rPr/>
        <w:t>Seminář – Kupní smlouva a Smlouva o dílo (upravená verze)</w:t>
      </w:r>
    </w:p>
    <w:p>
      <w:pPr>
        <w:pStyle w:val="Nadpis2"/>
        <w:rPr/>
      </w:pPr>
      <w:r>
        <w:rPr/>
        <w:t>1. Doplňovačka – pojmy</w:t>
      </w:r>
    </w:p>
    <w:p>
      <w:pPr>
        <w:pStyle w:val="Normal"/>
        <w:rPr/>
      </w:pPr>
      <w:r>
        <w:rPr/>
        <w:t>1. Kupní smlouvou vzniká prodávajícímu povinnost odevzdat věc a umožnit kupujícímu nabytí ____________.</w:t>
      </w:r>
    </w:p>
    <w:p>
      <w:pPr>
        <w:pStyle w:val="Normal"/>
        <w:rPr/>
      </w:pPr>
      <w:r>
        <w:rPr/>
        <w:t>2. Kupující je povinen věc převzít a zaplatit ____________.</w:t>
      </w:r>
    </w:p>
    <w:p>
      <w:pPr>
        <w:pStyle w:val="Normal"/>
        <w:rPr/>
      </w:pPr>
      <w:r>
        <w:rPr/>
        <w:t>3. Zhotovitel provádí dílo na vlastní náklady a ___________.</w:t>
      </w:r>
    </w:p>
    <w:p>
      <w:pPr>
        <w:pStyle w:val="Normal"/>
        <w:rPr/>
      </w:pPr>
      <w:r>
        <w:rPr/>
        <w:t>4. Dílo je provedeno, je-li dokončeno a __________ objednateli.</w:t>
      </w:r>
    </w:p>
    <w:p>
      <w:pPr>
        <w:pStyle w:val="Normal"/>
        <w:rPr/>
      </w:pPr>
      <w:r>
        <w:rPr/>
        <w:t>5. Spotřebitel má právo odstoupit od distanční smlouvy do ______ dnů.</w:t>
      </w:r>
    </w:p>
    <w:p>
      <w:pPr>
        <w:pStyle w:val="Normal"/>
        <w:rPr/>
      </w:pPr>
      <w:r>
        <w:rPr/>
        <w:t>6. Věc je vadná, není-li v ujednaném množství, __________ a provedení.</w:t>
      </w:r>
    </w:p>
    <w:p>
      <w:pPr>
        <w:pStyle w:val="Normal"/>
        <w:rPr/>
      </w:pPr>
      <w:r>
        <w:rPr/>
        <w:t>7. U smlouvy o dílo musí být cena určena pevně, nebo alespoň určen __________ jejího určení.</w:t>
      </w:r>
    </w:p>
    <w:p>
      <w:pPr>
        <w:pStyle w:val="Normal"/>
        <w:rPr/>
      </w:pPr>
      <w:r>
        <w:rPr/>
        <w:t>8. U staveb činí lhůta pro oznámení skryté vady až ______ roky.</w:t>
      </w:r>
    </w:p>
    <w:p>
      <w:pPr>
        <w:pStyle w:val="Normal"/>
        <w:rPr/>
      </w:pPr>
      <w:r>
        <w:rPr/>
        <w:t>9. Darování je smlouva, která je vždy __________.</w:t>
      </w:r>
    </w:p>
    <w:p>
      <w:pPr>
        <w:pStyle w:val="Normal"/>
        <w:rPr/>
      </w:pPr>
      <w:r>
        <w:rPr/>
        <w:t>10. Dílem může být i výsledek s __________ výsledkem.</w:t>
      </w:r>
    </w:p>
    <w:p>
      <w:pPr>
        <w:pStyle w:val="Nadpis2"/>
        <w:rPr/>
      </w:pPr>
      <w:r>
        <w:rPr/>
        <w:t>Skupina 1 – Vypracujte kupní smlouvu (elektronika)</w:t>
      </w:r>
    </w:p>
    <w:p>
      <w:pPr>
        <w:pStyle w:val="Normal"/>
        <w:rPr/>
      </w:pPr>
      <w:r>
        <w:rPr/>
        <w:t>- Prodávající: Adam Král, nar. 2. 4. 1998, bytem Brno, Tábor 12</w:t>
      </w:r>
    </w:p>
    <w:p>
      <w:pPr>
        <w:pStyle w:val="Normal"/>
        <w:rPr/>
      </w:pPr>
      <w:r>
        <w:rPr/>
        <w:t>- Kupující: Jana Malá, nar. 15. 8. 2004, bytem Brno, Vídeňská 118</w:t>
      </w:r>
    </w:p>
    <w:p>
      <w:pPr>
        <w:pStyle w:val="Normal"/>
        <w:rPr/>
      </w:pPr>
      <w:r>
        <w:rPr/>
        <w:t>- Předmět koupě: Notebook HP Envy 15, 16 GB RAM, 512 GB SSD, příslušenství: adaptér, brašna</w:t>
      </w:r>
    </w:p>
    <w:p>
      <w:pPr>
        <w:pStyle w:val="Normal"/>
        <w:rPr/>
      </w:pPr>
      <w:r>
        <w:rPr/>
        <w:t>- Kupní cena: 19 990 Kč, platba převodem</w:t>
      </w:r>
    </w:p>
    <w:p>
      <w:pPr>
        <w:pStyle w:val="Normal"/>
        <w:rPr/>
      </w:pPr>
      <w:r>
        <w:rPr/>
        <w:t>- Předání: 5. 3. 2026, v místě bydliště prodávajícího</w:t>
      </w:r>
    </w:p>
    <w:p>
      <w:pPr>
        <w:pStyle w:val="Normal"/>
        <w:rPr/>
      </w:pPr>
      <w:r>
        <w:rPr/>
        <w:t>- Ujednání: notebook je prodáván jako použitý, koupen ‚jak stojí a leží‘, kupující měl možnost věc prohlédnout</w:t>
      </w:r>
    </w:p>
    <w:p>
      <w:pPr>
        <w:pStyle w:val="Nadpis2"/>
        <w:rPr/>
      </w:pPr>
      <w:r>
        <w:rPr/>
        <w:t>Skupina 2 – Vypracujte kupní smlouvu (nábytek)</w:t>
      </w:r>
    </w:p>
    <w:p>
      <w:pPr>
        <w:pStyle w:val="Normal"/>
        <w:rPr/>
      </w:pPr>
      <w:r>
        <w:rPr/>
        <w:t>- Prodávající: Michaela Šedá, nar. 1. 3. 1995, Praha 7, U Studánky 4</w:t>
      </w:r>
    </w:p>
    <w:p>
      <w:pPr>
        <w:pStyle w:val="Normal"/>
        <w:rPr/>
      </w:pPr>
      <w:r>
        <w:rPr/>
        <w:t>- Kupující: Radovan Jeřábek, nar. 23. 6. 1999, Liberec, Broumovská 15</w:t>
      </w:r>
    </w:p>
    <w:p>
      <w:pPr>
        <w:pStyle w:val="Normal"/>
        <w:rPr/>
      </w:pPr>
      <w:r>
        <w:rPr/>
        <w:t>- Předmět koupě: Jídelní stůl, masiv dub, 200×90×78 cm, matný lak</w:t>
      </w:r>
    </w:p>
    <w:p>
      <w:pPr>
        <w:pStyle w:val="Normal"/>
        <w:rPr/>
      </w:pPr>
      <w:r>
        <w:rPr/>
        <w:t>- Cena: 14 800 Kč, zaplaceno převodem 2. 2. 2026</w:t>
      </w:r>
    </w:p>
    <w:p>
      <w:pPr>
        <w:pStyle w:val="Normal"/>
        <w:rPr/>
      </w:pPr>
      <w:r>
        <w:rPr/>
        <w:t>- Předání: 20. 2. 2026 v místě bydliště kupujícího (montáž není v ceně)</w:t>
      </w:r>
    </w:p>
    <w:p>
      <w:pPr>
        <w:pStyle w:val="Nadpis2"/>
        <w:rPr/>
      </w:pPr>
      <w:r>
        <w:rPr/>
        <w:t>Skupina 3 – Vypracujte smlouvu o dílo (oprava spotřebiče)</w:t>
      </w:r>
    </w:p>
    <w:p>
      <w:pPr>
        <w:pStyle w:val="Normal"/>
        <w:rPr/>
      </w:pPr>
      <w:r>
        <w:rPr/>
        <w:t xml:space="preserve">- Zhotovitel: Jiří Novotný, nar. 10. 5. 1990, Olomouc, Hodolanská 33, </w:t>
      </w:r>
      <w:r>
        <w:rPr/>
        <w:t>IČ: 114 55 89</w:t>
      </w:r>
    </w:p>
    <w:p>
      <w:pPr>
        <w:pStyle w:val="Normal"/>
        <w:rPr/>
      </w:pPr>
      <w:r>
        <w:rPr/>
        <w:t>- Objednatel: Monika Veselá, nar. 12. 11. 1990, Olomouc, Foerstrova 11</w:t>
      </w:r>
    </w:p>
    <w:p>
      <w:pPr>
        <w:pStyle w:val="Normal"/>
        <w:rPr/>
      </w:pPr>
      <w:r>
        <w:rPr/>
        <w:t>- Předmět díla: Oprava pračky AEG ProSteam, výměna čerpadla, materiál zajistí zhotovitel</w:t>
      </w:r>
    </w:p>
    <w:p>
      <w:pPr>
        <w:pStyle w:val="Normal"/>
        <w:rPr/>
      </w:pPr>
      <w:r>
        <w:rPr/>
        <w:t>- Cena odhadem: 2 000–3 000 Kč</w:t>
      </w:r>
    </w:p>
    <w:p>
      <w:pPr>
        <w:pStyle w:val="Normal"/>
        <w:rPr/>
      </w:pPr>
      <w:r>
        <w:rPr/>
        <w:t>- Termín: předání 10. 3. 2026, dokončení do 5 dnů</w:t>
      </w:r>
    </w:p>
    <w:p>
      <w:pPr>
        <w:pStyle w:val="Normal"/>
        <w:rPr/>
      </w:pPr>
      <w:r>
        <w:rPr/>
        <w:t>- Záruka: 6 měsíců na provedenou opravu</w:t>
      </w:r>
    </w:p>
    <w:p>
      <w:pPr>
        <w:pStyle w:val="Nadpis2"/>
        <w:rPr/>
      </w:pPr>
      <w:r>
        <w:rPr/>
        <w:t>Detektivní úkol – Rekonstrukce koupelny (rozšířená verze)</w:t>
      </w:r>
    </w:p>
    <w:p>
      <w:pPr>
        <w:pStyle w:val="Normal"/>
        <w:rPr/>
      </w:pPr>
      <w:r>
        <w:rPr/>
        <w:t xml:space="preserve">Objednatel Tomáš Růžička si nechal zrekonstruovat koupelnu v rodinném domě. Zhotovitelem byl jeho známý, Pavel Kříž, který pracoval sám a bez živnostenského oprávnění. Dohodli se ústně, bez písemné smlouvy, že koupelna bude kompletně hotová do 30 dnů. Po dokončení díla Tomáš dílo převzal ve spěchu, protože odjížděl na služební cestu. Nepodíval se pořádně na detaily a převzal koupelnu bez výhrad. </w:t>
        <w:br/>
        <w:br/>
        <w:t xml:space="preserve">Po týdnu používání se začaly objevovat různé problémy: </w:t>
        <w:br/>
        <w:t xml:space="preserve">1. Voda v umyvadle odtékala velmi pomalu – ukázalo se, že sifon nebyl správně napojen.  </w:t>
        <w:br/>
        <w:t xml:space="preserve">2. Některé dlaždice na stěně byly viditelně nakřivo </w:t>
        <w:br/>
        <w:t>3. Silikon kolem vany se začal hned odlepovat.</w:t>
        <w:br/>
        <w:t xml:space="preserve">4. V rozích se začala objevovat plíseň – zhotovitel nepoužil hydroizolaci. </w:t>
        <w:br/>
        <w:t xml:space="preserve">5. Baterie u sprchy protékala – </w:t>
        <w:br/>
        <w:br/>
        <w:t xml:space="preserve">Objednatel Tomáš vše reklamoval týden po převzetí. Zhotovitel tvrdí, že ‚měl vady vidět hned‘ a odmítá cokoliv opravovat. </w:t>
      </w:r>
    </w:p>
    <w:p>
      <w:pPr>
        <w:pStyle w:val="Normal"/>
        <w:rPr/>
      </w:pPr>
      <w:r>
        <w:rPr/>
        <w:t>ÚKOL PRO STUDENTY:</w:t>
      </w:r>
    </w:p>
    <w:p>
      <w:pPr>
        <w:pStyle w:val="Normal"/>
        <w:rPr/>
      </w:pPr>
      <w:r>
        <w:rPr/>
        <w:t>- 1. Určete, které vady jsou zjevné a které skryté.</w:t>
      </w:r>
    </w:p>
    <w:p>
      <w:pPr>
        <w:pStyle w:val="Normal"/>
        <w:rPr/>
      </w:pPr>
      <w:r>
        <w:rPr/>
        <w:t>- 2. Rozhodněte, které vady zakládají podstatné porušení smlouvy.</w:t>
      </w:r>
    </w:p>
    <w:p>
      <w:pPr>
        <w:pStyle w:val="Normal"/>
        <w:rPr/>
      </w:pPr>
      <w:r>
        <w:rPr/>
        <w:t>- 3. Určete, zda objednatel může úspěšně reklamovat, i když převzal dílo bez výhrad.</w:t>
      </w:r>
    </w:p>
    <w:p>
      <w:pPr>
        <w:pStyle w:val="Normal"/>
        <w:rPr/>
      </w:pPr>
      <w:r>
        <w:rPr/>
        <w:t>- 4. Jaké nároky může objednatel uplatnit? (oprava, sleva, odstoupení od smlouvy).</w:t>
      </w:r>
    </w:p>
    <w:p>
      <w:pPr>
        <w:pStyle w:val="Normal"/>
        <w:widowControl/>
        <w:bidi w:val="0"/>
        <w:spacing w:lineRule="auto" w:line="276" w:before="0" w:after="200"/>
        <w:jc w:val="left"/>
        <w:rPr/>
      </w:pPr>
      <w:r>
        <w:rPr/>
        <w:t>- 5. Sepište krátký návrh reklamačního protokolu.</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Calibri">
    <w:charset w:val="ee"/>
    <w:family w:val="roman"/>
    <w:pitch w:val="variable"/>
  </w:font>
  <w:font w:name="Courier">
    <w:altName w:val="Courier New"/>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6"/>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Nadpis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Nadpis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Nadpis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Nadpis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Nadpis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Nadpis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Nadpis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Nadpis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Nadpis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Zdraznn">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BodyTextChar"/>
    <w:uiPriority w:val="99"/>
    <w:unhideWhenUsed/>
    <w:rsid w:val="00aa1d8d"/>
    <w:pPr>
      <w:spacing w:before="0" w:after="120"/>
    </w:pPr>
    <w:rPr/>
  </w:style>
  <w:style w:type="paragraph" w:styleId="Seznam">
    <w:name w:val="List"/>
    <w:basedOn w:val="Normal"/>
    <w:uiPriority w:val="99"/>
    <w:unhideWhenUsed/>
    <w:rsid w:val="00aa1d8d"/>
    <w:pPr>
      <w:spacing w:before="0" w:after="200"/>
      <w:ind w:left="360" w:hanging="360"/>
      <w:contextualSpacing/>
    </w:pPr>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Zhlav">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Zpat">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Nzev">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Podtitul">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Seznam2">
    <w:name w:val="List Bullet 3"/>
    <w:basedOn w:val="Normal"/>
    <w:uiPriority w:val="99"/>
    <w:unhideWhenUsed/>
    <w:rsid w:val="00326f90"/>
    <w:pPr>
      <w:spacing w:before="0" w:after="200"/>
      <w:ind w:left="720" w:hanging="360"/>
      <w:contextualSpacing/>
    </w:pPr>
    <w:rPr/>
  </w:style>
  <w:style w:type="paragraph" w:styleId="Seznam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Nadpisrejstku">
    <w:name w:val="Index Heading"/>
    <w:basedOn w:val="Nadpis"/>
    <w:pPr/>
    <w:rPr/>
  </w:style>
  <w:style w:type="paragraph" w:styleId="Nadpisobsahu">
    <w:name w:val="TOC Heading"/>
    <w:basedOn w:val="Nadpis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LibreOffice/7.4.7.2$Windows_X86_64 LibreOffice_project/723314e595e8007d3cf785c16538505a1c878ca5</Application>
  <AppVersion>15.0000</AppVersion>
  <Pages>2</Pages>
  <Words>526</Words>
  <Characters>2795</Characters>
  <CharactersWithSpaces>3299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cs-CZ</dc:language>
  <cp:lastModifiedBy/>
  <dcterms:modified xsi:type="dcterms:W3CDTF">2026-02-23T15:25:54Z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