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E593" w14:textId="77777777" w:rsidR="0027280D" w:rsidRPr="0027280D" w:rsidRDefault="0027280D" w:rsidP="0027280D">
      <w:pPr>
        <w:pStyle w:val="Nadpis1"/>
        <w:jc w:val="both"/>
        <w:rPr>
          <w:lang w:val="en-GB"/>
        </w:rPr>
      </w:pPr>
      <w:r w:rsidRPr="0027280D">
        <w:rPr>
          <w:lang w:val="en-GB"/>
        </w:rPr>
        <w:t xml:space="preserve">Worksheet number 6. - Legal Forms and Fare Trade  </w:t>
      </w:r>
    </w:p>
    <w:p w14:paraId="5B0E1623" w14:textId="77777777" w:rsidR="0027280D" w:rsidRPr="0027280D" w:rsidRDefault="0027280D" w:rsidP="0027280D">
      <w:pPr>
        <w:jc w:val="both"/>
        <w:rPr>
          <w:lang w:val="en-GB"/>
        </w:rPr>
      </w:pPr>
    </w:p>
    <w:p w14:paraId="46741F78" w14:textId="77777777" w:rsidR="0027280D" w:rsidRPr="0027280D" w:rsidRDefault="0027280D" w:rsidP="0027280D">
      <w:pPr>
        <w:jc w:val="both"/>
        <w:rPr>
          <w:b/>
          <w:bCs/>
          <w:lang w:val="en-GB"/>
        </w:rPr>
      </w:pPr>
      <w:r w:rsidRPr="0027280D">
        <w:rPr>
          <w:b/>
          <w:bCs/>
          <w:lang w:val="en-GB"/>
        </w:rPr>
        <w:t>Task 1. Match each legal business structure to its correct characteristic:</w:t>
      </w:r>
    </w:p>
    <w:p w14:paraId="1EBCC4B2" w14:textId="6C8D91E7" w:rsidR="0027280D" w:rsidRPr="0027280D" w:rsidRDefault="0027280D" w:rsidP="0027280D">
      <w:pPr>
        <w:jc w:val="both"/>
        <w:rPr>
          <w:lang w:val="en-GB"/>
        </w:rPr>
      </w:pPr>
      <w:r w:rsidRPr="0027280D">
        <w:rPr>
          <w:lang w:val="en-GB"/>
        </w:rPr>
        <w:t>Sole proprietorships</w:t>
      </w:r>
      <w:r>
        <w:rPr>
          <w:lang w:val="en-GB"/>
        </w:rPr>
        <w:t xml:space="preserve">, </w:t>
      </w:r>
      <w:r w:rsidRPr="0027280D">
        <w:rPr>
          <w:lang w:val="en-GB"/>
        </w:rPr>
        <w:t>Limited Partnerships</w:t>
      </w:r>
      <w:r>
        <w:rPr>
          <w:lang w:val="en-GB"/>
        </w:rPr>
        <w:t xml:space="preserve">, </w:t>
      </w:r>
      <w:r w:rsidRPr="0027280D">
        <w:rPr>
          <w:lang w:val="en-GB"/>
        </w:rPr>
        <w:t>Limited Liability Companies (LLCs)</w:t>
      </w:r>
      <w:r>
        <w:rPr>
          <w:lang w:val="en-GB"/>
        </w:rPr>
        <w:t xml:space="preserve">, </w:t>
      </w:r>
      <w:r w:rsidRPr="0027280D">
        <w:rPr>
          <w:lang w:val="en-GB"/>
        </w:rPr>
        <w:t>L3C (Low-profit Limited Liability Company)</w:t>
      </w:r>
      <w:r>
        <w:rPr>
          <w:lang w:val="en-GB"/>
        </w:rPr>
        <w:t xml:space="preserve">, </w:t>
      </w:r>
      <w:r w:rsidRPr="0027280D">
        <w:rPr>
          <w:lang w:val="en-GB"/>
        </w:rPr>
        <w:t>Limited Liability Partnerships (LLPs)</w:t>
      </w:r>
      <w:r>
        <w:rPr>
          <w:lang w:val="en-GB"/>
        </w:rPr>
        <w:t xml:space="preserve">, </w:t>
      </w:r>
      <w:r w:rsidRPr="0027280D">
        <w:rPr>
          <w:lang w:val="en-GB"/>
        </w:rPr>
        <w:t>Partnerships</w:t>
      </w:r>
      <w:r>
        <w:rPr>
          <w:lang w:val="en-GB"/>
        </w:rPr>
        <w:t xml:space="preserve">, </w:t>
      </w:r>
      <w:r w:rsidRPr="0027280D">
        <w:rPr>
          <w:lang w:val="en-GB"/>
        </w:rPr>
        <w:t>B Corporations (B-Corps)</w:t>
      </w:r>
      <w:r>
        <w:rPr>
          <w:lang w:val="en-GB"/>
        </w:rPr>
        <w:t xml:space="preserve">, </w:t>
      </w:r>
      <w:r w:rsidRPr="0027280D">
        <w:rPr>
          <w:lang w:val="en-GB"/>
        </w:rPr>
        <w:t>Corporations</w:t>
      </w:r>
      <w:r>
        <w:rPr>
          <w:lang w:val="en-GB"/>
        </w:rPr>
        <w:t xml:space="preserve">, </w:t>
      </w:r>
      <w:r w:rsidRPr="0027280D">
        <w:rPr>
          <w:lang w:val="en-GB"/>
        </w:rPr>
        <w:t>S Corporations (S-Corps)</w:t>
      </w:r>
    </w:p>
    <w:p w14:paraId="6FE827DE" w14:textId="4AD2A05A" w:rsidR="0027280D" w:rsidRPr="0027280D" w:rsidRDefault="0027280D" w:rsidP="0027280D">
      <w:pPr>
        <w:jc w:val="both"/>
        <w:rPr>
          <w:lang w:val="en-GB"/>
        </w:rPr>
      </w:pPr>
    </w:p>
    <w:p w14:paraId="384E515B" w14:textId="7217400B" w:rsidR="0027280D" w:rsidRPr="0027280D" w:rsidRDefault="0027280D" w:rsidP="0027280D">
      <w:pPr>
        <w:pStyle w:val="Odstavecseseznamem"/>
        <w:numPr>
          <w:ilvl w:val="0"/>
          <w:numId w:val="3"/>
        </w:numPr>
        <w:jc w:val="both"/>
        <w:rPr>
          <w:lang w:val="en-GB"/>
        </w:rPr>
      </w:pPr>
      <w:r w:rsidRPr="0027280D">
        <w:rPr>
          <w:lang w:val="en-GB"/>
        </w:rPr>
        <w:t>This is the simplest business structure, where one individual owns and operates the business. The owner has complete control over the business and receives all profits, but also bears all losses. The owner is personally liable for all business debts.</w:t>
      </w:r>
    </w:p>
    <w:p w14:paraId="2F93E481" w14:textId="77777777" w:rsidR="0027280D" w:rsidRPr="0027280D" w:rsidRDefault="0027280D" w:rsidP="0027280D">
      <w:pPr>
        <w:jc w:val="both"/>
        <w:rPr>
          <w:lang w:val="en-GB"/>
        </w:rPr>
      </w:pPr>
    </w:p>
    <w:p w14:paraId="61723855" w14:textId="7C4CFB83" w:rsidR="0027280D" w:rsidRPr="0027280D" w:rsidRDefault="0027280D" w:rsidP="0027280D">
      <w:pPr>
        <w:pStyle w:val="Odstavecseseznamem"/>
        <w:numPr>
          <w:ilvl w:val="0"/>
          <w:numId w:val="3"/>
        </w:numPr>
        <w:jc w:val="both"/>
        <w:rPr>
          <w:lang w:val="en-GB"/>
        </w:rPr>
      </w:pPr>
      <w:r w:rsidRPr="0027280D">
        <w:rPr>
          <w:lang w:val="en-GB"/>
        </w:rPr>
        <w:t>This structure involves two or more individuals who own and operate the business together. Partners share profits, losses, and responsibilities according to their agreement. There are various types, including general partnerships and limited partnerships.</w:t>
      </w:r>
    </w:p>
    <w:p w14:paraId="75E7EE7D" w14:textId="77777777" w:rsidR="0027280D" w:rsidRPr="0027280D" w:rsidRDefault="0027280D" w:rsidP="0027280D">
      <w:pPr>
        <w:jc w:val="both"/>
        <w:rPr>
          <w:lang w:val="en-GB"/>
        </w:rPr>
      </w:pPr>
    </w:p>
    <w:p w14:paraId="0CA195C0" w14:textId="3406E14C" w:rsidR="0027280D" w:rsidRPr="0027280D" w:rsidRDefault="0027280D" w:rsidP="0027280D">
      <w:pPr>
        <w:pStyle w:val="Odstavecseseznamem"/>
        <w:numPr>
          <w:ilvl w:val="0"/>
          <w:numId w:val="3"/>
        </w:numPr>
        <w:jc w:val="both"/>
        <w:rPr>
          <w:lang w:val="en-GB"/>
        </w:rPr>
      </w:pPr>
      <w:r w:rsidRPr="0027280D">
        <w:rPr>
          <w:lang w:val="en-GB"/>
        </w:rPr>
        <w:t>This is a legal entity separate from its owners (shareholders). Shareholders have limited liability, meaning their personal assets are protected from business debts. The corporation is governed by a board of directors.</w:t>
      </w:r>
    </w:p>
    <w:p w14:paraId="2DFA9475" w14:textId="77777777" w:rsidR="0027280D" w:rsidRPr="0027280D" w:rsidRDefault="0027280D" w:rsidP="0027280D">
      <w:pPr>
        <w:jc w:val="both"/>
        <w:rPr>
          <w:lang w:val="en-GB"/>
        </w:rPr>
      </w:pPr>
    </w:p>
    <w:p w14:paraId="7B8C9CD4" w14:textId="344CC99E" w:rsidR="0027280D" w:rsidRPr="0027280D" w:rsidRDefault="0027280D" w:rsidP="0027280D">
      <w:pPr>
        <w:pStyle w:val="Odstavecseseznamem"/>
        <w:numPr>
          <w:ilvl w:val="0"/>
          <w:numId w:val="3"/>
        </w:numPr>
        <w:jc w:val="both"/>
        <w:rPr>
          <w:lang w:val="en-GB"/>
        </w:rPr>
      </w:pPr>
      <w:r w:rsidRPr="0027280D">
        <w:rPr>
          <w:lang w:val="en-GB"/>
        </w:rPr>
        <w:t>This structure combines elements of partnerships and corporations.  It includes general partners (with unlimited liability) and limited partners (with limited liability). General partners manage the business, while limited partners contribute capital.</w:t>
      </w:r>
    </w:p>
    <w:p w14:paraId="5C696F1F" w14:textId="77777777" w:rsidR="0027280D" w:rsidRPr="0027280D" w:rsidRDefault="0027280D" w:rsidP="0027280D">
      <w:pPr>
        <w:jc w:val="both"/>
        <w:rPr>
          <w:lang w:val="en-GB"/>
        </w:rPr>
      </w:pPr>
    </w:p>
    <w:p w14:paraId="4006C0DC" w14:textId="3EF6A63B" w:rsidR="0027280D" w:rsidRPr="0027280D" w:rsidRDefault="0027280D" w:rsidP="0027280D">
      <w:pPr>
        <w:pStyle w:val="Odstavecseseznamem"/>
        <w:numPr>
          <w:ilvl w:val="0"/>
          <w:numId w:val="3"/>
        </w:numPr>
        <w:jc w:val="both"/>
        <w:rPr>
          <w:lang w:val="en-GB"/>
        </w:rPr>
      </w:pPr>
      <w:proofErr w:type="gramStart"/>
      <w:r w:rsidRPr="0027280D">
        <w:rPr>
          <w:lang w:val="en-GB"/>
        </w:rPr>
        <w:t>Similar to</w:t>
      </w:r>
      <w:proofErr w:type="gramEnd"/>
      <w:r w:rsidRPr="0027280D">
        <w:rPr>
          <w:lang w:val="en-GB"/>
        </w:rPr>
        <w:t xml:space="preserve"> partnerships</w:t>
      </w:r>
      <w:r>
        <w:rPr>
          <w:lang w:val="en-GB"/>
        </w:rPr>
        <w:t xml:space="preserve"> </w:t>
      </w:r>
      <w:r w:rsidRPr="0027280D">
        <w:rPr>
          <w:lang w:val="en-GB"/>
        </w:rPr>
        <w:t>but provides limited liability for its partners. Often used by professionals like lawyers and accountants. Partners personal assets are protected.</w:t>
      </w:r>
    </w:p>
    <w:p w14:paraId="5E218911" w14:textId="77777777" w:rsidR="0027280D" w:rsidRPr="0027280D" w:rsidRDefault="0027280D" w:rsidP="0027280D">
      <w:pPr>
        <w:jc w:val="both"/>
        <w:rPr>
          <w:lang w:val="en-GB"/>
        </w:rPr>
      </w:pPr>
    </w:p>
    <w:p w14:paraId="1E61FAAA" w14:textId="6A3A6C69" w:rsidR="0027280D" w:rsidRPr="0027280D" w:rsidRDefault="0027280D" w:rsidP="0027280D">
      <w:pPr>
        <w:pStyle w:val="Odstavecseseznamem"/>
        <w:numPr>
          <w:ilvl w:val="0"/>
          <w:numId w:val="3"/>
        </w:numPr>
        <w:jc w:val="both"/>
        <w:rPr>
          <w:lang w:val="en-GB"/>
        </w:rPr>
      </w:pPr>
      <w:r w:rsidRPr="0027280D">
        <w:rPr>
          <w:lang w:val="en-GB"/>
        </w:rPr>
        <w:t>This is a specific type of corporation that allows pass-through taxation. Profits and losses are passed through to the shareholders' personal income tax returns. It has restrictions on the number of shareholders.</w:t>
      </w:r>
    </w:p>
    <w:p w14:paraId="2FDA14E4" w14:textId="77777777" w:rsidR="0027280D" w:rsidRPr="0027280D" w:rsidRDefault="0027280D" w:rsidP="0027280D">
      <w:pPr>
        <w:jc w:val="both"/>
        <w:rPr>
          <w:lang w:val="en-GB"/>
        </w:rPr>
      </w:pPr>
    </w:p>
    <w:p w14:paraId="70AEC962" w14:textId="4DE2B658" w:rsidR="0027280D" w:rsidRPr="0027280D" w:rsidRDefault="0027280D" w:rsidP="0027280D">
      <w:pPr>
        <w:pStyle w:val="Odstavecseseznamem"/>
        <w:numPr>
          <w:ilvl w:val="0"/>
          <w:numId w:val="3"/>
        </w:numPr>
        <w:jc w:val="both"/>
        <w:rPr>
          <w:lang w:val="en-GB"/>
        </w:rPr>
      </w:pPr>
      <w:r w:rsidRPr="0027280D">
        <w:rPr>
          <w:lang w:val="en-GB"/>
        </w:rPr>
        <w:t>This structure combines the limited liability of a corporation with the flexibility of a partnership. Owners (members) are not personally liable for the company's debts. It has fewer formal requirements than a corporation.</w:t>
      </w:r>
    </w:p>
    <w:p w14:paraId="7C70A25E" w14:textId="77777777" w:rsidR="0027280D" w:rsidRPr="0027280D" w:rsidRDefault="0027280D" w:rsidP="0027280D">
      <w:pPr>
        <w:jc w:val="both"/>
        <w:rPr>
          <w:lang w:val="en-GB"/>
        </w:rPr>
      </w:pPr>
    </w:p>
    <w:p w14:paraId="33D9B776" w14:textId="56EE1024" w:rsidR="0027280D" w:rsidRPr="0027280D" w:rsidRDefault="0027280D" w:rsidP="0027280D">
      <w:pPr>
        <w:pStyle w:val="Odstavecseseznamem"/>
        <w:numPr>
          <w:ilvl w:val="0"/>
          <w:numId w:val="3"/>
        </w:numPr>
        <w:jc w:val="both"/>
        <w:rPr>
          <w:lang w:val="en-GB"/>
        </w:rPr>
      </w:pPr>
      <w:r w:rsidRPr="0027280D">
        <w:rPr>
          <w:lang w:val="en-GB"/>
        </w:rPr>
        <w:t>This is a corporation that has committed to social and environmental goals in addition to financial profits. It must meet rigorous standards of social and environmental performance.</w:t>
      </w:r>
    </w:p>
    <w:p w14:paraId="425FEB81" w14:textId="77777777" w:rsidR="0027280D" w:rsidRPr="0027280D" w:rsidRDefault="0027280D" w:rsidP="0027280D">
      <w:pPr>
        <w:jc w:val="both"/>
        <w:rPr>
          <w:lang w:val="en-GB"/>
        </w:rPr>
      </w:pPr>
    </w:p>
    <w:p w14:paraId="05D884CC" w14:textId="6A413820" w:rsidR="0027280D" w:rsidRPr="0027280D" w:rsidRDefault="0027280D" w:rsidP="0027280D">
      <w:pPr>
        <w:pStyle w:val="Odstavecseseznamem"/>
        <w:numPr>
          <w:ilvl w:val="0"/>
          <w:numId w:val="3"/>
        </w:numPr>
        <w:jc w:val="both"/>
        <w:rPr>
          <w:lang w:val="en-GB"/>
        </w:rPr>
      </w:pPr>
      <w:r w:rsidRPr="0027280D">
        <w:rPr>
          <w:lang w:val="en-GB"/>
        </w:rPr>
        <w:t xml:space="preserve">This is a hybrid of </w:t>
      </w:r>
      <w:proofErr w:type="gramStart"/>
      <w:r w:rsidRPr="0027280D">
        <w:rPr>
          <w:lang w:val="en-GB"/>
        </w:rPr>
        <w:t>a</w:t>
      </w:r>
      <w:proofErr w:type="gramEnd"/>
      <w:r w:rsidRPr="0027280D">
        <w:rPr>
          <w:lang w:val="en-GB"/>
        </w:rPr>
        <w:t xml:space="preserve"> LLC that combines profit generation with socially beneficial purposes. Designed for social enterprises seeking investment.</w:t>
      </w:r>
    </w:p>
    <w:p w14:paraId="5E6B2C06" w14:textId="63130F72" w:rsidR="0027280D" w:rsidRPr="0027280D" w:rsidRDefault="0027280D" w:rsidP="0027280D">
      <w:pPr>
        <w:jc w:val="both"/>
        <w:rPr>
          <w:b/>
          <w:bCs/>
          <w:lang w:val="en-GB"/>
        </w:rPr>
      </w:pPr>
      <w:r w:rsidRPr="0027280D">
        <w:rPr>
          <w:b/>
          <w:bCs/>
          <w:lang w:val="en-GB"/>
        </w:rPr>
        <w:lastRenderedPageBreak/>
        <w:t>Task 2.</w:t>
      </w:r>
    </w:p>
    <w:p w14:paraId="5084C6F2" w14:textId="77777777" w:rsidR="0027280D" w:rsidRPr="0027280D" w:rsidRDefault="0027280D" w:rsidP="0027280D">
      <w:pPr>
        <w:jc w:val="both"/>
        <w:rPr>
          <w:lang w:val="en-GB"/>
        </w:rPr>
      </w:pPr>
      <w:r w:rsidRPr="0027280D">
        <w:rPr>
          <w:lang w:val="en-GB"/>
        </w:rPr>
        <w:t xml:space="preserve">Within the European Union, there are also legal structures for businesses. These structures include: the </w:t>
      </w:r>
      <w:proofErr w:type="spellStart"/>
      <w:r w:rsidRPr="0027280D">
        <w:rPr>
          <w:lang w:val="en-GB"/>
        </w:rPr>
        <w:t>Societas</w:t>
      </w:r>
      <w:proofErr w:type="spellEnd"/>
      <w:r w:rsidRPr="0027280D">
        <w:rPr>
          <w:lang w:val="en-GB"/>
        </w:rPr>
        <w:t xml:space="preserve"> Europaea (European Company), the </w:t>
      </w:r>
      <w:proofErr w:type="spellStart"/>
      <w:r w:rsidRPr="0027280D">
        <w:rPr>
          <w:lang w:val="en-GB"/>
        </w:rPr>
        <w:t>Societas</w:t>
      </w:r>
      <w:proofErr w:type="spellEnd"/>
      <w:r w:rsidRPr="0027280D">
        <w:rPr>
          <w:lang w:val="en-GB"/>
        </w:rPr>
        <w:t xml:space="preserve"> </w:t>
      </w:r>
      <w:proofErr w:type="spellStart"/>
      <w:r w:rsidRPr="0027280D">
        <w:rPr>
          <w:lang w:val="en-GB"/>
        </w:rPr>
        <w:t>Cooperativa</w:t>
      </w:r>
      <w:proofErr w:type="spellEnd"/>
      <w:r w:rsidRPr="0027280D">
        <w:rPr>
          <w:lang w:val="en-GB"/>
        </w:rPr>
        <w:t xml:space="preserve"> Europaea (European Cooperative Society) and European Economic Interest Grouping. </w:t>
      </w:r>
    </w:p>
    <w:p w14:paraId="10D100AB" w14:textId="0C8597A0" w:rsidR="0027280D" w:rsidRPr="0027280D" w:rsidRDefault="002C1B4C" w:rsidP="0027280D">
      <w:pPr>
        <w:jc w:val="both"/>
        <w:rPr>
          <w:b/>
          <w:bCs/>
          <w:lang w:val="en-GB"/>
        </w:rPr>
      </w:pPr>
      <w:r>
        <w:rPr>
          <w:b/>
          <w:bCs/>
          <w:lang w:val="en-GB"/>
        </w:rPr>
        <w:t xml:space="preserve">Focus on </w:t>
      </w:r>
      <w:proofErr w:type="spellStart"/>
      <w:r w:rsidR="0027280D" w:rsidRPr="0027280D">
        <w:rPr>
          <w:b/>
          <w:bCs/>
          <w:lang w:val="en-GB"/>
        </w:rPr>
        <w:t>Societas</w:t>
      </w:r>
      <w:proofErr w:type="spellEnd"/>
      <w:r w:rsidR="0027280D" w:rsidRPr="0027280D">
        <w:rPr>
          <w:b/>
          <w:bCs/>
          <w:lang w:val="en-GB"/>
        </w:rPr>
        <w:t xml:space="preserve"> Europaea (European Company)</w:t>
      </w:r>
      <w:r>
        <w:rPr>
          <w:b/>
          <w:bCs/>
          <w:lang w:val="en-GB"/>
        </w:rPr>
        <w:t xml:space="preserve"> and</w:t>
      </w:r>
      <w:r w:rsidR="0027280D" w:rsidRPr="0027280D">
        <w:rPr>
          <w:b/>
          <w:bCs/>
          <w:lang w:val="en-GB"/>
        </w:rPr>
        <w:t>:</w:t>
      </w:r>
    </w:p>
    <w:p w14:paraId="3D134FED" w14:textId="6D4470DD" w:rsidR="0027280D" w:rsidRDefault="0027280D" w:rsidP="0027280D">
      <w:pPr>
        <w:jc w:val="both"/>
        <w:rPr>
          <w:lang w:val="en-GB"/>
        </w:rPr>
      </w:pPr>
      <w:r w:rsidRPr="0027280D">
        <w:rPr>
          <w:lang w:val="en-GB"/>
        </w:rPr>
        <w:t xml:space="preserve">Describe the company: </w:t>
      </w:r>
    </w:p>
    <w:p w14:paraId="303157AA" w14:textId="77777777" w:rsidR="0027280D" w:rsidRDefault="0027280D" w:rsidP="0027280D">
      <w:pPr>
        <w:jc w:val="both"/>
        <w:rPr>
          <w:lang w:val="en-GB"/>
        </w:rPr>
      </w:pPr>
    </w:p>
    <w:p w14:paraId="75ABED1B" w14:textId="77777777" w:rsidR="0027280D" w:rsidRDefault="0027280D" w:rsidP="0027280D">
      <w:pPr>
        <w:jc w:val="both"/>
        <w:rPr>
          <w:lang w:val="en-GB"/>
        </w:rPr>
      </w:pPr>
    </w:p>
    <w:p w14:paraId="541E037B" w14:textId="77777777" w:rsidR="0027280D" w:rsidRDefault="0027280D" w:rsidP="0027280D">
      <w:pPr>
        <w:jc w:val="both"/>
        <w:rPr>
          <w:lang w:val="en-GB"/>
        </w:rPr>
      </w:pPr>
    </w:p>
    <w:p w14:paraId="5B16FC53" w14:textId="77777777" w:rsidR="0027280D" w:rsidRPr="0027280D" w:rsidRDefault="0027280D" w:rsidP="0027280D">
      <w:pPr>
        <w:jc w:val="both"/>
        <w:rPr>
          <w:lang w:val="en-GB"/>
        </w:rPr>
      </w:pPr>
    </w:p>
    <w:p w14:paraId="28EE0C98" w14:textId="1E785808" w:rsidR="0027280D" w:rsidRDefault="0027280D" w:rsidP="0027280D">
      <w:pPr>
        <w:jc w:val="both"/>
        <w:rPr>
          <w:lang w:val="en-GB"/>
        </w:rPr>
      </w:pPr>
      <w:r w:rsidRPr="0027280D">
        <w:rPr>
          <w:lang w:val="en-GB"/>
        </w:rPr>
        <w:t xml:space="preserve">Basic conditions for its establishment are: </w:t>
      </w:r>
    </w:p>
    <w:p w14:paraId="70561E04" w14:textId="77777777" w:rsidR="0027280D" w:rsidRDefault="0027280D" w:rsidP="0027280D">
      <w:pPr>
        <w:jc w:val="both"/>
        <w:rPr>
          <w:lang w:val="en-GB"/>
        </w:rPr>
      </w:pPr>
    </w:p>
    <w:p w14:paraId="1D2AB3C5" w14:textId="77777777" w:rsidR="0027280D" w:rsidRDefault="0027280D" w:rsidP="0027280D">
      <w:pPr>
        <w:jc w:val="both"/>
        <w:rPr>
          <w:lang w:val="en-GB"/>
        </w:rPr>
      </w:pPr>
    </w:p>
    <w:p w14:paraId="1BF51433" w14:textId="77777777" w:rsidR="0027280D" w:rsidRDefault="0027280D" w:rsidP="0027280D">
      <w:pPr>
        <w:jc w:val="both"/>
        <w:rPr>
          <w:lang w:val="en-GB"/>
        </w:rPr>
      </w:pPr>
    </w:p>
    <w:p w14:paraId="356FE186" w14:textId="77777777" w:rsidR="0027280D" w:rsidRDefault="0027280D" w:rsidP="0027280D">
      <w:pPr>
        <w:jc w:val="both"/>
        <w:rPr>
          <w:lang w:val="en-GB"/>
        </w:rPr>
      </w:pPr>
    </w:p>
    <w:p w14:paraId="45434BCB" w14:textId="77777777" w:rsidR="0027280D" w:rsidRPr="0027280D" w:rsidRDefault="0027280D" w:rsidP="0027280D">
      <w:pPr>
        <w:jc w:val="both"/>
        <w:rPr>
          <w:lang w:val="en-GB"/>
        </w:rPr>
      </w:pPr>
    </w:p>
    <w:p w14:paraId="4F65E05C" w14:textId="77777777" w:rsidR="0027280D" w:rsidRPr="0027280D" w:rsidRDefault="0027280D" w:rsidP="0027280D">
      <w:pPr>
        <w:jc w:val="both"/>
        <w:rPr>
          <w:lang w:val="en-GB"/>
        </w:rPr>
      </w:pPr>
      <w:r w:rsidRPr="0027280D">
        <w:rPr>
          <w:lang w:val="en-GB"/>
        </w:rPr>
        <w:t>Summarize the advantages:</w:t>
      </w:r>
    </w:p>
    <w:p w14:paraId="513B31B9" w14:textId="77777777" w:rsidR="0027280D" w:rsidRDefault="0027280D" w:rsidP="0027280D">
      <w:pPr>
        <w:jc w:val="both"/>
        <w:rPr>
          <w:lang w:val="en-GB"/>
        </w:rPr>
      </w:pPr>
    </w:p>
    <w:p w14:paraId="094A1244" w14:textId="77777777" w:rsidR="0027280D" w:rsidRDefault="0027280D" w:rsidP="0027280D">
      <w:pPr>
        <w:jc w:val="both"/>
        <w:rPr>
          <w:lang w:val="en-GB"/>
        </w:rPr>
      </w:pPr>
    </w:p>
    <w:p w14:paraId="41E7FE49" w14:textId="77777777" w:rsidR="0027280D" w:rsidRDefault="0027280D" w:rsidP="0027280D">
      <w:pPr>
        <w:jc w:val="both"/>
        <w:rPr>
          <w:lang w:val="en-GB"/>
        </w:rPr>
      </w:pPr>
    </w:p>
    <w:p w14:paraId="6923791F" w14:textId="77777777" w:rsidR="0027280D" w:rsidRDefault="0027280D" w:rsidP="0027280D">
      <w:pPr>
        <w:jc w:val="both"/>
        <w:rPr>
          <w:lang w:val="en-GB"/>
        </w:rPr>
      </w:pPr>
    </w:p>
    <w:p w14:paraId="11998B66" w14:textId="77777777" w:rsidR="0027280D" w:rsidRDefault="0027280D" w:rsidP="0027280D">
      <w:pPr>
        <w:jc w:val="both"/>
        <w:rPr>
          <w:lang w:val="en-GB"/>
        </w:rPr>
      </w:pPr>
    </w:p>
    <w:p w14:paraId="0405587A" w14:textId="77777777" w:rsidR="0027280D" w:rsidRDefault="0027280D" w:rsidP="0027280D">
      <w:pPr>
        <w:jc w:val="both"/>
        <w:rPr>
          <w:lang w:val="en-GB"/>
        </w:rPr>
      </w:pPr>
    </w:p>
    <w:p w14:paraId="42D226BA" w14:textId="76E494DE" w:rsidR="0027280D" w:rsidRDefault="0027280D" w:rsidP="0027280D">
      <w:pPr>
        <w:jc w:val="both"/>
        <w:rPr>
          <w:lang w:val="en-GB"/>
        </w:rPr>
      </w:pPr>
      <w:r w:rsidRPr="0027280D">
        <w:rPr>
          <w:lang w:val="en-GB"/>
        </w:rPr>
        <w:t xml:space="preserve">Choose one European Company and characterize it (in which countries it operates, what is its area of </w:t>
      </w:r>
      <w:r w:rsidRPr="0027280D">
        <w:rPr>
          <w:rFonts w:ascii="Arial" w:hAnsi="Arial" w:cs="Arial"/>
          <w:lang w:val="en-GB"/>
        </w:rPr>
        <w:t>​​</w:t>
      </w:r>
      <w:r w:rsidRPr="0027280D">
        <w:rPr>
          <w:lang w:val="en-GB"/>
        </w:rPr>
        <w:t>interest)</w:t>
      </w:r>
      <w:r w:rsidR="002C1B4C">
        <w:rPr>
          <w:lang w:val="en-GB"/>
        </w:rPr>
        <w:t>:</w:t>
      </w:r>
    </w:p>
    <w:p w14:paraId="3A20B9CB" w14:textId="77777777" w:rsidR="0027280D" w:rsidRDefault="0027280D" w:rsidP="0027280D">
      <w:pPr>
        <w:jc w:val="both"/>
        <w:rPr>
          <w:lang w:val="en-GB"/>
        </w:rPr>
      </w:pPr>
    </w:p>
    <w:p w14:paraId="3A5F72A8" w14:textId="77777777" w:rsidR="0027280D" w:rsidRDefault="0027280D" w:rsidP="0027280D">
      <w:pPr>
        <w:jc w:val="both"/>
        <w:rPr>
          <w:lang w:val="en-GB"/>
        </w:rPr>
      </w:pPr>
    </w:p>
    <w:p w14:paraId="73B2B293" w14:textId="77777777" w:rsidR="0027280D" w:rsidRDefault="0027280D" w:rsidP="0027280D">
      <w:pPr>
        <w:jc w:val="both"/>
        <w:rPr>
          <w:lang w:val="en-GB"/>
        </w:rPr>
      </w:pPr>
    </w:p>
    <w:p w14:paraId="398BBC7E" w14:textId="77777777" w:rsidR="0027280D" w:rsidRDefault="0027280D" w:rsidP="0027280D">
      <w:pPr>
        <w:jc w:val="both"/>
        <w:rPr>
          <w:lang w:val="en-GB"/>
        </w:rPr>
      </w:pPr>
    </w:p>
    <w:p w14:paraId="45A85DF6" w14:textId="77777777" w:rsidR="0027280D" w:rsidRDefault="0027280D" w:rsidP="0027280D">
      <w:pPr>
        <w:jc w:val="both"/>
        <w:rPr>
          <w:lang w:val="en-GB"/>
        </w:rPr>
      </w:pPr>
    </w:p>
    <w:p w14:paraId="013BCB2F" w14:textId="77777777" w:rsidR="002C1B4C" w:rsidRDefault="002C1B4C" w:rsidP="0027280D">
      <w:pPr>
        <w:jc w:val="both"/>
        <w:rPr>
          <w:lang w:val="en-GB"/>
        </w:rPr>
      </w:pPr>
    </w:p>
    <w:p w14:paraId="7871DB16" w14:textId="4B0E5E13" w:rsidR="0027280D" w:rsidRPr="0027280D" w:rsidRDefault="0027280D" w:rsidP="0027280D">
      <w:pPr>
        <w:jc w:val="both"/>
        <w:rPr>
          <w:b/>
          <w:bCs/>
          <w:lang w:val="en-GB"/>
        </w:rPr>
      </w:pPr>
      <w:r w:rsidRPr="0027280D">
        <w:rPr>
          <w:noProof/>
          <w:lang w:val="en-GB"/>
        </w:rPr>
        <w:lastRenderedPageBreak/>
        <w:drawing>
          <wp:anchor distT="0" distB="0" distL="114300" distR="114300" simplePos="0" relativeHeight="251659264" behindDoc="0" locked="0" layoutInCell="1" allowOverlap="1" wp14:anchorId="41595D92" wp14:editId="1C676E9A">
            <wp:simplePos x="0" y="0"/>
            <wp:positionH relativeFrom="column">
              <wp:posOffset>1905</wp:posOffset>
            </wp:positionH>
            <wp:positionV relativeFrom="paragraph">
              <wp:posOffset>257175</wp:posOffset>
            </wp:positionV>
            <wp:extent cx="1104900" cy="1172845"/>
            <wp:effectExtent l="0" t="0" r="0" b="8255"/>
            <wp:wrapSquare wrapText="bothSides"/>
            <wp:docPr id="348647810" name="Obrázek 2" descr="What is Fair Trade, Any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Fair Trade, Anyw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EC64A" w14:textId="77777777" w:rsidR="0027280D" w:rsidRPr="0027280D" w:rsidRDefault="0027280D" w:rsidP="0027280D">
      <w:pPr>
        <w:jc w:val="both"/>
        <w:rPr>
          <w:b/>
          <w:bCs/>
          <w:lang w:val="en-GB"/>
        </w:rPr>
      </w:pPr>
      <w:r w:rsidRPr="0027280D">
        <w:rPr>
          <w:b/>
          <w:bCs/>
          <w:lang w:val="en-GB"/>
        </w:rPr>
        <w:t xml:space="preserve">Task 3. </w:t>
      </w:r>
    </w:p>
    <w:p w14:paraId="5D39E2EB" w14:textId="77777777" w:rsidR="0027280D" w:rsidRPr="0027280D" w:rsidRDefault="0027280D" w:rsidP="0027280D">
      <w:pPr>
        <w:jc w:val="both"/>
        <w:rPr>
          <w:b/>
          <w:bCs/>
          <w:lang w:val="en-GB"/>
        </w:rPr>
      </w:pPr>
      <w:r w:rsidRPr="0027280D">
        <w:rPr>
          <w:b/>
          <w:bCs/>
          <w:lang w:val="en-GB"/>
        </w:rPr>
        <w:t>What is Fair Trade</w:t>
      </w:r>
    </w:p>
    <w:p w14:paraId="10C329A4" w14:textId="77777777" w:rsidR="0027280D" w:rsidRPr="0027280D" w:rsidRDefault="0027280D" w:rsidP="0027280D">
      <w:pPr>
        <w:spacing w:after="160" w:line="259" w:lineRule="auto"/>
        <w:jc w:val="both"/>
        <w:rPr>
          <w:lang w:val="en-GB"/>
        </w:rPr>
      </w:pPr>
      <w:r w:rsidRPr="0027280D">
        <w:rPr>
          <w:lang w:val="en-GB"/>
        </w:rPr>
        <w:t>Fair trade traces its roots to 1946 when Edna Ruth Byler, a volunteer for Mennonite Central Committee (MCC), visited an MCC sewing class in Puerto Rico where she witnessed the talent the women had for creating beautiful lace and the poverty in which they lived despite their hard work. She began carrying these pieces back to the United States to sell and returning the money back to these groups directly. Her work grew into </w:t>
      </w:r>
      <w:hyperlink r:id="rId6" w:tgtFrame="_blank" w:history="1">
        <w:r w:rsidRPr="0027280D">
          <w:rPr>
            <w:rStyle w:val="Hypertextovodkaz"/>
            <w:color w:val="auto"/>
            <w:u w:val="none"/>
            <w:lang w:val="en-GB"/>
          </w:rPr>
          <w:t>Ten Thousand Villages</w:t>
        </w:r>
      </w:hyperlink>
      <w:r w:rsidRPr="0027280D">
        <w:rPr>
          <w:lang w:val="en-GB"/>
        </w:rPr>
        <w:t>, which opened its first fair trade shop in 1958 and is now the largest fair trade retailer in North America. In 1949, Sales Exchange for Refugee Rehabilitation and Vocation (</w:t>
      </w:r>
      <w:proofErr w:type="spellStart"/>
      <w:r w:rsidRPr="0027280D">
        <w:rPr>
          <w:lang w:val="en-GB"/>
        </w:rPr>
        <w:t>Serrv</w:t>
      </w:r>
      <w:proofErr w:type="spellEnd"/>
      <w:r w:rsidRPr="0027280D">
        <w:rPr>
          <w:lang w:val="en-GB"/>
        </w:rPr>
        <w:t>) began helping refugees in Europe recover from World War II. Today, they support artisans in more than 35 countries.</w:t>
      </w:r>
    </w:p>
    <w:p w14:paraId="2A212B02" w14:textId="77777777" w:rsidR="0027280D" w:rsidRPr="0027280D" w:rsidRDefault="0027280D" w:rsidP="0027280D">
      <w:pPr>
        <w:spacing w:after="160" w:line="259" w:lineRule="auto"/>
        <w:jc w:val="both"/>
        <w:rPr>
          <w:lang w:val="en-GB"/>
        </w:rPr>
      </w:pPr>
      <w:r w:rsidRPr="0027280D">
        <w:rPr>
          <w:lang w:val="en-GB"/>
        </w:rPr>
        <w:t xml:space="preserve">In the late 1970s and early 1980s, US- and Canadian-based entrepreneurs who defined their businesses with the producers at heart began to meet regularly, exchange ideas, and network. This informal group, known as the North American Alternative Trade Organization (NAATO) would evolve into the </w:t>
      </w:r>
      <w:proofErr w:type="gramStart"/>
      <w:r w:rsidRPr="0027280D">
        <w:rPr>
          <w:lang w:val="en-GB"/>
        </w:rPr>
        <w:t>Fair Trade</w:t>
      </w:r>
      <w:proofErr w:type="gramEnd"/>
      <w:r w:rsidRPr="0027280D">
        <w:rPr>
          <w:lang w:val="en-GB"/>
        </w:rPr>
        <w:t xml:space="preserve"> Federation and formally incorporate in 1994. In 1989, the </w:t>
      </w:r>
      <w:hyperlink r:id="rId7" w:tgtFrame="_blank" w:history="1">
        <w:r w:rsidRPr="0027280D">
          <w:rPr>
            <w:rStyle w:val="Hypertextovodkaz"/>
            <w:color w:val="auto"/>
            <w:u w:val="none"/>
            <w:lang w:val="en-GB"/>
          </w:rPr>
          <w:t>World Fair Trade Organization</w:t>
        </w:r>
      </w:hyperlink>
      <w:r w:rsidRPr="0027280D">
        <w:rPr>
          <w:lang w:val="en-GB"/>
        </w:rPr>
        <w:t> (formerly IFAT) was founded as a global network of committed fair trade organizations, aiming to improve the livelihoods of disadvantaged people through trade and to provide a forum for the exchange of information and ideas.</w:t>
      </w:r>
    </w:p>
    <w:p w14:paraId="557BA891" w14:textId="77777777" w:rsidR="0027280D" w:rsidRPr="0027280D" w:rsidRDefault="0027280D" w:rsidP="0027280D">
      <w:pPr>
        <w:spacing w:after="160" w:line="259" w:lineRule="auto"/>
        <w:jc w:val="both"/>
        <w:rPr>
          <w:lang w:val="en-GB"/>
        </w:rPr>
      </w:pPr>
      <w:r w:rsidRPr="0027280D">
        <w:rPr>
          <w:lang w:val="en-GB"/>
        </w:rPr>
        <w:t>In 1988, as world coffee prices began to sharply decline, a Dutch NGO, </w:t>
      </w:r>
      <w:proofErr w:type="spellStart"/>
      <w:r w:rsidRPr="0027280D">
        <w:rPr>
          <w:lang w:val="en-GB"/>
        </w:rPr>
        <w:fldChar w:fldCharType="begin"/>
      </w:r>
      <w:r w:rsidRPr="0027280D">
        <w:rPr>
          <w:lang w:val="en-GB"/>
        </w:rPr>
        <w:instrText>HYPERLINK "http://www.solidaridad.nl/" \t "_blank"</w:instrText>
      </w:r>
      <w:r w:rsidRPr="0027280D">
        <w:rPr>
          <w:lang w:val="en-GB"/>
        </w:rPr>
      </w:r>
      <w:r w:rsidRPr="0027280D">
        <w:rPr>
          <w:lang w:val="en-GB"/>
        </w:rPr>
        <w:fldChar w:fldCharType="separate"/>
      </w:r>
      <w:r w:rsidRPr="0027280D">
        <w:rPr>
          <w:rStyle w:val="Hypertextovodkaz"/>
          <w:color w:val="auto"/>
          <w:u w:val="none"/>
          <w:lang w:val="en-GB"/>
        </w:rPr>
        <w:t>Solidaridad</w:t>
      </w:r>
      <w:proofErr w:type="spellEnd"/>
      <w:r w:rsidRPr="0027280D">
        <w:rPr>
          <w:lang w:val="en-GB"/>
        </w:rPr>
        <w:fldChar w:fldCharType="end"/>
      </w:r>
      <w:r w:rsidRPr="0027280D">
        <w:rPr>
          <w:lang w:val="en-GB"/>
        </w:rPr>
        <w:t xml:space="preserve">, and a farmer organization, UCIRI, created the first fair trade certification initiative. Named after a best-selling 19th century book, the Max </w:t>
      </w:r>
      <w:proofErr w:type="spellStart"/>
      <w:r w:rsidRPr="0027280D">
        <w:rPr>
          <w:lang w:val="en-GB"/>
        </w:rPr>
        <w:t>Havelaar</w:t>
      </w:r>
      <w:proofErr w:type="spellEnd"/>
      <w:r w:rsidRPr="0027280D">
        <w:rPr>
          <w:lang w:val="en-GB"/>
        </w:rPr>
        <w:t xml:space="preserve"> label initially applied only to coffee in the Netherlands, but similar </w:t>
      </w:r>
      <w:proofErr w:type="spellStart"/>
      <w:r w:rsidRPr="0027280D">
        <w:rPr>
          <w:lang w:val="en-GB"/>
        </w:rPr>
        <w:t>labeling</w:t>
      </w:r>
      <w:proofErr w:type="spellEnd"/>
      <w:r w:rsidRPr="0027280D">
        <w:rPr>
          <w:lang w:val="en-GB"/>
        </w:rPr>
        <w:t xml:space="preserve"> initiatives grew up independently across Europe within a few years. In 1997, these organizations created </w:t>
      </w:r>
      <w:hyperlink r:id="rId8" w:tgtFrame="_blank" w:history="1">
        <w:r w:rsidRPr="0027280D">
          <w:rPr>
            <w:rStyle w:val="Hypertextovodkaz"/>
            <w:color w:val="auto"/>
            <w:u w:val="none"/>
            <w:lang w:val="en-GB"/>
          </w:rPr>
          <w:t>Fairtrade Labelling Organizations International</w:t>
        </w:r>
      </w:hyperlink>
      <w:r w:rsidRPr="0027280D">
        <w:rPr>
          <w:lang w:val="en-GB"/>
        </w:rPr>
        <w:t xml:space="preserve"> (FLO), an umbrella organization which sets the </w:t>
      </w:r>
      <w:proofErr w:type="gramStart"/>
      <w:r w:rsidRPr="0027280D">
        <w:rPr>
          <w:lang w:val="en-GB"/>
        </w:rPr>
        <w:t>fair trade</w:t>
      </w:r>
      <w:proofErr w:type="gramEnd"/>
      <w:r w:rsidRPr="0027280D">
        <w:rPr>
          <w:lang w:val="en-GB"/>
        </w:rPr>
        <w:t xml:space="preserve"> certification standards and supports, inspects, and certifies disadvantaged farmers. There are now several </w:t>
      </w:r>
      <w:proofErr w:type="gramStart"/>
      <w:r w:rsidRPr="0027280D">
        <w:rPr>
          <w:lang w:val="en-GB"/>
        </w:rPr>
        <w:t>fair trade</w:t>
      </w:r>
      <w:proofErr w:type="gramEnd"/>
      <w:r w:rsidRPr="0027280D">
        <w:rPr>
          <w:lang w:val="en-GB"/>
        </w:rPr>
        <w:t xml:space="preserve"> </w:t>
      </w:r>
      <w:proofErr w:type="spellStart"/>
      <w:r w:rsidRPr="0027280D">
        <w:rPr>
          <w:lang w:val="en-GB"/>
        </w:rPr>
        <w:t>labor</w:t>
      </w:r>
      <w:proofErr w:type="spellEnd"/>
      <w:r w:rsidRPr="0027280D">
        <w:rPr>
          <w:lang w:val="en-GB"/>
        </w:rPr>
        <w:t xml:space="preserve"> certification systems in the US market, including Fair Trade International USA, Fair Trade USA, and IMO Fair for Life.   Increasingly, these certification labels focus on large farms and factories.  They are often used by multi-national brands who cannot be fully fair trade but wish to improve pieces of their supply chain.</w:t>
      </w:r>
    </w:p>
    <w:p w14:paraId="03FEAF67" w14:textId="77777777" w:rsidR="0027280D" w:rsidRPr="0027280D" w:rsidRDefault="0027280D" w:rsidP="0027280D">
      <w:pPr>
        <w:spacing w:after="160" w:line="259" w:lineRule="auto"/>
        <w:jc w:val="both"/>
        <w:rPr>
          <w:lang w:val="en-GB"/>
        </w:rPr>
      </w:pPr>
      <w:r w:rsidRPr="0027280D">
        <w:rPr>
          <w:lang w:val="en-GB"/>
        </w:rPr>
        <w:t xml:space="preserve">Since 2000, fair trade sales and consumer awareness have increased tremendously, as the range of </w:t>
      </w:r>
      <w:proofErr w:type="gramStart"/>
      <w:r w:rsidRPr="0027280D">
        <w:rPr>
          <w:lang w:val="en-GB"/>
        </w:rPr>
        <w:t>fair trade</w:t>
      </w:r>
      <w:proofErr w:type="gramEnd"/>
      <w:r w:rsidRPr="0027280D">
        <w:rPr>
          <w:lang w:val="en-GB"/>
        </w:rPr>
        <w:t xml:space="preserve"> organizations has also expanded. From the early days of lace and home decor, handmade items now include clothing, sports equipment, toys, and other items. From its initial focus on coffee, fair trade product certification has expanded to tea, chocolate, sugar, vanilla, fruit, wine, and much more. In 2002, the first World Fair Trade Day was celebrated to heighten consumer awareness and to strengthen connections among fair traders and interested citizens around the globe.</w:t>
      </w:r>
    </w:p>
    <w:p w14:paraId="5C9BA509" w14:textId="77777777" w:rsidR="0027280D" w:rsidRPr="0027280D" w:rsidRDefault="0027280D" w:rsidP="0027280D">
      <w:pPr>
        <w:jc w:val="both"/>
        <w:rPr>
          <w:lang w:val="en-GB"/>
        </w:rPr>
      </w:pPr>
      <w:r w:rsidRPr="0027280D">
        <w:rPr>
          <w:lang w:val="en-GB"/>
        </w:rPr>
        <w:t xml:space="preserve">Source: </w:t>
      </w:r>
      <w:hyperlink r:id="rId9" w:history="1">
        <w:r w:rsidRPr="0027280D">
          <w:rPr>
            <w:rStyle w:val="Hypertextovodkaz"/>
            <w:lang w:val="en-GB"/>
          </w:rPr>
          <w:t>https://www.fairtradefederation.org/</w:t>
        </w:r>
      </w:hyperlink>
      <w:r w:rsidRPr="0027280D">
        <w:rPr>
          <w:lang w:val="en-GB"/>
        </w:rPr>
        <w:t xml:space="preserve"> </w:t>
      </w:r>
    </w:p>
    <w:p w14:paraId="5A1720F6" w14:textId="70CF21D8" w:rsidR="0027280D" w:rsidRPr="0027280D" w:rsidRDefault="0027280D" w:rsidP="0027280D">
      <w:pPr>
        <w:pStyle w:val="Odstavecseseznamem"/>
        <w:numPr>
          <w:ilvl w:val="0"/>
          <w:numId w:val="2"/>
        </w:numPr>
        <w:jc w:val="both"/>
        <w:rPr>
          <w:lang w:val="en-GB"/>
        </w:rPr>
      </w:pPr>
      <w:r w:rsidRPr="0027280D">
        <w:rPr>
          <w:lang w:val="en-GB"/>
        </w:rPr>
        <w:t>Describe in your own words what fair trade is</w:t>
      </w:r>
      <w:r w:rsidR="002C1B4C">
        <w:rPr>
          <w:lang w:val="en-GB"/>
        </w:rPr>
        <w:t>:</w:t>
      </w:r>
    </w:p>
    <w:p w14:paraId="4F271A2F" w14:textId="77777777" w:rsidR="002C1B4C" w:rsidRDefault="002C1B4C" w:rsidP="002C1B4C">
      <w:pPr>
        <w:pStyle w:val="Odstavecseseznamem"/>
        <w:jc w:val="both"/>
        <w:rPr>
          <w:lang w:val="en-GB"/>
        </w:rPr>
      </w:pPr>
    </w:p>
    <w:p w14:paraId="51FE5FF6" w14:textId="77777777" w:rsidR="002C1B4C" w:rsidRDefault="002C1B4C" w:rsidP="002C1B4C">
      <w:pPr>
        <w:pStyle w:val="Odstavecseseznamem"/>
        <w:jc w:val="both"/>
        <w:rPr>
          <w:lang w:val="en-GB"/>
        </w:rPr>
      </w:pPr>
    </w:p>
    <w:p w14:paraId="5862DA2D" w14:textId="77777777" w:rsidR="002C1B4C" w:rsidRDefault="002C1B4C" w:rsidP="002C1B4C">
      <w:pPr>
        <w:pStyle w:val="Odstavecseseznamem"/>
        <w:jc w:val="both"/>
        <w:rPr>
          <w:lang w:val="en-GB"/>
        </w:rPr>
      </w:pPr>
    </w:p>
    <w:p w14:paraId="233E4A05" w14:textId="77777777" w:rsidR="002C1B4C" w:rsidRDefault="002C1B4C" w:rsidP="002C1B4C">
      <w:pPr>
        <w:pStyle w:val="Odstavecseseznamem"/>
        <w:jc w:val="both"/>
        <w:rPr>
          <w:lang w:val="en-GB"/>
        </w:rPr>
      </w:pPr>
    </w:p>
    <w:p w14:paraId="0CFF3374" w14:textId="2A2469DF" w:rsidR="0027280D" w:rsidRPr="0027280D" w:rsidRDefault="0027280D" w:rsidP="0027280D">
      <w:pPr>
        <w:pStyle w:val="Odstavecseseznamem"/>
        <w:numPr>
          <w:ilvl w:val="0"/>
          <w:numId w:val="2"/>
        </w:numPr>
        <w:jc w:val="both"/>
        <w:rPr>
          <w:lang w:val="en-GB"/>
        </w:rPr>
      </w:pPr>
      <w:r w:rsidRPr="0027280D">
        <w:rPr>
          <w:lang w:val="en-GB"/>
        </w:rPr>
        <w:t>What are the main principles of fair trade?</w:t>
      </w:r>
    </w:p>
    <w:p w14:paraId="6A130178" w14:textId="77777777" w:rsidR="002C1B4C" w:rsidRDefault="002C1B4C" w:rsidP="002C1B4C">
      <w:pPr>
        <w:pStyle w:val="Odstavecseseznamem"/>
        <w:jc w:val="both"/>
        <w:rPr>
          <w:lang w:val="en-GB"/>
        </w:rPr>
      </w:pPr>
    </w:p>
    <w:p w14:paraId="1AF062F8" w14:textId="77777777" w:rsidR="002C1B4C" w:rsidRDefault="002C1B4C" w:rsidP="002C1B4C">
      <w:pPr>
        <w:pStyle w:val="Odstavecseseznamem"/>
        <w:jc w:val="both"/>
        <w:rPr>
          <w:lang w:val="en-GB"/>
        </w:rPr>
      </w:pPr>
    </w:p>
    <w:p w14:paraId="4E8B196A" w14:textId="77777777" w:rsidR="002C1B4C" w:rsidRDefault="002C1B4C" w:rsidP="002C1B4C">
      <w:pPr>
        <w:pStyle w:val="Odstavecseseznamem"/>
        <w:jc w:val="both"/>
        <w:rPr>
          <w:lang w:val="en-GB"/>
        </w:rPr>
      </w:pPr>
    </w:p>
    <w:p w14:paraId="662B7928" w14:textId="77777777" w:rsidR="002C1B4C" w:rsidRDefault="002C1B4C" w:rsidP="002C1B4C">
      <w:pPr>
        <w:pStyle w:val="Odstavecseseznamem"/>
        <w:jc w:val="both"/>
        <w:rPr>
          <w:lang w:val="en-GB"/>
        </w:rPr>
      </w:pPr>
    </w:p>
    <w:p w14:paraId="17DCB810" w14:textId="26B432F1" w:rsidR="0027280D" w:rsidRPr="0027280D" w:rsidRDefault="0027280D" w:rsidP="0027280D">
      <w:pPr>
        <w:pStyle w:val="Odstavecseseznamem"/>
        <w:numPr>
          <w:ilvl w:val="0"/>
          <w:numId w:val="2"/>
        </w:numPr>
        <w:jc w:val="both"/>
        <w:rPr>
          <w:lang w:val="en-GB"/>
        </w:rPr>
      </w:pPr>
      <w:r w:rsidRPr="0027280D">
        <w:rPr>
          <w:lang w:val="en-GB"/>
        </w:rPr>
        <w:lastRenderedPageBreak/>
        <w:t xml:space="preserve">What are the differences between conventional and </w:t>
      </w:r>
      <w:proofErr w:type="gramStart"/>
      <w:r w:rsidRPr="0027280D">
        <w:rPr>
          <w:lang w:val="en-GB"/>
        </w:rPr>
        <w:t>fair trade</w:t>
      </w:r>
      <w:proofErr w:type="gramEnd"/>
      <w:r w:rsidRPr="0027280D">
        <w:rPr>
          <w:lang w:val="en-GB"/>
        </w:rPr>
        <w:t xml:space="preserve"> commerce?</w:t>
      </w:r>
    </w:p>
    <w:p w14:paraId="63CC7D04" w14:textId="77777777" w:rsidR="002C1B4C" w:rsidRDefault="002C1B4C" w:rsidP="002C1B4C">
      <w:pPr>
        <w:pStyle w:val="Odstavecseseznamem"/>
        <w:jc w:val="both"/>
        <w:rPr>
          <w:lang w:val="en-GB"/>
        </w:rPr>
      </w:pPr>
    </w:p>
    <w:p w14:paraId="537F6870" w14:textId="77777777" w:rsidR="002C1B4C" w:rsidRDefault="002C1B4C" w:rsidP="002C1B4C">
      <w:pPr>
        <w:pStyle w:val="Odstavecseseznamem"/>
        <w:jc w:val="both"/>
        <w:rPr>
          <w:lang w:val="en-GB"/>
        </w:rPr>
      </w:pPr>
    </w:p>
    <w:p w14:paraId="5EA57264" w14:textId="77777777" w:rsidR="002C1B4C" w:rsidRDefault="002C1B4C" w:rsidP="002C1B4C">
      <w:pPr>
        <w:pStyle w:val="Odstavecseseznamem"/>
        <w:jc w:val="both"/>
        <w:rPr>
          <w:lang w:val="en-GB"/>
        </w:rPr>
      </w:pPr>
    </w:p>
    <w:p w14:paraId="1398F982" w14:textId="77777777" w:rsidR="002C1B4C" w:rsidRDefault="002C1B4C" w:rsidP="002C1B4C">
      <w:pPr>
        <w:pStyle w:val="Odstavecseseznamem"/>
        <w:jc w:val="both"/>
        <w:rPr>
          <w:lang w:val="en-GB"/>
        </w:rPr>
      </w:pPr>
    </w:p>
    <w:p w14:paraId="08D7CD66" w14:textId="77777777" w:rsidR="002C1B4C" w:rsidRDefault="002C1B4C" w:rsidP="002C1B4C">
      <w:pPr>
        <w:pStyle w:val="Odstavecseseznamem"/>
        <w:jc w:val="both"/>
        <w:rPr>
          <w:lang w:val="en-GB"/>
        </w:rPr>
      </w:pPr>
    </w:p>
    <w:p w14:paraId="2690C87F" w14:textId="36E4F6AB" w:rsidR="0027280D" w:rsidRDefault="0027280D" w:rsidP="0027280D">
      <w:pPr>
        <w:pStyle w:val="Odstavecseseznamem"/>
        <w:numPr>
          <w:ilvl w:val="0"/>
          <w:numId w:val="2"/>
        </w:numPr>
        <w:jc w:val="both"/>
        <w:rPr>
          <w:lang w:val="en-GB"/>
        </w:rPr>
      </w:pPr>
      <w:r w:rsidRPr="0027280D">
        <w:rPr>
          <w:lang w:val="en-GB"/>
        </w:rPr>
        <w:t xml:space="preserve">Who are the main actors in the </w:t>
      </w:r>
      <w:proofErr w:type="gramStart"/>
      <w:r w:rsidRPr="0027280D">
        <w:rPr>
          <w:lang w:val="en-GB"/>
        </w:rPr>
        <w:t>fair trade</w:t>
      </w:r>
      <w:proofErr w:type="gramEnd"/>
      <w:r w:rsidRPr="0027280D">
        <w:rPr>
          <w:lang w:val="en-GB"/>
        </w:rPr>
        <w:t xml:space="preserve"> system?</w:t>
      </w:r>
    </w:p>
    <w:p w14:paraId="58BF297D" w14:textId="77777777" w:rsidR="002C1B4C" w:rsidRDefault="002C1B4C" w:rsidP="002C1B4C">
      <w:pPr>
        <w:jc w:val="both"/>
        <w:rPr>
          <w:lang w:val="en-GB"/>
        </w:rPr>
      </w:pPr>
    </w:p>
    <w:p w14:paraId="6F5F72A5" w14:textId="77777777" w:rsidR="002C1B4C" w:rsidRDefault="002C1B4C" w:rsidP="002C1B4C">
      <w:pPr>
        <w:jc w:val="both"/>
        <w:rPr>
          <w:lang w:val="en-GB"/>
        </w:rPr>
      </w:pPr>
    </w:p>
    <w:p w14:paraId="1AFB8CAA" w14:textId="77777777" w:rsidR="002C1B4C" w:rsidRPr="002C1B4C" w:rsidRDefault="002C1B4C" w:rsidP="002C1B4C">
      <w:pPr>
        <w:jc w:val="both"/>
        <w:rPr>
          <w:lang w:val="en-GB"/>
        </w:rPr>
      </w:pPr>
    </w:p>
    <w:p w14:paraId="0F8E6687" w14:textId="77777777" w:rsidR="0027280D" w:rsidRPr="0027280D" w:rsidRDefault="0027280D" w:rsidP="0027280D">
      <w:pPr>
        <w:pStyle w:val="Odstavecseseznamem"/>
        <w:numPr>
          <w:ilvl w:val="0"/>
          <w:numId w:val="2"/>
        </w:numPr>
        <w:jc w:val="both"/>
        <w:rPr>
          <w:lang w:val="en-GB"/>
        </w:rPr>
      </w:pPr>
      <w:r w:rsidRPr="0027280D">
        <w:rPr>
          <w:lang w:val="en-GB"/>
        </w:rPr>
        <w:t xml:space="preserve">In which countries can fair trade products be purchased (provide examples)? </w:t>
      </w:r>
    </w:p>
    <w:p w14:paraId="06CE4497" w14:textId="77777777" w:rsidR="002C1B4C" w:rsidRDefault="002C1B4C" w:rsidP="002C1B4C">
      <w:pPr>
        <w:pStyle w:val="Odstavecseseznamem"/>
        <w:jc w:val="both"/>
        <w:rPr>
          <w:lang w:val="en-GB"/>
        </w:rPr>
      </w:pPr>
    </w:p>
    <w:p w14:paraId="132F43CD" w14:textId="77777777" w:rsidR="002C1B4C" w:rsidRDefault="002C1B4C" w:rsidP="002C1B4C">
      <w:pPr>
        <w:pStyle w:val="Odstavecseseznamem"/>
        <w:jc w:val="both"/>
        <w:rPr>
          <w:lang w:val="en-GB"/>
        </w:rPr>
      </w:pPr>
    </w:p>
    <w:p w14:paraId="645FAA42" w14:textId="77777777" w:rsidR="002C1B4C" w:rsidRDefault="002C1B4C" w:rsidP="002C1B4C">
      <w:pPr>
        <w:pStyle w:val="Odstavecseseznamem"/>
        <w:jc w:val="both"/>
        <w:rPr>
          <w:lang w:val="en-GB"/>
        </w:rPr>
      </w:pPr>
    </w:p>
    <w:p w14:paraId="5FCA3AA9" w14:textId="77777777" w:rsidR="002C1B4C" w:rsidRDefault="002C1B4C" w:rsidP="002C1B4C">
      <w:pPr>
        <w:pStyle w:val="Odstavecseseznamem"/>
        <w:jc w:val="both"/>
        <w:rPr>
          <w:lang w:val="en-GB"/>
        </w:rPr>
      </w:pPr>
    </w:p>
    <w:p w14:paraId="7D95E7EC" w14:textId="77777777" w:rsidR="002C1B4C" w:rsidRDefault="002C1B4C" w:rsidP="002C1B4C">
      <w:pPr>
        <w:pStyle w:val="Odstavecseseznamem"/>
        <w:jc w:val="both"/>
        <w:rPr>
          <w:lang w:val="en-GB"/>
        </w:rPr>
      </w:pPr>
    </w:p>
    <w:p w14:paraId="4D9B1410" w14:textId="1748D2C3" w:rsidR="0027280D" w:rsidRPr="0027280D" w:rsidRDefault="0027280D" w:rsidP="0027280D">
      <w:pPr>
        <w:pStyle w:val="Odstavecseseznamem"/>
        <w:numPr>
          <w:ilvl w:val="0"/>
          <w:numId w:val="2"/>
        </w:numPr>
        <w:jc w:val="both"/>
        <w:rPr>
          <w:lang w:val="en-GB"/>
        </w:rPr>
      </w:pPr>
      <w:r w:rsidRPr="0027280D">
        <w:rPr>
          <w:lang w:val="en-GB"/>
        </w:rPr>
        <w:t xml:space="preserve">Which countries are </w:t>
      </w:r>
      <w:proofErr w:type="gramStart"/>
      <w:r w:rsidRPr="0027280D">
        <w:rPr>
          <w:lang w:val="en-GB"/>
        </w:rPr>
        <w:t>most commonly involved</w:t>
      </w:r>
      <w:proofErr w:type="gramEnd"/>
      <w:r w:rsidRPr="0027280D">
        <w:rPr>
          <w:lang w:val="en-GB"/>
        </w:rPr>
        <w:t xml:space="preserve"> in exporting fair trade products? </w:t>
      </w:r>
    </w:p>
    <w:p w14:paraId="6D15FD21" w14:textId="77777777" w:rsidR="002C1B4C" w:rsidRDefault="002C1B4C" w:rsidP="002C1B4C">
      <w:pPr>
        <w:pStyle w:val="Odstavecseseznamem"/>
        <w:jc w:val="both"/>
        <w:rPr>
          <w:lang w:val="en-GB"/>
        </w:rPr>
      </w:pPr>
    </w:p>
    <w:p w14:paraId="3B58E92D" w14:textId="77777777" w:rsidR="002C1B4C" w:rsidRDefault="002C1B4C" w:rsidP="002C1B4C">
      <w:pPr>
        <w:pStyle w:val="Odstavecseseznamem"/>
        <w:jc w:val="both"/>
        <w:rPr>
          <w:lang w:val="en-GB"/>
        </w:rPr>
      </w:pPr>
    </w:p>
    <w:p w14:paraId="1D510A98" w14:textId="77777777" w:rsidR="002C1B4C" w:rsidRDefault="002C1B4C" w:rsidP="002C1B4C">
      <w:pPr>
        <w:pStyle w:val="Odstavecseseznamem"/>
        <w:jc w:val="both"/>
        <w:rPr>
          <w:lang w:val="en-GB"/>
        </w:rPr>
      </w:pPr>
    </w:p>
    <w:p w14:paraId="6B124913" w14:textId="77777777" w:rsidR="002C1B4C" w:rsidRDefault="002C1B4C" w:rsidP="002C1B4C">
      <w:pPr>
        <w:pStyle w:val="Odstavecseseznamem"/>
        <w:jc w:val="both"/>
        <w:rPr>
          <w:lang w:val="en-GB"/>
        </w:rPr>
      </w:pPr>
    </w:p>
    <w:p w14:paraId="4652AD97" w14:textId="77777777" w:rsidR="002C1B4C" w:rsidRDefault="002C1B4C" w:rsidP="002C1B4C">
      <w:pPr>
        <w:pStyle w:val="Odstavecseseznamem"/>
        <w:jc w:val="both"/>
        <w:rPr>
          <w:lang w:val="en-GB"/>
        </w:rPr>
      </w:pPr>
    </w:p>
    <w:p w14:paraId="0C3A07B7" w14:textId="5CF62C67" w:rsidR="0027280D" w:rsidRPr="0027280D" w:rsidRDefault="0027280D" w:rsidP="0027280D">
      <w:pPr>
        <w:pStyle w:val="Odstavecseseznamem"/>
        <w:numPr>
          <w:ilvl w:val="0"/>
          <w:numId w:val="2"/>
        </w:numPr>
        <w:jc w:val="both"/>
        <w:rPr>
          <w:lang w:val="en-GB"/>
        </w:rPr>
      </w:pPr>
      <w:r w:rsidRPr="0027280D">
        <w:rPr>
          <w:lang w:val="en-GB"/>
        </w:rPr>
        <w:t xml:space="preserve">What products are </w:t>
      </w:r>
      <w:proofErr w:type="gramStart"/>
      <w:r w:rsidRPr="0027280D">
        <w:rPr>
          <w:lang w:val="en-GB"/>
        </w:rPr>
        <w:t>most commonly traded</w:t>
      </w:r>
      <w:proofErr w:type="gramEnd"/>
      <w:r w:rsidRPr="0027280D">
        <w:rPr>
          <w:lang w:val="en-GB"/>
        </w:rPr>
        <w:t xml:space="preserve"> within fair trade?</w:t>
      </w:r>
    </w:p>
    <w:p w14:paraId="5293C031" w14:textId="77777777" w:rsidR="002C1B4C" w:rsidRDefault="002C1B4C" w:rsidP="002C1B4C">
      <w:pPr>
        <w:pStyle w:val="Odstavecseseznamem"/>
        <w:jc w:val="both"/>
        <w:rPr>
          <w:lang w:val="en-GB"/>
        </w:rPr>
      </w:pPr>
    </w:p>
    <w:p w14:paraId="1DADB94B" w14:textId="77777777" w:rsidR="002C1B4C" w:rsidRDefault="002C1B4C" w:rsidP="002C1B4C">
      <w:pPr>
        <w:pStyle w:val="Odstavecseseznamem"/>
        <w:jc w:val="both"/>
        <w:rPr>
          <w:lang w:val="en-GB"/>
        </w:rPr>
      </w:pPr>
    </w:p>
    <w:p w14:paraId="0F539F22" w14:textId="77777777" w:rsidR="002C1B4C" w:rsidRDefault="002C1B4C" w:rsidP="002C1B4C">
      <w:pPr>
        <w:pStyle w:val="Odstavecseseznamem"/>
        <w:jc w:val="both"/>
        <w:rPr>
          <w:lang w:val="en-GB"/>
        </w:rPr>
      </w:pPr>
    </w:p>
    <w:p w14:paraId="0AFE60C5" w14:textId="77777777" w:rsidR="002C1B4C" w:rsidRDefault="002C1B4C" w:rsidP="002C1B4C">
      <w:pPr>
        <w:pStyle w:val="Odstavecseseznamem"/>
        <w:jc w:val="both"/>
        <w:rPr>
          <w:lang w:val="en-GB"/>
        </w:rPr>
      </w:pPr>
    </w:p>
    <w:p w14:paraId="17EE8AF1" w14:textId="77777777" w:rsidR="002C1B4C" w:rsidRDefault="002C1B4C" w:rsidP="002C1B4C">
      <w:pPr>
        <w:pStyle w:val="Odstavecseseznamem"/>
        <w:jc w:val="both"/>
        <w:rPr>
          <w:lang w:val="en-GB"/>
        </w:rPr>
      </w:pPr>
    </w:p>
    <w:p w14:paraId="1516C1D4" w14:textId="2CAA2F8A" w:rsidR="0027280D" w:rsidRPr="0027280D" w:rsidRDefault="0027280D" w:rsidP="0027280D">
      <w:pPr>
        <w:pStyle w:val="Odstavecseseznamem"/>
        <w:numPr>
          <w:ilvl w:val="0"/>
          <w:numId w:val="2"/>
        </w:numPr>
        <w:jc w:val="both"/>
        <w:rPr>
          <w:lang w:val="en-GB"/>
        </w:rPr>
      </w:pPr>
      <w:r w:rsidRPr="0027280D">
        <w:rPr>
          <w:lang w:val="en-GB"/>
        </w:rPr>
        <w:t>What are the advantages of fair trade for producers in developing countries?</w:t>
      </w:r>
    </w:p>
    <w:p w14:paraId="16808AC7" w14:textId="77777777" w:rsidR="002C1B4C" w:rsidRDefault="002C1B4C" w:rsidP="002C1B4C">
      <w:pPr>
        <w:pStyle w:val="Odstavecseseznamem"/>
        <w:jc w:val="both"/>
        <w:rPr>
          <w:lang w:val="en-GB"/>
        </w:rPr>
      </w:pPr>
    </w:p>
    <w:p w14:paraId="53A6FA04" w14:textId="77777777" w:rsidR="002C1B4C" w:rsidRDefault="002C1B4C" w:rsidP="002C1B4C">
      <w:pPr>
        <w:pStyle w:val="Odstavecseseznamem"/>
        <w:jc w:val="both"/>
        <w:rPr>
          <w:lang w:val="en-GB"/>
        </w:rPr>
      </w:pPr>
    </w:p>
    <w:p w14:paraId="4CAE0A15" w14:textId="77777777" w:rsidR="002C1B4C" w:rsidRDefault="002C1B4C" w:rsidP="002C1B4C">
      <w:pPr>
        <w:pStyle w:val="Odstavecseseznamem"/>
        <w:jc w:val="both"/>
        <w:rPr>
          <w:lang w:val="en-GB"/>
        </w:rPr>
      </w:pPr>
    </w:p>
    <w:p w14:paraId="79DEB78C" w14:textId="77777777" w:rsidR="002C1B4C" w:rsidRDefault="002C1B4C" w:rsidP="002C1B4C">
      <w:pPr>
        <w:pStyle w:val="Odstavecseseznamem"/>
        <w:jc w:val="both"/>
        <w:rPr>
          <w:lang w:val="en-GB"/>
        </w:rPr>
      </w:pPr>
    </w:p>
    <w:p w14:paraId="6C0ED981" w14:textId="77777777" w:rsidR="002C1B4C" w:rsidRDefault="002C1B4C" w:rsidP="002C1B4C">
      <w:pPr>
        <w:pStyle w:val="Odstavecseseznamem"/>
        <w:jc w:val="both"/>
        <w:rPr>
          <w:lang w:val="en-GB"/>
        </w:rPr>
      </w:pPr>
    </w:p>
    <w:p w14:paraId="6FB0E616" w14:textId="47D25B8C" w:rsidR="0027280D" w:rsidRPr="0027280D" w:rsidRDefault="0027280D" w:rsidP="0027280D">
      <w:pPr>
        <w:pStyle w:val="Odstavecseseznamem"/>
        <w:numPr>
          <w:ilvl w:val="0"/>
          <w:numId w:val="2"/>
        </w:numPr>
        <w:jc w:val="both"/>
        <w:rPr>
          <w:lang w:val="en-GB"/>
        </w:rPr>
      </w:pPr>
      <w:r w:rsidRPr="0027280D">
        <w:rPr>
          <w:lang w:val="en-GB"/>
        </w:rPr>
        <w:t xml:space="preserve">What are the disadvantages of fair trade for consumers? </w:t>
      </w:r>
    </w:p>
    <w:p w14:paraId="3F3B65B2" w14:textId="77777777" w:rsidR="00856A19" w:rsidRDefault="00856A19"/>
    <w:sectPr w:rsidR="00856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04E"/>
    <w:multiLevelType w:val="hybridMultilevel"/>
    <w:tmpl w:val="19BEF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17255C"/>
    <w:multiLevelType w:val="hybridMultilevel"/>
    <w:tmpl w:val="07CA49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5C4C8E"/>
    <w:multiLevelType w:val="hybridMultilevel"/>
    <w:tmpl w:val="591841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881565">
    <w:abstractNumId w:val="0"/>
  </w:num>
  <w:num w:numId="2" w16cid:durableId="1488014850">
    <w:abstractNumId w:val="2"/>
  </w:num>
  <w:num w:numId="3" w16cid:durableId="53203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0D"/>
    <w:rsid w:val="00063A7B"/>
    <w:rsid w:val="0027280D"/>
    <w:rsid w:val="002C1B4C"/>
    <w:rsid w:val="004621CC"/>
    <w:rsid w:val="005B42D3"/>
    <w:rsid w:val="00856A19"/>
    <w:rsid w:val="00945A97"/>
    <w:rsid w:val="00AC6C3F"/>
    <w:rsid w:val="00B7762E"/>
    <w:rsid w:val="00BB3BF1"/>
    <w:rsid w:val="00C13B32"/>
    <w:rsid w:val="00CA3AE6"/>
    <w:rsid w:val="00E962D0"/>
    <w:rsid w:val="00EC2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128C"/>
  <w15:chartTrackingRefBased/>
  <w15:docId w15:val="{89473444-2F08-4197-8534-30BA4CFD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280D"/>
  </w:style>
  <w:style w:type="paragraph" w:styleId="Nadpis1">
    <w:name w:val="heading 1"/>
    <w:basedOn w:val="Normln"/>
    <w:next w:val="Normln"/>
    <w:link w:val="Nadpis1Char"/>
    <w:uiPriority w:val="9"/>
    <w:qFormat/>
    <w:rsid w:val="0027280D"/>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Nadpis2">
    <w:name w:val="heading 2"/>
    <w:basedOn w:val="Normln"/>
    <w:next w:val="Normln"/>
    <w:link w:val="Nadpis2Char"/>
    <w:uiPriority w:val="9"/>
    <w:semiHidden/>
    <w:unhideWhenUsed/>
    <w:qFormat/>
    <w:rsid w:val="0027280D"/>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Nadpis3">
    <w:name w:val="heading 3"/>
    <w:basedOn w:val="Normln"/>
    <w:next w:val="Normln"/>
    <w:link w:val="Nadpis3Char"/>
    <w:uiPriority w:val="9"/>
    <w:semiHidden/>
    <w:unhideWhenUsed/>
    <w:qFormat/>
    <w:rsid w:val="0027280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27280D"/>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27280D"/>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27280D"/>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27280D"/>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27280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27280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280D"/>
    <w:rPr>
      <w:rFonts w:asciiTheme="majorHAnsi" w:eastAsiaTheme="majorEastAsia" w:hAnsiTheme="majorHAnsi" w:cstheme="majorBidi"/>
      <w:color w:val="0F4761" w:themeColor="accent1" w:themeShade="BF"/>
      <w:sz w:val="36"/>
      <w:szCs w:val="36"/>
    </w:rPr>
  </w:style>
  <w:style w:type="character" w:customStyle="1" w:styleId="Nadpis2Char">
    <w:name w:val="Nadpis 2 Char"/>
    <w:basedOn w:val="Standardnpsmoodstavce"/>
    <w:link w:val="Nadpis2"/>
    <w:uiPriority w:val="9"/>
    <w:semiHidden/>
    <w:rsid w:val="0027280D"/>
    <w:rPr>
      <w:rFonts w:asciiTheme="majorHAnsi" w:eastAsiaTheme="majorEastAsia" w:hAnsiTheme="majorHAnsi" w:cstheme="majorBidi"/>
      <w:color w:val="0F4761" w:themeColor="accent1" w:themeShade="BF"/>
      <w:sz w:val="28"/>
      <w:szCs w:val="28"/>
    </w:rPr>
  </w:style>
  <w:style w:type="character" w:customStyle="1" w:styleId="Nadpis3Char">
    <w:name w:val="Nadpis 3 Char"/>
    <w:basedOn w:val="Standardnpsmoodstavce"/>
    <w:link w:val="Nadpis3"/>
    <w:uiPriority w:val="9"/>
    <w:semiHidden/>
    <w:rsid w:val="0027280D"/>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27280D"/>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27280D"/>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27280D"/>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27280D"/>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27280D"/>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27280D"/>
    <w:rPr>
      <w:rFonts w:asciiTheme="majorHAnsi" w:eastAsiaTheme="majorEastAsia" w:hAnsiTheme="majorHAnsi" w:cstheme="majorBidi"/>
      <w:i/>
      <w:iCs/>
      <w:smallCaps/>
      <w:color w:val="595959" w:themeColor="text1" w:themeTint="A6"/>
    </w:rPr>
  </w:style>
  <w:style w:type="paragraph" w:styleId="Nzev">
    <w:name w:val="Title"/>
    <w:basedOn w:val="Normln"/>
    <w:next w:val="Normln"/>
    <w:link w:val="NzevChar"/>
    <w:uiPriority w:val="10"/>
    <w:qFormat/>
    <w:rsid w:val="0027280D"/>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NzevChar">
    <w:name w:val="Název Char"/>
    <w:basedOn w:val="Standardnpsmoodstavce"/>
    <w:link w:val="Nzev"/>
    <w:uiPriority w:val="10"/>
    <w:rsid w:val="0027280D"/>
    <w:rPr>
      <w:rFonts w:asciiTheme="majorHAnsi" w:eastAsiaTheme="majorEastAsia" w:hAnsiTheme="majorHAnsi" w:cstheme="majorBidi"/>
      <w:color w:val="0F4761" w:themeColor="accent1" w:themeShade="BF"/>
      <w:spacing w:val="-7"/>
      <w:sz w:val="80"/>
      <w:szCs w:val="80"/>
    </w:rPr>
  </w:style>
  <w:style w:type="paragraph" w:styleId="Podnadpis">
    <w:name w:val="Subtitle"/>
    <w:basedOn w:val="Normln"/>
    <w:next w:val="Normln"/>
    <w:link w:val="PodnadpisChar"/>
    <w:uiPriority w:val="11"/>
    <w:qFormat/>
    <w:rsid w:val="0027280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27280D"/>
    <w:rPr>
      <w:rFonts w:asciiTheme="majorHAnsi" w:eastAsiaTheme="majorEastAsia" w:hAnsiTheme="majorHAnsi" w:cstheme="majorBidi"/>
      <w:color w:val="404040" w:themeColor="text1" w:themeTint="BF"/>
      <w:sz w:val="30"/>
      <w:szCs w:val="30"/>
    </w:rPr>
  </w:style>
  <w:style w:type="paragraph" w:styleId="Citt">
    <w:name w:val="Quote"/>
    <w:basedOn w:val="Normln"/>
    <w:next w:val="Normln"/>
    <w:link w:val="CittChar"/>
    <w:uiPriority w:val="29"/>
    <w:qFormat/>
    <w:rsid w:val="0027280D"/>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27280D"/>
    <w:rPr>
      <w:i/>
      <w:iCs/>
    </w:rPr>
  </w:style>
  <w:style w:type="paragraph" w:styleId="Odstavecseseznamem">
    <w:name w:val="List Paragraph"/>
    <w:basedOn w:val="Normln"/>
    <w:uiPriority w:val="34"/>
    <w:qFormat/>
    <w:rsid w:val="0027280D"/>
    <w:pPr>
      <w:ind w:left="720"/>
      <w:contextualSpacing/>
    </w:pPr>
  </w:style>
  <w:style w:type="character" w:styleId="Zdraznnintenzivn">
    <w:name w:val="Intense Emphasis"/>
    <w:basedOn w:val="Standardnpsmoodstavce"/>
    <w:uiPriority w:val="21"/>
    <w:qFormat/>
    <w:rsid w:val="0027280D"/>
    <w:rPr>
      <w:b/>
      <w:bCs/>
      <w:i/>
      <w:iCs/>
    </w:rPr>
  </w:style>
  <w:style w:type="paragraph" w:styleId="Vrazncitt">
    <w:name w:val="Intense Quote"/>
    <w:basedOn w:val="Normln"/>
    <w:next w:val="Normln"/>
    <w:link w:val="VrazncittChar"/>
    <w:uiPriority w:val="30"/>
    <w:qFormat/>
    <w:rsid w:val="0027280D"/>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VrazncittChar">
    <w:name w:val="Výrazný citát Char"/>
    <w:basedOn w:val="Standardnpsmoodstavce"/>
    <w:link w:val="Vrazncitt"/>
    <w:uiPriority w:val="30"/>
    <w:rsid w:val="0027280D"/>
    <w:rPr>
      <w:rFonts w:asciiTheme="majorHAnsi" w:eastAsiaTheme="majorEastAsia" w:hAnsiTheme="majorHAnsi" w:cstheme="majorBidi"/>
      <w:color w:val="156082" w:themeColor="accent1"/>
      <w:sz w:val="28"/>
      <w:szCs w:val="28"/>
    </w:rPr>
  </w:style>
  <w:style w:type="character" w:styleId="Odkazintenzivn">
    <w:name w:val="Intense Reference"/>
    <w:basedOn w:val="Standardnpsmoodstavce"/>
    <w:uiPriority w:val="32"/>
    <w:qFormat/>
    <w:rsid w:val="0027280D"/>
    <w:rPr>
      <w:b/>
      <w:bCs/>
      <w:smallCaps/>
      <w:u w:val="single"/>
    </w:rPr>
  </w:style>
  <w:style w:type="character" w:styleId="Hypertextovodkaz">
    <w:name w:val="Hyperlink"/>
    <w:basedOn w:val="Standardnpsmoodstavce"/>
    <w:uiPriority w:val="99"/>
    <w:unhideWhenUsed/>
    <w:rsid w:val="0027280D"/>
    <w:rPr>
      <w:color w:val="467886" w:themeColor="hyperlink"/>
      <w:u w:val="single"/>
    </w:rPr>
  </w:style>
  <w:style w:type="paragraph" w:styleId="Titulek">
    <w:name w:val="caption"/>
    <w:basedOn w:val="Normln"/>
    <w:next w:val="Normln"/>
    <w:uiPriority w:val="35"/>
    <w:semiHidden/>
    <w:unhideWhenUsed/>
    <w:qFormat/>
    <w:rsid w:val="0027280D"/>
    <w:pPr>
      <w:spacing w:line="240" w:lineRule="auto"/>
    </w:pPr>
    <w:rPr>
      <w:b/>
      <w:bCs/>
      <w:color w:val="404040" w:themeColor="text1" w:themeTint="BF"/>
      <w:sz w:val="20"/>
      <w:szCs w:val="20"/>
    </w:rPr>
  </w:style>
  <w:style w:type="character" w:styleId="Siln">
    <w:name w:val="Strong"/>
    <w:basedOn w:val="Standardnpsmoodstavce"/>
    <w:uiPriority w:val="22"/>
    <w:qFormat/>
    <w:rsid w:val="0027280D"/>
    <w:rPr>
      <w:b/>
      <w:bCs/>
    </w:rPr>
  </w:style>
  <w:style w:type="character" w:styleId="Zdraznn">
    <w:name w:val="Emphasis"/>
    <w:basedOn w:val="Standardnpsmoodstavce"/>
    <w:uiPriority w:val="20"/>
    <w:qFormat/>
    <w:rsid w:val="0027280D"/>
    <w:rPr>
      <w:i/>
      <w:iCs/>
    </w:rPr>
  </w:style>
  <w:style w:type="paragraph" w:styleId="Bezmezer">
    <w:name w:val="No Spacing"/>
    <w:uiPriority w:val="1"/>
    <w:qFormat/>
    <w:rsid w:val="0027280D"/>
    <w:pPr>
      <w:spacing w:after="0" w:line="240" w:lineRule="auto"/>
    </w:pPr>
  </w:style>
  <w:style w:type="character" w:styleId="Zdraznnjemn">
    <w:name w:val="Subtle Emphasis"/>
    <w:basedOn w:val="Standardnpsmoodstavce"/>
    <w:uiPriority w:val="19"/>
    <w:qFormat/>
    <w:rsid w:val="0027280D"/>
    <w:rPr>
      <w:i/>
      <w:iCs/>
      <w:color w:val="595959" w:themeColor="text1" w:themeTint="A6"/>
    </w:rPr>
  </w:style>
  <w:style w:type="character" w:styleId="Odkazjemn">
    <w:name w:val="Subtle Reference"/>
    <w:basedOn w:val="Standardnpsmoodstavce"/>
    <w:uiPriority w:val="31"/>
    <w:qFormat/>
    <w:rsid w:val="0027280D"/>
    <w:rPr>
      <w:smallCaps/>
      <w:color w:val="404040" w:themeColor="text1" w:themeTint="BF"/>
    </w:rPr>
  </w:style>
  <w:style w:type="character" w:styleId="Nzevknihy">
    <w:name w:val="Book Title"/>
    <w:basedOn w:val="Standardnpsmoodstavce"/>
    <w:uiPriority w:val="33"/>
    <w:qFormat/>
    <w:rsid w:val="0027280D"/>
    <w:rPr>
      <w:b/>
      <w:bCs/>
      <w:smallCaps/>
    </w:rPr>
  </w:style>
  <w:style w:type="paragraph" w:styleId="Nadpisobsahu">
    <w:name w:val="TOC Heading"/>
    <w:basedOn w:val="Nadpis1"/>
    <w:next w:val="Normln"/>
    <w:uiPriority w:val="39"/>
    <w:semiHidden/>
    <w:unhideWhenUsed/>
    <w:qFormat/>
    <w:rsid w:val="002728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net/" TargetMode="External"/><Relationship Id="rId3" Type="http://schemas.openxmlformats.org/officeDocument/2006/relationships/settings" Target="settings.xml"/><Relationship Id="rId7" Type="http://schemas.openxmlformats.org/officeDocument/2006/relationships/hyperlink" Target="http://www.wft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thousandvillage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irtradefederation.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969</Words>
  <Characters>5722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Volfová Veronika</dc:creator>
  <cp:keywords/>
  <dc:description/>
  <cp:lastModifiedBy>Volfová Veronika</cp:lastModifiedBy>
  <cp:revision>1</cp:revision>
  <dcterms:created xsi:type="dcterms:W3CDTF">2025-03-18T10:14:00Z</dcterms:created>
  <dcterms:modified xsi:type="dcterms:W3CDTF">2025-03-18T10:34:00Z</dcterms:modified>
</cp:coreProperties>
</file>