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E721E" w14:textId="743D76F4" w:rsidR="007F5D6B" w:rsidRDefault="00BE5160" w:rsidP="00E769C5">
      <w:pPr>
        <w:pStyle w:val="Nadpis1"/>
        <w:rPr>
          <w:lang w:val="cs-CZ"/>
        </w:rPr>
      </w:pPr>
      <w:r>
        <w:rPr>
          <w:lang w:val="cs-CZ"/>
        </w:rPr>
        <w:t>Domácí úkol 01</w:t>
      </w:r>
      <w:r w:rsidR="00E769C5">
        <w:rPr>
          <w:lang w:val="cs-CZ"/>
        </w:rPr>
        <w:t>: Kombinatorika</w:t>
      </w:r>
    </w:p>
    <w:p w14:paraId="3E4D287F" w14:textId="77777777" w:rsidR="00E769C5" w:rsidRDefault="00E769C5" w:rsidP="00E769C5">
      <w:pPr>
        <w:rPr>
          <w:lang w:val="cs-CZ"/>
        </w:rPr>
      </w:pPr>
    </w:p>
    <w:p w14:paraId="69524F9D" w14:textId="240E1625" w:rsidR="00E769C5" w:rsidRDefault="00503DC2" w:rsidP="00503DC2">
      <w:pPr>
        <w:pStyle w:val="Podnadpis"/>
        <w:rPr>
          <w:lang w:val="cs-CZ"/>
        </w:rPr>
      </w:pPr>
      <w:r>
        <w:rPr>
          <w:lang w:val="cs-CZ"/>
        </w:rPr>
        <w:t>Příklad 1</w:t>
      </w:r>
    </w:p>
    <w:p w14:paraId="3A181E68" w14:textId="31798EEA" w:rsidR="00503DC2" w:rsidRDefault="00503DC2" w:rsidP="00503DC2">
      <w:pPr>
        <w:rPr>
          <w:lang w:val="cs-CZ"/>
        </w:rPr>
      </w:pPr>
      <w:r>
        <w:rPr>
          <w:lang w:val="cs-CZ"/>
        </w:rPr>
        <w:t>V obchodě mají 3 druhy bonbónů v balení po 100</w:t>
      </w:r>
      <w:r w:rsidR="008052AB">
        <w:rPr>
          <w:lang w:val="cs-CZ"/>
        </w:rPr>
        <w:t xml:space="preserve"> </w:t>
      </w:r>
      <w:r>
        <w:rPr>
          <w:lang w:val="cs-CZ"/>
        </w:rPr>
        <w:t>g</w:t>
      </w:r>
      <w:r w:rsidR="000477E4">
        <w:rPr>
          <w:lang w:val="cs-CZ"/>
        </w:rPr>
        <w:t>. Kolika způsoby může zákazník koupit 1 kg bonbónů</w:t>
      </w:r>
      <w:r w:rsidR="008052AB">
        <w:rPr>
          <w:lang w:val="cs-CZ"/>
        </w:rPr>
        <w:t xml:space="preserve">? (Například 10 x 100 g </w:t>
      </w:r>
      <w:r w:rsidR="00727C81">
        <w:rPr>
          <w:lang w:val="cs-CZ"/>
        </w:rPr>
        <w:t>1. druhu</w:t>
      </w:r>
      <w:r w:rsidR="00727C81">
        <w:rPr>
          <w:lang w:val="cs-CZ"/>
        </w:rPr>
        <w:t xml:space="preserve"> </w:t>
      </w:r>
      <w:r w:rsidR="00AF69BB">
        <w:rPr>
          <w:lang w:val="cs-CZ"/>
        </w:rPr>
        <w:t xml:space="preserve">= 1 kg, nebo </w:t>
      </w:r>
      <w:r w:rsidR="0068601F">
        <w:rPr>
          <w:lang w:val="cs-CZ"/>
        </w:rPr>
        <w:t>9</w:t>
      </w:r>
      <w:r w:rsidR="0068601F">
        <w:rPr>
          <w:lang w:val="cs-CZ"/>
        </w:rPr>
        <w:t xml:space="preserve"> x 100 g 1. druhu</w:t>
      </w:r>
      <w:r w:rsidR="0068601F">
        <w:rPr>
          <w:lang w:val="cs-CZ"/>
        </w:rPr>
        <w:t xml:space="preserve"> + 1 x 100 g 2. druhu = 1 kg</w:t>
      </w:r>
      <w:r w:rsidR="0068601F">
        <w:rPr>
          <w:lang w:val="cs-CZ"/>
        </w:rPr>
        <w:t>,</w:t>
      </w:r>
      <w:r w:rsidR="0068601F">
        <w:rPr>
          <w:lang w:val="cs-CZ"/>
        </w:rPr>
        <w:t xml:space="preserve"> …</w:t>
      </w:r>
      <w:r w:rsidR="00596507">
        <w:rPr>
          <w:lang w:val="cs-CZ"/>
        </w:rPr>
        <w:t>)</w:t>
      </w:r>
    </w:p>
    <w:p w14:paraId="77CFB8EA" w14:textId="77777777" w:rsidR="0039191A" w:rsidRPr="0039191A" w:rsidRDefault="0039191A" w:rsidP="00503DC2">
      <w:pPr>
        <w:rPr>
          <w:sz w:val="4"/>
          <w:szCs w:val="4"/>
          <w:lang w:val="cs-CZ"/>
        </w:rPr>
      </w:pPr>
    </w:p>
    <w:p w14:paraId="249E01CB" w14:textId="5BD8049B" w:rsidR="00596507" w:rsidRDefault="00596507" w:rsidP="00596507">
      <w:pPr>
        <w:pStyle w:val="Podnadpis"/>
        <w:rPr>
          <w:lang w:val="cs-CZ"/>
        </w:rPr>
      </w:pPr>
      <w:r>
        <w:rPr>
          <w:lang w:val="cs-CZ"/>
        </w:rPr>
        <w:t xml:space="preserve">Příklad </w:t>
      </w:r>
      <w:r>
        <w:rPr>
          <w:lang w:val="cs-CZ"/>
        </w:rPr>
        <w:t>2</w:t>
      </w:r>
    </w:p>
    <w:p w14:paraId="08FC3AF0" w14:textId="50E22DC2" w:rsidR="00596507" w:rsidRDefault="00596507" w:rsidP="00503DC2">
      <w:pPr>
        <w:rPr>
          <w:lang w:val="cs-CZ"/>
        </w:rPr>
      </w:pPr>
      <w:r>
        <w:rPr>
          <w:lang w:val="cs-CZ"/>
        </w:rPr>
        <w:t>V knihkupectví mají 10 titulů knižní</w:t>
      </w:r>
      <w:r w:rsidR="007C1188">
        <w:rPr>
          <w:lang w:val="cs-CZ"/>
        </w:rPr>
        <w:t>c</w:t>
      </w:r>
      <w:r>
        <w:rPr>
          <w:lang w:val="cs-CZ"/>
        </w:rPr>
        <w:t>h</w:t>
      </w:r>
      <w:r w:rsidR="007C1188">
        <w:rPr>
          <w:lang w:val="cs-CZ"/>
        </w:rPr>
        <w:t xml:space="preserve"> novinek</w:t>
      </w:r>
      <w:r w:rsidR="00DE7662">
        <w:rPr>
          <w:lang w:val="cs-CZ"/>
        </w:rPr>
        <w:t>. Kolika způsoby lze koupit</w:t>
      </w:r>
    </w:p>
    <w:p w14:paraId="18CF7848" w14:textId="35387C45" w:rsidR="0071073C" w:rsidRDefault="0071073C" w:rsidP="0071073C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4 knižní novinky? (Například </w:t>
      </w:r>
      <w:r w:rsidR="003F7876">
        <w:rPr>
          <w:lang w:val="cs-CZ"/>
        </w:rPr>
        <w:t>4 x 1. titul, nebo 2 x 1. titul +</w:t>
      </w:r>
      <w:r w:rsidR="00AF5A38">
        <w:rPr>
          <w:lang w:val="cs-CZ"/>
        </w:rPr>
        <w:t xml:space="preserve"> 1x 5. titul + 1 x 8. titul, …)</w:t>
      </w:r>
    </w:p>
    <w:p w14:paraId="60E35A23" w14:textId="78525931" w:rsidR="00880DBE" w:rsidRDefault="00C05DF5" w:rsidP="00880DBE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5 různých knižních novinek</w:t>
      </w:r>
    </w:p>
    <w:p w14:paraId="51150467" w14:textId="77777777" w:rsidR="0039191A" w:rsidRPr="0039191A" w:rsidRDefault="0039191A" w:rsidP="0039191A">
      <w:pPr>
        <w:rPr>
          <w:sz w:val="10"/>
          <w:szCs w:val="10"/>
          <w:lang w:val="cs-CZ"/>
        </w:rPr>
      </w:pPr>
    </w:p>
    <w:p w14:paraId="36E90499" w14:textId="69C57CA9" w:rsidR="00880DBE" w:rsidRDefault="00880DBE" w:rsidP="00880DBE">
      <w:pPr>
        <w:pStyle w:val="Podnadpis"/>
        <w:numPr>
          <w:ilvl w:val="0"/>
          <w:numId w:val="0"/>
        </w:numPr>
        <w:rPr>
          <w:lang w:val="cs-CZ"/>
        </w:rPr>
      </w:pPr>
      <w:r>
        <w:rPr>
          <w:lang w:val="cs-CZ"/>
        </w:rPr>
        <w:t xml:space="preserve">Příklad </w:t>
      </w:r>
      <w:r>
        <w:rPr>
          <w:lang w:val="cs-CZ"/>
        </w:rPr>
        <w:t>3</w:t>
      </w:r>
    </w:p>
    <w:p w14:paraId="04B8EAEA" w14:textId="609B663C" w:rsidR="00880DBE" w:rsidRDefault="00145A33" w:rsidP="00880DBE">
      <w:pPr>
        <w:rPr>
          <w:lang w:val="cs-CZ"/>
        </w:rPr>
      </w:pPr>
      <w:r>
        <w:rPr>
          <w:lang w:val="cs-CZ"/>
        </w:rPr>
        <w:t>Deset přátel si vzájemně poslalo pohlednice z prázdnin. Kolik pohlednic celkem rozeslali</w:t>
      </w:r>
      <w:r w:rsidR="00DF1CE3">
        <w:rPr>
          <w:lang w:val="cs-CZ"/>
        </w:rPr>
        <w:t>?</w:t>
      </w:r>
    </w:p>
    <w:p w14:paraId="790D2CDF" w14:textId="77777777" w:rsidR="0039191A" w:rsidRPr="0039191A" w:rsidRDefault="0039191A" w:rsidP="00C66CB9">
      <w:pPr>
        <w:pStyle w:val="Podnadpis"/>
        <w:numPr>
          <w:ilvl w:val="0"/>
          <w:numId w:val="0"/>
        </w:numPr>
        <w:rPr>
          <w:sz w:val="4"/>
          <w:szCs w:val="4"/>
          <w:lang w:val="cs-CZ"/>
        </w:rPr>
      </w:pPr>
    </w:p>
    <w:p w14:paraId="1FC4CBBE" w14:textId="090DFF70" w:rsidR="00C66CB9" w:rsidRDefault="00C66CB9" w:rsidP="00C66CB9">
      <w:pPr>
        <w:pStyle w:val="Podnadpis"/>
        <w:numPr>
          <w:ilvl w:val="0"/>
          <w:numId w:val="0"/>
        </w:numPr>
        <w:rPr>
          <w:lang w:val="cs-CZ"/>
        </w:rPr>
      </w:pPr>
      <w:r>
        <w:rPr>
          <w:lang w:val="cs-CZ"/>
        </w:rPr>
        <w:t xml:space="preserve">Příklad </w:t>
      </w:r>
      <w:r>
        <w:rPr>
          <w:lang w:val="cs-CZ"/>
        </w:rPr>
        <w:t>4</w:t>
      </w:r>
    </w:p>
    <w:p w14:paraId="44558464" w14:textId="73B0FDF5" w:rsidR="00C66CB9" w:rsidRDefault="00C66CB9" w:rsidP="00880DBE">
      <w:pPr>
        <w:rPr>
          <w:lang w:val="cs-CZ"/>
        </w:rPr>
      </w:pPr>
      <w:r>
        <w:rPr>
          <w:lang w:val="cs-CZ"/>
        </w:rPr>
        <w:t>V plně obsazené lavici</w:t>
      </w:r>
      <w:r w:rsidR="00A31890">
        <w:rPr>
          <w:lang w:val="cs-CZ"/>
        </w:rPr>
        <w:t xml:space="preserve"> sedí 6 žáků. Označíme si je a, b, c, d, e, f</w:t>
      </w:r>
      <w:r w:rsidR="009E5CD4">
        <w:rPr>
          <w:lang w:val="cs-CZ"/>
        </w:rPr>
        <w:t>.</w:t>
      </w:r>
    </w:p>
    <w:p w14:paraId="21390123" w14:textId="34ABA240" w:rsidR="009E5CD4" w:rsidRDefault="009E5CD4" w:rsidP="009E5CD4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Kolika způsoby je lze přesadit?</w:t>
      </w:r>
    </w:p>
    <w:p w14:paraId="3F132002" w14:textId="62214DDE" w:rsidR="009E5CD4" w:rsidRDefault="009E5CD4" w:rsidP="009E5CD4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Kolika způsoby je lze přesadit</w:t>
      </w:r>
      <w:r w:rsidR="00A83A2A">
        <w:rPr>
          <w:lang w:val="cs-CZ"/>
        </w:rPr>
        <w:t xml:space="preserve"> tak, aby žáci a, b seděli vedle sebe?</w:t>
      </w:r>
    </w:p>
    <w:p w14:paraId="200713C7" w14:textId="7C5E299E" w:rsidR="00A83A2A" w:rsidRDefault="00A83A2A" w:rsidP="00A83A2A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Kolika způsoby je lze přesadit</w:t>
      </w:r>
      <w:r>
        <w:rPr>
          <w:lang w:val="cs-CZ"/>
        </w:rPr>
        <w:t xml:space="preserve"> tak, aby žák c </w:t>
      </w:r>
      <w:r w:rsidR="005D4E51">
        <w:rPr>
          <w:lang w:val="cs-CZ"/>
        </w:rPr>
        <w:t>seděl na kraji</w:t>
      </w:r>
      <w:r>
        <w:rPr>
          <w:lang w:val="cs-CZ"/>
        </w:rPr>
        <w:t>?</w:t>
      </w:r>
    </w:p>
    <w:p w14:paraId="436F97EC" w14:textId="484A8100" w:rsidR="005D4E51" w:rsidRDefault="005D4E51" w:rsidP="005D4E51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Kolika způsoby je lze přesadit</w:t>
      </w:r>
      <w:r>
        <w:rPr>
          <w:lang w:val="cs-CZ"/>
        </w:rPr>
        <w:t xml:space="preserve"> tak, aby žák c seděl na kraji a žáci a, b seděli vedle sebe</w:t>
      </w:r>
      <w:r>
        <w:rPr>
          <w:lang w:val="cs-CZ"/>
        </w:rPr>
        <w:t>?</w:t>
      </w:r>
    </w:p>
    <w:p w14:paraId="3AC96943" w14:textId="77777777" w:rsidR="00C66CB9" w:rsidRPr="00880DBE" w:rsidRDefault="00C66CB9" w:rsidP="00880DBE">
      <w:pPr>
        <w:rPr>
          <w:lang w:val="cs-CZ"/>
        </w:rPr>
      </w:pPr>
    </w:p>
    <w:p w14:paraId="7AC6EF48" w14:textId="18853B8E" w:rsidR="00E30D9F" w:rsidRDefault="00E30D9F" w:rsidP="00E30D9F">
      <w:pPr>
        <w:pStyle w:val="Podnadpis"/>
        <w:numPr>
          <w:ilvl w:val="0"/>
          <w:numId w:val="0"/>
        </w:numPr>
        <w:rPr>
          <w:lang w:val="cs-CZ"/>
        </w:rPr>
      </w:pPr>
      <w:r>
        <w:rPr>
          <w:lang w:val="cs-CZ"/>
        </w:rPr>
        <w:t xml:space="preserve">Příklad </w:t>
      </w:r>
      <w:r w:rsidR="003F61F2">
        <w:rPr>
          <w:lang w:val="cs-CZ"/>
        </w:rPr>
        <w:t>5</w:t>
      </w:r>
    </w:p>
    <w:p w14:paraId="533FB8ED" w14:textId="3F482168" w:rsidR="00880DBE" w:rsidRDefault="00E30D9F" w:rsidP="00880DBE">
      <w:pPr>
        <w:rPr>
          <w:lang w:val="cs-CZ"/>
        </w:rPr>
      </w:pPr>
      <w:r>
        <w:rPr>
          <w:lang w:val="cs-CZ"/>
        </w:rPr>
        <w:t>Student má v knihovně 4 různé učebnice</w:t>
      </w:r>
      <w:r w:rsidR="00725693">
        <w:rPr>
          <w:lang w:val="cs-CZ"/>
        </w:rPr>
        <w:t xml:space="preserve"> ekonomie.</w:t>
      </w:r>
      <w:r w:rsidR="000C5416">
        <w:rPr>
          <w:lang w:val="cs-CZ"/>
        </w:rPr>
        <w:t xml:space="preserve">, 3 různé učebnice matematiky a 2 různé učebnice </w:t>
      </w:r>
      <w:r w:rsidR="007F6A25">
        <w:rPr>
          <w:lang w:val="cs-CZ"/>
        </w:rPr>
        <w:t xml:space="preserve">angličtiny. Kolika způsoby je lze </w:t>
      </w:r>
      <w:r w:rsidR="009B080F">
        <w:rPr>
          <w:lang w:val="cs-CZ"/>
        </w:rPr>
        <w:t>seřadit, mají-li zůstat učebnice z jednotlivých oborů vedle sebe?</w:t>
      </w:r>
    </w:p>
    <w:p w14:paraId="30CBE7C8" w14:textId="77777777" w:rsidR="003F61F2" w:rsidRDefault="003F61F2" w:rsidP="00880DBE">
      <w:pPr>
        <w:rPr>
          <w:lang w:val="cs-CZ"/>
        </w:rPr>
      </w:pPr>
    </w:p>
    <w:p w14:paraId="4A4A887B" w14:textId="52B5003C" w:rsidR="003F61F2" w:rsidRDefault="003F61F2" w:rsidP="003F61F2">
      <w:pPr>
        <w:pStyle w:val="Podnadpis"/>
        <w:numPr>
          <w:ilvl w:val="0"/>
          <w:numId w:val="0"/>
        </w:numPr>
        <w:rPr>
          <w:lang w:val="cs-CZ"/>
        </w:rPr>
      </w:pPr>
      <w:r>
        <w:rPr>
          <w:lang w:val="cs-CZ"/>
        </w:rPr>
        <w:t xml:space="preserve">Příklad </w:t>
      </w:r>
      <w:r>
        <w:rPr>
          <w:lang w:val="cs-CZ"/>
        </w:rPr>
        <w:t>6</w:t>
      </w:r>
    </w:p>
    <w:p w14:paraId="4337C193" w14:textId="001D1815" w:rsidR="003F61F2" w:rsidRDefault="003F61F2" w:rsidP="003F61F2">
      <w:pPr>
        <w:rPr>
          <w:lang w:val="cs-CZ"/>
        </w:rPr>
      </w:pPr>
      <w:r>
        <w:rPr>
          <w:lang w:val="cs-CZ"/>
        </w:rPr>
        <w:t>Četa vojáků má vyslat</w:t>
      </w:r>
      <w:r w:rsidR="005E4BA0">
        <w:rPr>
          <w:lang w:val="cs-CZ"/>
        </w:rPr>
        <w:t xml:space="preserve"> na stráž 4 muže (ze sv</w:t>
      </w:r>
      <w:r w:rsidR="001F0F9B">
        <w:rPr>
          <w:lang w:val="cs-CZ"/>
        </w:rPr>
        <w:t>ých řad). Kolik mužů má tato četa, je-li možno úkol splnit 210 způsoby</w:t>
      </w:r>
      <w:r w:rsidR="00915D6C">
        <w:rPr>
          <w:lang w:val="cs-CZ"/>
        </w:rPr>
        <w:t>?</w:t>
      </w:r>
      <w:r w:rsidR="00DE04D1">
        <w:rPr>
          <w:lang w:val="cs-CZ"/>
        </w:rPr>
        <w:t xml:space="preserve"> (Sta</w:t>
      </w:r>
      <w:r w:rsidR="00F12955">
        <w:rPr>
          <w:lang w:val="cs-CZ"/>
        </w:rPr>
        <w:t>čí zkusmo</w:t>
      </w:r>
      <w:r w:rsidR="00E70097">
        <w:rPr>
          <w:lang w:val="cs-CZ"/>
        </w:rPr>
        <w:t xml:space="preserve"> projít kombinační čísla</w:t>
      </w:r>
      <w:r w:rsidR="009543D6">
        <w:rPr>
          <w:lang w:val="cs-CZ"/>
        </w:rPr>
        <w:t>.)</w:t>
      </w:r>
    </w:p>
    <w:p w14:paraId="0AF2C49A" w14:textId="77777777" w:rsidR="00915D6C" w:rsidRDefault="00915D6C" w:rsidP="003F61F2">
      <w:pPr>
        <w:rPr>
          <w:lang w:val="cs-CZ"/>
        </w:rPr>
      </w:pPr>
    </w:p>
    <w:p w14:paraId="38DB47E6" w14:textId="1C31B037" w:rsidR="00915D6C" w:rsidRDefault="00915D6C" w:rsidP="00915D6C">
      <w:pPr>
        <w:pStyle w:val="Podnadpis"/>
        <w:numPr>
          <w:ilvl w:val="0"/>
          <w:numId w:val="0"/>
        </w:numPr>
        <w:rPr>
          <w:lang w:val="cs-CZ"/>
        </w:rPr>
      </w:pPr>
      <w:r>
        <w:rPr>
          <w:lang w:val="cs-CZ"/>
        </w:rPr>
        <w:t xml:space="preserve">Příklad </w:t>
      </w:r>
      <w:r>
        <w:rPr>
          <w:lang w:val="cs-CZ"/>
        </w:rPr>
        <w:t>7</w:t>
      </w:r>
    </w:p>
    <w:p w14:paraId="58185755" w14:textId="1B1F3971" w:rsidR="00915D6C" w:rsidRPr="003F61F2" w:rsidRDefault="009B6E0A" w:rsidP="003F61F2">
      <w:pPr>
        <w:rPr>
          <w:lang w:val="cs-CZ"/>
        </w:rPr>
      </w:pPr>
      <w:r>
        <w:rPr>
          <w:lang w:val="cs-CZ"/>
        </w:rPr>
        <w:t xml:space="preserve">Máme 7 ostrých nábojů a 3 slepé náboje. </w:t>
      </w:r>
      <w:r w:rsidR="00063C32">
        <w:rPr>
          <w:lang w:val="cs-CZ"/>
        </w:rPr>
        <w:t xml:space="preserve">Určete, kolika způsoby lze </w:t>
      </w:r>
      <w:r w:rsidR="00677F20">
        <w:rPr>
          <w:lang w:val="cs-CZ"/>
        </w:rPr>
        <w:t>vybrat 5 nábojů, z nichž alespoň 3 jsou ostré</w:t>
      </w:r>
      <w:r w:rsidR="00C66EFE">
        <w:rPr>
          <w:lang w:val="cs-CZ"/>
        </w:rPr>
        <w:t>.</w:t>
      </w:r>
      <w:r w:rsidR="00CD0A10">
        <w:rPr>
          <w:lang w:val="cs-CZ"/>
        </w:rPr>
        <w:t xml:space="preserve"> </w:t>
      </w:r>
      <w:r w:rsidR="00E118C1">
        <w:rPr>
          <w:lang w:val="cs-CZ"/>
        </w:rPr>
        <w:t>(</w:t>
      </w:r>
      <w:r w:rsidR="00662E62">
        <w:rPr>
          <w:lang w:val="cs-CZ"/>
        </w:rPr>
        <w:t>Uvažujeme, že náboje jsou o</w:t>
      </w:r>
      <w:r w:rsidR="00EA3429">
        <w:rPr>
          <w:lang w:val="cs-CZ"/>
        </w:rPr>
        <w:t xml:space="preserve">číslované/umíme je rozlišit, tak </w:t>
      </w:r>
      <w:r w:rsidR="0057492F">
        <w:rPr>
          <w:lang w:val="cs-CZ"/>
        </w:rPr>
        <w:t>v případě trojice ostrých nábojů</w:t>
      </w:r>
      <w:r w:rsidR="00D4433C">
        <w:rPr>
          <w:lang w:val="cs-CZ"/>
        </w:rPr>
        <w:t xml:space="preserve"> je </w:t>
      </w:r>
      <w:proofErr w:type="gramStart"/>
      <w:r w:rsidR="00D4433C">
        <w:rPr>
          <w:lang w:val="cs-CZ"/>
        </w:rPr>
        <w:t>K(</w:t>
      </w:r>
      <w:proofErr w:type="gramEnd"/>
      <w:r w:rsidR="00D4433C">
        <w:rPr>
          <w:lang w:val="cs-CZ"/>
        </w:rPr>
        <w:t>3,</w:t>
      </w:r>
      <w:r w:rsidR="002960AB">
        <w:rPr>
          <w:lang w:val="cs-CZ"/>
        </w:rPr>
        <w:t>7</w:t>
      </w:r>
      <w:r w:rsidR="00D4433C">
        <w:rPr>
          <w:lang w:val="cs-CZ"/>
        </w:rPr>
        <w:t xml:space="preserve">) možností, </w:t>
      </w:r>
      <w:r w:rsidR="002960AB">
        <w:rPr>
          <w:lang w:val="cs-CZ"/>
        </w:rPr>
        <w:t xml:space="preserve">jak je </w:t>
      </w:r>
      <w:r w:rsidR="00652696">
        <w:rPr>
          <w:lang w:val="cs-CZ"/>
        </w:rPr>
        <w:t>vybrat. Doplňkově k tomu vybíráme dvojici slepých</w:t>
      </w:r>
      <w:r w:rsidR="001B1023">
        <w:rPr>
          <w:lang w:val="cs-CZ"/>
        </w:rPr>
        <w:t xml:space="preserve">, tzn. </w:t>
      </w:r>
      <w:proofErr w:type="gramStart"/>
      <w:r w:rsidR="001B1023">
        <w:rPr>
          <w:lang w:val="cs-CZ"/>
        </w:rPr>
        <w:t>K(</w:t>
      </w:r>
      <w:proofErr w:type="gramEnd"/>
      <w:r w:rsidR="001B1023">
        <w:rPr>
          <w:lang w:val="cs-CZ"/>
        </w:rPr>
        <w:t xml:space="preserve">2,3) možností. </w:t>
      </w:r>
      <w:r w:rsidR="00E97235">
        <w:rPr>
          <w:lang w:val="cs-CZ"/>
        </w:rPr>
        <w:t xml:space="preserve">Počet možností, jak vybrat </w:t>
      </w:r>
      <w:r w:rsidR="008F002D">
        <w:rPr>
          <w:lang w:val="cs-CZ"/>
        </w:rPr>
        <w:t xml:space="preserve">pět nábojů (3 ostré + 2 slepé) je </w:t>
      </w:r>
      <w:proofErr w:type="gramStart"/>
      <w:r w:rsidR="008F002D">
        <w:rPr>
          <w:lang w:val="cs-CZ"/>
        </w:rPr>
        <w:t>K(</w:t>
      </w:r>
      <w:proofErr w:type="gramEnd"/>
      <w:r w:rsidR="008F002D">
        <w:rPr>
          <w:lang w:val="cs-CZ"/>
        </w:rPr>
        <w:t>3,7)</w:t>
      </w:r>
      <w:r w:rsidR="00DD746C">
        <w:rPr>
          <w:lang w:val="cs-CZ"/>
        </w:rPr>
        <w:t>*</w:t>
      </w:r>
      <w:r w:rsidR="00DD746C" w:rsidRPr="00DD746C">
        <w:rPr>
          <w:lang w:val="cs-CZ"/>
        </w:rPr>
        <w:t xml:space="preserve"> </w:t>
      </w:r>
      <w:r w:rsidR="00DD746C">
        <w:rPr>
          <w:lang w:val="cs-CZ"/>
        </w:rPr>
        <w:t>K(</w:t>
      </w:r>
      <w:r w:rsidR="00DD746C">
        <w:rPr>
          <w:lang w:val="cs-CZ"/>
        </w:rPr>
        <w:t>2,3</w:t>
      </w:r>
      <w:r w:rsidR="00DD746C">
        <w:rPr>
          <w:lang w:val="cs-CZ"/>
        </w:rPr>
        <w:t>)</w:t>
      </w:r>
      <w:r w:rsidR="00DD746C">
        <w:rPr>
          <w:lang w:val="cs-CZ"/>
        </w:rPr>
        <w:t xml:space="preserve"> – kombinatorické pravidlo součinu</w:t>
      </w:r>
      <w:r w:rsidR="008D29EE">
        <w:rPr>
          <w:lang w:val="cs-CZ"/>
        </w:rPr>
        <w:t xml:space="preserve">. </w:t>
      </w:r>
      <w:r w:rsidR="00705CDC">
        <w:rPr>
          <w:lang w:val="cs-CZ"/>
        </w:rPr>
        <w:br/>
      </w:r>
      <w:r w:rsidR="008D29EE">
        <w:rPr>
          <w:lang w:val="cs-CZ"/>
        </w:rPr>
        <w:t>Po výpočtu dalších variant (</w:t>
      </w:r>
      <w:r w:rsidR="00921612">
        <w:rPr>
          <w:lang w:val="cs-CZ"/>
        </w:rPr>
        <w:t>4 ostré + 1 slepý a 5 ostrých + 0 slepých) použijete</w:t>
      </w:r>
      <w:r w:rsidR="00CA5EBC">
        <w:rPr>
          <w:lang w:val="cs-CZ"/>
        </w:rPr>
        <w:t xml:space="preserve"> pro celkový počet pětic s alespoň 3 ostrými kombinatorické pravidlo součtu.)</w:t>
      </w:r>
      <w:r w:rsidR="00DD746C">
        <w:rPr>
          <w:lang w:val="cs-CZ"/>
        </w:rPr>
        <w:t xml:space="preserve"> </w:t>
      </w:r>
      <w:r w:rsidR="008F002D">
        <w:rPr>
          <w:lang w:val="cs-CZ"/>
        </w:rPr>
        <w:t xml:space="preserve"> </w:t>
      </w:r>
      <w:r w:rsidR="002960AB">
        <w:rPr>
          <w:lang w:val="cs-CZ"/>
        </w:rPr>
        <w:t xml:space="preserve"> </w:t>
      </w:r>
      <w:r w:rsidR="0057492F">
        <w:rPr>
          <w:lang w:val="cs-CZ"/>
        </w:rPr>
        <w:t xml:space="preserve"> </w:t>
      </w:r>
    </w:p>
    <w:p w14:paraId="40980FAC" w14:textId="77777777" w:rsidR="00596507" w:rsidRPr="00503DC2" w:rsidRDefault="00596507" w:rsidP="00503DC2">
      <w:pPr>
        <w:rPr>
          <w:lang w:val="cs-CZ"/>
        </w:rPr>
      </w:pPr>
    </w:p>
    <w:sectPr w:rsidR="00596507" w:rsidRPr="00503DC2" w:rsidSect="00B83592">
      <w:headerReference w:type="default" r:id="rId7"/>
      <w:pgSz w:w="11906" w:h="16838"/>
      <w:pgMar w:top="851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86429" w14:textId="77777777" w:rsidR="00B83592" w:rsidRDefault="00B83592" w:rsidP="009939DC">
      <w:pPr>
        <w:spacing w:after="0" w:line="240" w:lineRule="auto"/>
      </w:pPr>
      <w:r>
        <w:separator/>
      </w:r>
    </w:p>
  </w:endnote>
  <w:endnote w:type="continuationSeparator" w:id="0">
    <w:p w14:paraId="4A50A1B0" w14:textId="77777777" w:rsidR="00B83592" w:rsidRDefault="00B83592" w:rsidP="00993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78DB3" w14:textId="77777777" w:rsidR="00B83592" w:rsidRDefault="00B83592" w:rsidP="009939DC">
      <w:pPr>
        <w:spacing w:after="0" w:line="240" w:lineRule="auto"/>
      </w:pPr>
      <w:r>
        <w:separator/>
      </w:r>
    </w:p>
  </w:footnote>
  <w:footnote w:type="continuationSeparator" w:id="0">
    <w:p w14:paraId="2F30B757" w14:textId="77777777" w:rsidR="00B83592" w:rsidRDefault="00B83592" w:rsidP="00993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AED2E" w14:textId="4357DB5C" w:rsidR="009939DC" w:rsidRDefault="009939DC" w:rsidP="009939DC">
    <w:pPr>
      <w:pStyle w:val="Zhlav"/>
      <w:jc w:val="right"/>
    </w:pPr>
    <w:r>
      <w:rPr>
        <w:lang w:val="cs-CZ"/>
      </w:rPr>
      <w:t>XSZD-24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D0062"/>
    <w:multiLevelType w:val="hybridMultilevel"/>
    <w:tmpl w:val="302204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4048C"/>
    <w:multiLevelType w:val="hybridMultilevel"/>
    <w:tmpl w:val="07BE88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993953">
    <w:abstractNumId w:val="0"/>
  </w:num>
  <w:num w:numId="2" w16cid:durableId="121660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840"/>
    <w:rsid w:val="000477E4"/>
    <w:rsid w:val="00063C32"/>
    <w:rsid w:val="0009658D"/>
    <w:rsid w:val="000C5416"/>
    <w:rsid w:val="00145A33"/>
    <w:rsid w:val="001A3E38"/>
    <w:rsid w:val="001B1023"/>
    <w:rsid w:val="001F0F9B"/>
    <w:rsid w:val="002960AB"/>
    <w:rsid w:val="0036126B"/>
    <w:rsid w:val="0039191A"/>
    <w:rsid w:val="003F61F2"/>
    <w:rsid w:val="003F7876"/>
    <w:rsid w:val="00462072"/>
    <w:rsid w:val="00503DC2"/>
    <w:rsid w:val="0057492F"/>
    <w:rsid w:val="00596507"/>
    <w:rsid w:val="005D4E51"/>
    <w:rsid w:val="005E4BA0"/>
    <w:rsid w:val="00652696"/>
    <w:rsid w:val="00662E62"/>
    <w:rsid w:val="00677F20"/>
    <w:rsid w:val="0068601F"/>
    <w:rsid w:val="006C2840"/>
    <w:rsid w:val="00705CDC"/>
    <w:rsid w:val="0071073C"/>
    <w:rsid w:val="00725693"/>
    <w:rsid w:val="00727C81"/>
    <w:rsid w:val="0074330D"/>
    <w:rsid w:val="007C1188"/>
    <w:rsid w:val="007D6929"/>
    <w:rsid w:val="007F5D6B"/>
    <w:rsid w:val="007F6A25"/>
    <w:rsid w:val="008052AB"/>
    <w:rsid w:val="00880DBE"/>
    <w:rsid w:val="008D29EE"/>
    <w:rsid w:val="008F002D"/>
    <w:rsid w:val="00915D6C"/>
    <w:rsid w:val="00921612"/>
    <w:rsid w:val="009543D6"/>
    <w:rsid w:val="009939DC"/>
    <w:rsid w:val="009B080F"/>
    <w:rsid w:val="009B6E0A"/>
    <w:rsid w:val="009E5CD4"/>
    <w:rsid w:val="00A31890"/>
    <w:rsid w:val="00A83A2A"/>
    <w:rsid w:val="00AF357F"/>
    <w:rsid w:val="00AF5A38"/>
    <w:rsid w:val="00AF69BB"/>
    <w:rsid w:val="00B83592"/>
    <w:rsid w:val="00BE5160"/>
    <w:rsid w:val="00C05DF5"/>
    <w:rsid w:val="00C5185F"/>
    <w:rsid w:val="00C66CB9"/>
    <w:rsid w:val="00C66EFE"/>
    <w:rsid w:val="00CA5EBC"/>
    <w:rsid w:val="00CD0A10"/>
    <w:rsid w:val="00D4433C"/>
    <w:rsid w:val="00DD746C"/>
    <w:rsid w:val="00DE04D1"/>
    <w:rsid w:val="00DE7662"/>
    <w:rsid w:val="00DF1CE3"/>
    <w:rsid w:val="00E118C1"/>
    <w:rsid w:val="00E30D9F"/>
    <w:rsid w:val="00E70097"/>
    <w:rsid w:val="00E769C5"/>
    <w:rsid w:val="00E97235"/>
    <w:rsid w:val="00EA3429"/>
    <w:rsid w:val="00F1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B8C06"/>
  <w15:chartTrackingRefBased/>
  <w15:docId w15:val="{3232ED16-13D9-4E68-AE27-5221A7BC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C2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C2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C2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C2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C2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C2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C2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C2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C2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284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C284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C2840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C2840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C2840"/>
    <w:rPr>
      <w:rFonts w:eastAsiaTheme="majorEastAsia" w:cstheme="majorBidi"/>
      <w:color w:val="0F4761" w:themeColor="accent1" w:themeShade="BF"/>
      <w:lang w:val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C2840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C2840"/>
    <w:rPr>
      <w:rFonts w:eastAsiaTheme="majorEastAsia" w:cstheme="majorBidi"/>
      <w:color w:val="595959" w:themeColor="text1" w:themeTint="A6"/>
      <w:lang w:val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C2840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C2840"/>
    <w:rPr>
      <w:rFonts w:eastAsiaTheme="majorEastAsia" w:cstheme="majorBidi"/>
      <w:color w:val="272727" w:themeColor="text1" w:themeTint="D8"/>
      <w:lang w:val="en-US"/>
    </w:rPr>
  </w:style>
  <w:style w:type="paragraph" w:styleId="Nzev">
    <w:name w:val="Title"/>
    <w:basedOn w:val="Normln"/>
    <w:next w:val="Normln"/>
    <w:link w:val="NzevChar"/>
    <w:uiPriority w:val="10"/>
    <w:qFormat/>
    <w:rsid w:val="006C2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C2840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C2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C2840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Citt">
    <w:name w:val="Quote"/>
    <w:basedOn w:val="Normln"/>
    <w:next w:val="Normln"/>
    <w:link w:val="CittChar"/>
    <w:uiPriority w:val="29"/>
    <w:qFormat/>
    <w:rsid w:val="006C2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C2840"/>
    <w:rPr>
      <w:i/>
      <w:iCs/>
      <w:color w:val="404040" w:themeColor="text1" w:themeTint="BF"/>
      <w:lang w:val="en-US"/>
    </w:rPr>
  </w:style>
  <w:style w:type="paragraph" w:styleId="Odstavecseseznamem">
    <w:name w:val="List Paragraph"/>
    <w:basedOn w:val="Normln"/>
    <w:uiPriority w:val="34"/>
    <w:qFormat/>
    <w:rsid w:val="006C284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C284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C2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C2840"/>
    <w:rPr>
      <w:i/>
      <w:iCs/>
      <w:color w:val="0F4761" w:themeColor="accent1" w:themeShade="BF"/>
      <w:lang w:val="en-US"/>
    </w:rPr>
  </w:style>
  <w:style w:type="character" w:styleId="Odkazintenzivn">
    <w:name w:val="Intense Reference"/>
    <w:basedOn w:val="Standardnpsmoodstavce"/>
    <w:uiPriority w:val="32"/>
    <w:qFormat/>
    <w:rsid w:val="006C2840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993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39DC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993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39D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</Pages>
  <Words>267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Jiří</dc:creator>
  <cp:keywords/>
  <dc:description/>
  <cp:lastModifiedBy>Jiří Fišer</cp:lastModifiedBy>
  <cp:revision>61</cp:revision>
  <dcterms:created xsi:type="dcterms:W3CDTF">2024-02-22T11:18:00Z</dcterms:created>
  <dcterms:modified xsi:type="dcterms:W3CDTF">2024-02-22T19:43:00Z</dcterms:modified>
</cp:coreProperties>
</file>