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BF" w:rsidRPr="00CC3256" w:rsidRDefault="009820BF" w:rsidP="009820BF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r w:rsidRPr="00CC3256">
        <w:rPr>
          <w:b/>
          <w:sz w:val="28"/>
          <w:szCs w:val="28"/>
        </w:rPr>
        <w:t>Příklad</w:t>
      </w:r>
      <w:r>
        <w:rPr>
          <w:b/>
          <w:sz w:val="28"/>
          <w:szCs w:val="28"/>
        </w:rPr>
        <w:t xml:space="preserve"> č. 1</w:t>
      </w:r>
    </w:p>
    <w:p w:rsidR="009820BF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ABC vyrábí 2 typy kopacích míčů – Euro a Standard. V měsíci lednu vyrobil 2 000 ks míčů Euro a 4 250 míčů Standard. Na konci měsíce ledna má k dispozici následující údaje o konečných zůstatcích přímých a nepřímých nákladů na níže uvedených účtech. </w:t>
      </w: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p w:rsidR="009820BF" w:rsidRPr="005B0FC0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5B0FC0">
        <w:rPr>
          <w:b/>
          <w:sz w:val="24"/>
          <w:szCs w:val="24"/>
        </w:rPr>
        <w:t>Údaje:</w:t>
      </w:r>
    </w:p>
    <w:tbl>
      <w:tblPr>
        <w:tblW w:w="91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427"/>
        <w:gridCol w:w="1064"/>
        <w:gridCol w:w="708"/>
        <w:gridCol w:w="2694"/>
        <w:gridCol w:w="425"/>
        <w:gridCol w:w="1028"/>
      </w:tblGrid>
      <w:tr w:rsidR="009820BF" w:rsidRPr="001810FB" w:rsidTr="00AB73C8">
        <w:trPr>
          <w:trHeight w:val="297"/>
          <w:jc w:val="right"/>
        </w:trPr>
        <w:tc>
          <w:tcPr>
            <w:tcW w:w="70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B36D6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36D61">
              <w:rPr>
                <w:b/>
                <w:bCs/>
                <w:sz w:val="24"/>
                <w:szCs w:val="24"/>
              </w:rPr>
              <w:t>Účet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B36D6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36D61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B36D6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B36D61" w:rsidRDefault="009820BF" w:rsidP="00AB73C8">
            <w:pPr>
              <w:pStyle w:val="Odstavecseseznamem"/>
              <w:spacing w:after="0" w:line="360" w:lineRule="auto"/>
              <w:ind w:left="-178" w:right="-38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36D61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B36D61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36D61">
              <w:rPr>
                <w:b/>
                <w:bCs/>
                <w:sz w:val="24"/>
                <w:szCs w:val="24"/>
              </w:rPr>
              <w:t>Účet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B36D61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36D61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B36D61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B36D61" w:rsidRDefault="009820BF" w:rsidP="00AB73C8">
            <w:pPr>
              <w:pStyle w:val="Odstavecseseznamem"/>
              <w:spacing w:after="0" w:line="360" w:lineRule="auto"/>
              <w:ind w:left="-72" w:right="-55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36D61"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9820BF" w:rsidRPr="001810FB" w:rsidTr="00AB73C8">
        <w:trPr>
          <w:jc w:val="right"/>
        </w:trPr>
        <w:tc>
          <w:tcPr>
            <w:tcW w:w="707" w:type="dxa"/>
            <w:tcBorders>
              <w:top w:val="double" w:sz="4" w:space="0" w:color="auto"/>
            </w:tcBorders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06" w:right="-137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501</w:t>
            </w:r>
            <w:r w:rsidRPr="00E15517">
              <w:rPr>
                <w:bCs/>
              </w:rPr>
              <w:t>/1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Cs/>
              </w:rPr>
            </w:pPr>
            <w:r w:rsidRPr="00E15517">
              <w:rPr>
                <w:bCs/>
              </w:rPr>
              <w:t>PVC lesklý</w:t>
            </w:r>
            <w:r>
              <w:rPr>
                <w:bCs/>
              </w:rPr>
              <w:t xml:space="preserve"> </w:t>
            </w:r>
            <w:r w:rsidRPr="00E15517">
              <w:t>–</w:t>
            </w:r>
            <w:r>
              <w:rPr>
                <w:bCs/>
              </w:rPr>
              <w:t xml:space="preserve"> Euro</w:t>
            </w:r>
            <w:r w:rsidRPr="00E15517">
              <w:rPr>
                <w:bCs/>
              </w:rPr>
              <w:t xml:space="preserve"> </w:t>
            </w:r>
          </w:p>
        </w:tc>
        <w:tc>
          <w:tcPr>
            <w:tcW w:w="427" w:type="dxa"/>
            <w:tcBorders>
              <w:top w:val="double" w:sz="4" w:space="0" w:color="auto"/>
            </w:tcBorders>
          </w:tcPr>
          <w:p w:rsidR="009820BF" w:rsidRPr="00712654" w:rsidRDefault="009820BF" w:rsidP="00AB73C8">
            <w:pPr>
              <w:pStyle w:val="Odstavecseseznamem"/>
              <w:spacing w:after="0" w:line="360" w:lineRule="auto"/>
              <w:ind w:left="0" w:right="-107"/>
              <w:contextualSpacing w:val="0"/>
              <w:jc w:val="both"/>
              <w:rPr>
                <w:bCs/>
              </w:rPr>
            </w:pPr>
          </w:p>
        </w:tc>
        <w:tc>
          <w:tcPr>
            <w:tcW w:w="1064" w:type="dxa"/>
            <w:tcBorders>
              <w:top w:val="double" w:sz="4" w:space="0" w:color="auto"/>
            </w:tcBorders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78" w:right="104"/>
              <w:contextualSpacing w:val="0"/>
              <w:jc w:val="right"/>
              <w:rPr>
                <w:b/>
              </w:rPr>
            </w:pPr>
            <w:r w:rsidRPr="00E15517">
              <w:rPr>
                <w:b/>
              </w:rPr>
              <w:t>500 000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rPr>
                <w:bCs/>
              </w:rPr>
            </w:pPr>
            <w:r>
              <w:rPr>
                <w:bCs/>
              </w:rPr>
              <w:t>518/1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Ostatní služby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</w:p>
        </w:tc>
        <w:tc>
          <w:tcPr>
            <w:tcW w:w="1028" w:type="dxa"/>
            <w:tcBorders>
              <w:top w:val="double" w:sz="4" w:space="0" w:color="auto"/>
            </w:tcBorders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72" w:right="64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12 500</w:t>
            </w:r>
          </w:p>
        </w:tc>
      </w:tr>
      <w:tr w:rsidR="009820BF" w:rsidRPr="001810FB" w:rsidTr="00AB73C8">
        <w:trPr>
          <w:jc w:val="right"/>
        </w:trPr>
        <w:tc>
          <w:tcPr>
            <w:tcW w:w="70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06" w:right="-137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501</w:t>
            </w:r>
            <w:r w:rsidRPr="00E15517">
              <w:rPr>
                <w:bCs/>
              </w:rPr>
              <w:t>/2</w:t>
            </w:r>
          </w:p>
        </w:tc>
        <w:tc>
          <w:tcPr>
            <w:tcW w:w="21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PVC </w:t>
            </w:r>
            <w:proofErr w:type="spellStart"/>
            <w:r>
              <w:rPr>
                <w:bCs/>
              </w:rPr>
              <w:t>kid</w:t>
            </w:r>
            <w:proofErr w:type="spellEnd"/>
            <w:r>
              <w:rPr>
                <w:bCs/>
              </w:rPr>
              <w:t xml:space="preserve"> </w:t>
            </w:r>
            <w:r w:rsidRPr="00E15517">
              <w:t>–</w:t>
            </w:r>
            <w:r>
              <w:rPr>
                <w:bCs/>
              </w:rPr>
              <w:t xml:space="preserve"> Standard</w:t>
            </w:r>
          </w:p>
        </w:tc>
        <w:tc>
          <w:tcPr>
            <w:tcW w:w="427" w:type="dxa"/>
          </w:tcPr>
          <w:p w:rsidR="009820BF" w:rsidRPr="00712654" w:rsidRDefault="009820BF" w:rsidP="00AB73C8">
            <w:pPr>
              <w:pStyle w:val="Odstavecseseznamem"/>
              <w:spacing w:after="0" w:line="360" w:lineRule="auto"/>
              <w:ind w:left="0" w:right="-107"/>
              <w:contextualSpacing w:val="0"/>
              <w:jc w:val="both"/>
              <w:rPr>
                <w:bCs/>
              </w:rPr>
            </w:pPr>
          </w:p>
        </w:tc>
        <w:tc>
          <w:tcPr>
            <w:tcW w:w="106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78" w:right="104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700 00</w:t>
            </w:r>
            <w:r w:rsidRPr="00E15517">
              <w:rPr>
                <w:b/>
              </w:rPr>
              <w:t>0</w:t>
            </w:r>
          </w:p>
        </w:tc>
        <w:tc>
          <w:tcPr>
            <w:tcW w:w="70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rPr>
                <w:bCs/>
              </w:rPr>
            </w:pPr>
            <w:r>
              <w:rPr>
                <w:bCs/>
              </w:rPr>
              <w:t>518/2</w:t>
            </w:r>
          </w:p>
        </w:tc>
        <w:tc>
          <w:tcPr>
            <w:tcW w:w="269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Leasing – osobní automobil</w:t>
            </w:r>
          </w:p>
        </w:tc>
        <w:tc>
          <w:tcPr>
            <w:tcW w:w="425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</w:p>
        </w:tc>
        <w:tc>
          <w:tcPr>
            <w:tcW w:w="102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72" w:right="64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18 750</w:t>
            </w:r>
          </w:p>
        </w:tc>
      </w:tr>
      <w:tr w:rsidR="009820BF" w:rsidRPr="001810FB" w:rsidTr="00AB73C8">
        <w:trPr>
          <w:jc w:val="right"/>
        </w:trPr>
        <w:tc>
          <w:tcPr>
            <w:tcW w:w="70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06" w:right="-137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501</w:t>
            </w:r>
            <w:r w:rsidRPr="00E15517">
              <w:rPr>
                <w:bCs/>
              </w:rPr>
              <w:t>/</w:t>
            </w:r>
            <w:r>
              <w:rPr>
                <w:bCs/>
              </w:rPr>
              <w:t>3</w:t>
            </w:r>
          </w:p>
        </w:tc>
        <w:tc>
          <w:tcPr>
            <w:tcW w:w="21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Cs/>
              </w:rPr>
            </w:pPr>
            <w:r w:rsidRPr="00E15517">
              <w:rPr>
                <w:bCs/>
              </w:rPr>
              <w:t>Polyester</w:t>
            </w:r>
            <w:r>
              <w:rPr>
                <w:bCs/>
              </w:rPr>
              <w:t xml:space="preserve"> </w:t>
            </w:r>
            <w:r w:rsidRPr="00E15517">
              <w:t>–</w:t>
            </w:r>
            <w:r>
              <w:rPr>
                <w:bCs/>
              </w:rPr>
              <w:t xml:space="preserve"> Euro</w:t>
            </w:r>
          </w:p>
        </w:tc>
        <w:tc>
          <w:tcPr>
            <w:tcW w:w="427" w:type="dxa"/>
          </w:tcPr>
          <w:p w:rsidR="009820BF" w:rsidRPr="00712654" w:rsidRDefault="009820BF" w:rsidP="00AB73C8">
            <w:pPr>
              <w:pStyle w:val="Odstavecseseznamem"/>
              <w:spacing w:after="0" w:line="360" w:lineRule="auto"/>
              <w:ind w:left="0" w:right="-107"/>
              <w:contextualSpacing w:val="0"/>
              <w:jc w:val="both"/>
              <w:rPr>
                <w:bCs/>
              </w:rPr>
            </w:pPr>
          </w:p>
        </w:tc>
        <w:tc>
          <w:tcPr>
            <w:tcW w:w="106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78" w:right="104"/>
              <w:contextualSpacing w:val="0"/>
              <w:jc w:val="right"/>
              <w:rPr>
                <w:b/>
              </w:rPr>
            </w:pPr>
            <w:r w:rsidRPr="00E15517">
              <w:rPr>
                <w:b/>
              </w:rPr>
              <w:t>156 250</w:t>
            </w:r>
          </w:p>
        </w:tc>
        <w:tc>
          <w:tcPr>
            <w:tcW w:w="70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</w:pPr>
            <w:r w:rsidRPr="00E15517">
              <w:t>521/1</w:t>
            </w:r>
          </w:p>
        </w:tc>
        <w:tc>
          <w:tcPr>
            <w:tcW w:w="269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  <w:r w:rsidRPr="00E15517">
              <w:t>Mzdové náklady – dělníci</w:t>
            </w:r>
          </w:p>
        </w:tc>
        <w:tc>
          <w:tcPr>
            <w:tcW w:w="425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</w:p>
        </w:tc>
        <w:tc>
          <w:tcPr>
            <w:tcW w:w="102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72" w:right="64"/>
              <w:contextualSpacing w:val="0"/>
              <w:jc w:val="right"/>
              <w:rPr>
                <w:b/>
              </w:rPr>
            </w:pPr>
            <w:r w:rsidRPr="00E15517">
              <w:rPr>
                <w:b/>
              </w:rPr>
              <w:t>218 750</w:t>
            </w:r>
          </w:p>
        </w:tc>
      </w:tr>
      <w:tr w:rsidR="009820BF" w:rsidRPr="001810FB" w:rsidTr="00AB73C8">
        <w:trPr>
          <w:jc w:val="right"/>
        </w:trPr>
        <w:tc>
          <w:tcPr>
            <w:tcW w:w="70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06" w:right="-137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501</w:t>
            </w:r>
            <w:r w:rsidRPr="00E15517">
              <w:rPr>
                <w:bCs/>
              </w:rPr>
              <w:t>/</w:t>
            </w:r>
            <w:r>
              <w:rPr>
                <w:bCs/>
              </w:rPr>
              <w:t>4</w:t>
            </w:r>
          </w:p>
        </w:tc>
        <w:tc>
          <w:tcPr>
            <w:tcW w:w="21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Cs/>
              </w:rPr>
            </w:pPr>
            <w:r w:rsidRPr="00E15517">
              <w:rPr>
                <w:bCs/>
              </w:rPr>
              <w:t>Bavlna</w:t>
            </w:r>
            <w:r>
              <w:rPr>
                <w:bCs/>
              </w:rPr>
              <w:t xml:space="preserve"> </w:t>
            </w:r>
            <w:r w:rsidRPr="00E15517">
              <w:t>–</w:t>
            </w:r>
            <w:r>
              <w:rPr>
                <w:bCs/>
              </w:rPr>
              <w:t xml:space="preserve"> Euro</w:t>
            </w:r>
          </w:p>
        </w:tc>
        <w:tc>
          <w:tcPr>
            <w:tcW w:w="427" w:type="dxa"/>
          </w:tcPr>
          <w:p w:rsidR="009820BF" w:rsidRPr="00712654" w:rsidRDefault="009820BF" w:rsidP="00AB73C8">
            <w:pPr>
              <w:pStyle w:val="Odstavecseseznamem"/>
              <w:spacing w:after="0" w:line="360" w:lineRule="auto"/>
              <w:ind w:left="0" w:right="-107"/>
              <w:contextualSpacing w:val="0"/>
              <w:jc w:val="both"/>
              <w:rPr>
                <w:bCs/>
              </w:rPr>
            </w:pPr>
          </w:p>
        </w:tc>
        <w:tc>
          <w:tcPr>
            <w:tcW w:w="106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78" w:right="104"/>
              <w:contextualSpacing w:val="0"/>
              <w:jc w:val="right"/>
              <w:rPr>
                <w:b/>
              </w:rPr>
            </w:pPr>
            <w:r w:rsidRPr="00E15517">
              <w:rPr>
                <w:b/>
              </w:rPr>
              <w:t>93 750</w:t>
            </w:r>
          </w:p>
        </w:tc>
        <w:tc>
          <w:tcPr>
            <w:tcW w:w="70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</w:pPr>
            <w:r w:rsidRPr="00E15517">
              <w:t>521/2</w:t>
            </w:r>
          </w:p>
        </w:tc>
        <w:tc>
          <w:tcPr>
            <w:tcW w:w="269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  <w:r w:rsidRPr="00E15517">
              <w:t>Mzdové náklady – šičky</w:t>
            </w:r>
          </w:p>
        </w:tc>
        <w:tc>
          <w:tcPr>
            <w:tcW w:w="425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</w:p>
        </w:tc>
        <w:tc>
          <w:tcPr>
            <w:tcW w:w="102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72" w:right="64"/>
              <w:contextualSpacing w:val="0"/>
              <w:jc w:val="right"/>
              <w:rPr>
                <w:b/>
              </w:rPr>
            </w:pPr>
            <w:r w:rsidRPr="00E15517">
              <w:rPr>
                <w:b/>
              </w:rPr>
              <w:t>312 500</w:t>
            </w:r>
          </w:p>
        </w:tc>
      </w:tr>
      <w:tr w:rsidR="009820BF" w:rsidRPr="001810FB" w:rsidTr="00AB73C8">
        <w:trPr>
          <w:jc w:val="right"/>
        </w:trPr>
        <w:tc>
          <w:tcPr>
            <w:tcW w:w="70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06" w:right="-137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501</w:t>
            </w:r>
            <w:r w:rsidRPr="00E15517">
              <w:rPr>
                <w:bCs/>
              </w:rPr>
              <w:t>/</w:t>
            </w:r>
            <w:r>
              <w:rPr>
                <w:bCs/>
              </w:rPr>
              <w:t>5</w:t>
            </w:r>
          </w:p>
        </w:tc>
        <w:tc>
          <w:tcPr>
            <w:tcW w:w="21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Cs/>
              </w:rPr>
            </w:pPr>
            <w:r w:rsidRPr="00E15517">
              <w:rPr>
                <w:bCs/>
              </w:rPr>
              <w:t>Režné nitě</w:t>
            </w:r>
          </w:p>
        </w:tc>
        <w:tc>
          <w:tcPr>
            <w:tcW w:w="427" w:type="dxa"/>
          </w:tcPr>
          <w:p w:rsidR="009820BF" w:rsidRPr="00712654" w:rsidRDefault="009820BF" w:rsidP="00AB73C8">
            <w:pPr>
              <w:pStyle w:val="Odstavecseseznamem"/>
              <w:spacing w:after="0" w:line="360" w:lineRule="auto"/>
              <w:ind w:left="0" w:right="-107"/>
              <w:contextualSpacing w:val="0"/>
              <w:jc w:val="both"/>
              <w:rPr>
                <w:bCs/>
              </w:rPr>
            </w:pPr>
          </w:p>
        </w:tc>
        <w:tc>
          <w:tcPr>
            <w:tcW w:w="106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78" w:right="104"/>
              <w:contextualSpacing w:val="0"/>
              <w:jc w:val="right"/>
              <w:rPr>
                <w:b/>
              </w:rPr>
            </w:pPr>
            <w:r w:rsidRPr="00E15517">
              <w:rPr>
                <w:b/>
              </w:rPr>
              <w:t>50 000</w:t>
            </w:r>
          </w:p>
        </w:tc>
        <w:tc>
          <w:tcPr>
            <w:tcW w:w="70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rPr>
                <w:bCs/>
              </w:rPr>
            </w:pPr>
            <w:r>
              <w:rPr>
                <w:bCs/>
              </w:rPr>
              <w:t>521</w:t>
            </w:r>
            <w:r w:rsidRPr="00E15517">
              <w:rPr>
                <w:bCs/>
              </w:rPr>
              <w:t>/</w:t>
            </w:r>
            <w:r>
              <w:rPr>
                <w:bCs/>
              </w:rPr>
              <w:t>3</w:t>
            </w:r>
          </w:p>
        </w:tc>
        <w:tc>
          <w:tcPr>
            <w:tcW w:w="269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Režijní mzdy</w:t>
            </w:r>
          </w:p>
        </w:tc>
        <w:tc>
          <w:tcPr>
            <w:tcW w:w="425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</w:p>
        </w:tc>
        <w:tc>
          <w:tcPr>
            <w:tcW w:w="1028" w:type="dxa"/>
          </w:tcPr>
          <w:p w:rsidR="009820BF" w:rsidRPr="009807BC" w:rsidRDefault="009820BF" w:rsidP="00AB73C8">
            <w:pPr>
              <w:pStyle w:val="Odstavecseseznamem"/>
              <w:spacing w:after="0" w:line="360" w:lineRule="auto"/>
              <w:ind w:left="-72" w:right="64"/>
              <w:contextualSpacing w:val="0"/>
              <w:jc w:val="right"/>
              <w:rPr>
                <w:b/>
              </w:rPr>
            </w:pPr>
            <w:r w:rsidRPr="009807BC">
              <w:rPr>
                <w:b/>
              </w:rPr>
              <w:t>187 500</w:t>
            </w:r>
          </w:p>
        </w:tc>
      </w:tr>
      <w:tr w:rsidR="009820BF" w:rsidRPr="001810FB" w:rsidTr="00AB73C8">
        <w:trPr>
          <w:jc w:val="right"/>
        </w:trPr>
        <w:tc>
          <w:tcPr>
            <w:tcW w:w="70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06" w:right="-137"/>
              <w:contextualSpacing w:val="0"/>
              <w:jc w:val="center"/>
            </w:pPr>
            <w:r>
              <w:t>501</w:t>
            </w:r>
            <w:r w:rsidRPr="00E15517">
              <w:t>/</w:t>
            </w:r>
            <w:r>
              <w:t>6</w:t>
            </w:r>
          </w:p>
        </w:tc>
        <w:tc>
          <w:tcPr>
            <w:tcW w:w="21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</w:pPr>
            <w:r w:rsidRPr="00E15517">
              <w:rPr>
                <w:bCs/>
              </w:rPr>
              <w:t>Ventilek</w:t>
            </w:r>
          </w:p>
        </w:tc>
        <w:tc>
          <w:tcPr>
            <w:tcW w:w="427" w:type="dxa"/>
          </w:tcPr>
          <w:p w:rsidR="009820BF" w:rsidRPr="00712654" w:rsidRDefault="009820BF" w:rsidP="00AB73C8">
            <w:pPr>
              <w:pStyle w:val="Odstavecseseznamem"/>
              <w:spacing w:after="0" w:line="360" w:lineRule="auto"/>
              <w:ind w:left="0" w:right="-107"/>
              <w:contextualSpacing w:val="0"/>
              <w:jc w:val="both"/>
              <w:rPr>
                <w:bCs/>
              </w:rPr>
            </w:pPr>
          </w:p>
        </w:tc>
        <w:tc>
          <w:tcPr>
            <w:tcW w:w="106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78" w:right="104"/>
              <w:contextualSpacing w:val="0"/>
              <w:jc w:val="right"/>
              <w:rPr>
                <w:b/>
              </w:rPr>
            </w:pPr>
            <w:r w:rsidRPr="00E15517">
              <w:rPr>
                <w:b/>
              </w:rPr>
              <w:t>37 500</w:t>
            </w:r>
          </w:p>
        </w:tc>
        <w:tc>
          <w:tcPr>
            <w:tcW w:w="70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</w:pPr>
            <w:r w:rsidRPr="00E15517">
              <w:t>524/1</w:t>
            </w:r>
          </w:p>
        </w:tc>
        <w:tc>
          <w:tcPr>
            <w:tcW w:w="269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  <w:proofErr w:type="gramStart"/>
            <w:r>
              <w:t>Zdrav. a s</w:t>
            </w:r>
            <w:r w:rsidRPr="00E15517">
              <w:t>oc.</w:t>
            </w:r>
            <w:proofErr w:type="gramEnd"/>
            <w:r w:rsidRPr="00E15517">
              <w:t xml:space="preserve"> – dělníci</w:t>
            </w:r>
          </w:p>
        </w:tc>
        <w:tc>
          <w:tcPr>
            <w:tcW w:w="425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</w:p>
        </w:tc>
        <w:tc>
          <w:tcPr>
            <w:tcW w:w="102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72" w:right="64"/>
              <w:contextualSpacing w:val="0"/>
              <w:jc w:val="right"/>
              <w:rPr>
                <w:b/>
              </w:rPr>
            </w:pPr>
            <w:r w:rsidRPr="00E15517">
              <w:rPr>
                <w:b/>
              </w:rPr>
              <w:t>75 000</w:t>
            </w:r>
          </w:p>
        </w:tc>
      </w:tr>
      <w:tr w:rsidR="009820BF" w:rsidRPr="001810FB" w:rsidTr="00AB73C8">
        <w:trPr>
          <w:jc w:val="right"/>
        </w:trPr>
        <w:tc>
          <w:tcPr>
            <w:tcW w:w="70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06" w:right="-137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501/7</w:t>
            </w:r>
          </w:p>
        </w:tc>
        <w:tc>
          <w:tcPr>
            <w:tcW w:w="21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Obaly</w:t>
            </w:r>
          </w:p>
        </w:tc>
        <w:tc>
          <w:tcPr>
            <w:tcW w:w="427" w:type="dxa"/>
          </w:tcPr>
          <w:p w:rsidR="009820BF" w:rsidRPr="00712654" w:rsidRDefault="009820BF" w:rsidP="00AB73C8">
            <w:pPr>
              <w:pStyle w:val="Odstavecseseznamem"/>
              <w:spacing w:after="0" w:line="360" w:lineRule="auto"/>
              <w:ind w:left="0" w:right="-107"/>
              <w:contextualSpacing w:val="0"/>
              <w:jc w:val="both"/>
              <w:rPr>
                <w:bCs/>
              </w:rPr>
            </w:pPr>
          </w:p>
        </w:tc>
        <w:tc>
          <w:tcPr>
            <w:tcW w:w="106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78" w:right="104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70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</w:pPr>
            <w:r w:rsidRPr="00E15517">
              <w:t>524/2</w:t>
            </w:r>
          </w:p>
        </w:tc>
        <w:tc>
          <w:tcPr>
            <w:tcW w:w="269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  <w:proofErr w:type="gramStart"/>
            <w:r>
              <w:t>Zdrav. a s</w:t>
            </w:r>
            <w:r w:rsidRPr="00E15517">
              <w:t>oc.</w:t>
            </w:r>
            <w:proofErr w:type="gramEnd"/>
            <w:r w:rsidRPr="00E15517">
              <w:t xml:space="preserve"> – šičky</w:t>
            </w:r>
          </w:p>
        </w:tc>
        <w:tc>
          <w:tcPr>
            <w:tcW w:w="425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</w:p>
        </w:tc>
        <w:tc>
          <w:tcPr>
            <w:tcW w:w="102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72" w:right="64"/>
              <w:contextualSpacing w:val="0"/>
              <w:jc w:val="right"/>
              <w:rPr>
                <w:b/>
              </w:rPr>
            </w:pPr>
            <w:r w:rsidRPr="00E15517">
              <w:rPr>
                <w:b/>
              </w:rPr>
              <w:t>106 250</w:t>
            </w:r>
          </w:p>
        </w:tc>
      </w:tr>
      <w:tr w:rsidR="009820BF" w:rsidRPr="001810FB" w:rsidTr="00AB73C8">
        <w:trPr>
          <w:jc w:val="right"/>
        </w:trPr>
        <w:tc>
          <w:tcPr>
            <w:tcW w:w="70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06" w:right="-137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512</w:t>
            </w:r>
          </w:p>
        </w:tc>
        <w:tc>
          <w:tcPr>
            <w:tcW w:w="21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Cestovné</w:t>
            </w:r>
          </w:p>
        </w:tc>
        <w:tc>
          <w:tcPr>
            <w:tcW w:w="427" w:type="dxa"/>
          </w:tcPr>
          <w:p w:rsidR="009820BF" w:rsidRPr="00712654" w:rsidRDefault="009820BF" w:rsidP="00AB73C8">
            <w:pPr>
              <w:pStyle w:val="Odstavecseseznamem"/>
              <w:spacing w:after="0" w:line="360" w:lineRule="auto"/>
              <w:ind w:left="0" w:right="-107"/>
              <w:contextualSpacing w:val="0"/>
              <w:jc w:val="both"/>
              <w:rPr>
                <w:bCs/>
              </w:rPr>
            </w:pPr>
          </w:p>
        </w:tc>
        <w:tc>
          <w:tcPr>
            <w:tcW w:w="106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78" w:right="104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112 500</w:t>
            </w:r>
          </w:p>
        </w:tc>
        <w:tc>
          <w:tcPr>
            <w:tcW w:w="70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</w:pPr>
            <w:r>
              <w:t>524</w:t>
            </w:r>
            <w:r w:rsidRPr="00E15517">
              <w:t>/</w:t>
            </w:r>
            <w:r>
              <w:t>3</w:t>
            </w:r>
          </w:p>
        </w:tc>
        <w:tc>
          <w:tcPr>
            <w:tcW w:w="269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  <w:proofErr w:type="gramStart"/>
            <w:r>
              <w:t>Zdrav. a s</w:t>
            </w:r>
            <w:r w:rsidRPr="00E15517">
              <w:t>oc.</w:t>
            </w:r>
            <w:proofErr w:type="gramEnd"/>
            <w:r w:rsidRPr="00E15517">
              <w:t xml:space="preserve"> </w:t>
            </w:r>
            <w:r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režij</w:t>
            </w:r>
            <w:proofErr w:type="spellEnd"/>
            <w:r>
              <w:rPr>
                <w:bCs/>
              </w:rPr>
              <w:t>. mzdám</w:t>
            </w:r>
          </w:p>
        </w:tc>
        <w:tc>
          <w:tcPr>
            <w:tcW w:w="425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</w:p>
        </w:tc>
        <w:tc>
          <w:tcPr>
            <w:tcW w:w="102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72" w:right="64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63 750</w:t>
            </w:r>
          </w:p>
        </w:tc>
      </w:tr>
      <w:tr w:rsidR="009820BF" w:rsidRPr="001810FB" w:rsidTr="00AB73C8">
        <w:trPr>
          <w:jc w:val="right"/>
        </w:trPr>
        <w:tc>
          <w:tcPr>
            <w:tcW w:w="70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06" w:right="-137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502</w:t>
            </w:r>
          </w:p>
        </w:tc>
        <w:tc>
          <w:tcPr>
            <w:tcW w:w="21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Spotřeba el. </w:t>
            </w:r>
            <w:proofErr w:type="gramStart"/>
            <w:r>
              <w:rPr>
                <w:bCs/>
              </w:rPr>
              <w:t>energie</w:t>
            </w:r>
            <w:proofErr w:type="gramEnd"/>
          </w:p>
        </w:tc>
        <w:tc>
          <w:tcPr>
            <w:tcW w:w="4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  <w:rPr>
                <w:bCs/>
              </w:rPr>
            </w:pPr>
          </w:p>
        </w:tc>
        <w:tc>
          <w:tcPr>
            <w:tcW w:w="106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78" w:right="104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250 000</w:t>
            </w:r>
          </w:p>
        </w:tc>
        <w:tc>
          <w:tcPr>
            <w:tcW w:w="70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rPr>
                <w:bCs/>
              </w:rPr>
            </w:pPr>
            <w:r>
              <w:rPr>
                <w:bCs/>
              </w:rPr>
              <w:t>551</w:t>
            </w:r>
            <w:r w:rsidRPr="00E15517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Odpisy – strojního zařízení</w:t>
            </w:r>
          </w:p>
        </w:tc>
        <w:tc>
          <w:tcPr>
            <w:tcW w:w="425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</w:p>
        </w:tc>
        <w:tc>
          <w:tcPr>
            <w:tcW w:w="102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72" w:right="64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12 500</w:t>
            </w:r>
          </w:p>
        </w:tc>
      </w:tr>
      <w:tr w:rsidR="009820BF" w:rsidRPr="001810FB" w:rsidTr="00AB73C8">
        <w:trPr>
          <w:jc w:val="right"/>
        </w:trPr>
        <w:tc>
          <w:tcPr>
            <w:tcW w:w="70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06" w:right="-137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511</w:t>
            </w:r>
          </w:p>
        </w:tc>
        <w:tc>
          <w:tcPr>
            <w:tcW w:w="21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Opravy a udržování</w:t>
            </w:r>
          </w:p>
        </w:tc>
        <w:tc>
          <w:tcPr>
            <w:tcW w:w="427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Cs/>
              </w:rPr>
            </w:pPr>
          </w:p>
        </w:tc>
        <w:tc>
          <w:tcPr>
            <w:tcW w:w="106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178" w:right="104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31 250</w:t>
            </w:r>
          </w:p>
        </w:tc>
        <w:tc>
          <w:tcPr>
            <w:tcW w:w="70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rPr>
                <w:bCs/>
              </w:rPr>
            </w:pPr>
            <w:r>
              <w:rPr>
                <w:bCs/>
              </w:rPr>
              <w:t>518</w:t>
            </w:r>
            <w:r w:rsidRPr="00E15517">
              <w:rPr>
                <w:bCs/>
              </w:rPr>
              <w:t>/</w:t>
            </w:r>
            <w:r>
              <w:rPr>
                <w:bCs/>
              </w:rPr>
              <w:t>3</w:t>
            </w:r>
          </w:p>
        </w:tc>
        <w:tc>
          <w:tcPr>
            <w:tcW w:w="2694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Nájemné správní budovy</w:t>
            </w:r>
          </w:p>
        </w:tc>
        <w:tc>
          <w:tcPr>
            <w:tcW w:w="425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jc w:val="both"/>
            </w:pPr>
          </w:p>
        </w:tc>
        <w:tc>
          <w:tcPr>
            <w:tcW w:w="1028" w:type="dxa"/>
          </w:tcPr>
          <w:p w:rsidR="009820BF" w:rsidRPr="00E15517" w:rsidRDefault="009820BF" w:rsidP="00AB73C8">
            <w:pPr>
              <w:pStyle w:val="Odstavecseseznamem"/>
              <w:spacing w:after="0" w:line="360" w:lineRule="auto"/>
              <w:ind w:left="-72" w:right="64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9 375</w:t>
            </w:r>
          </w:p>
        </w:tc>
      </w:tr>
    </w:tbl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p w:rsidR="009820BF" w:rsidRDefault="009820BF" w:rsidP="009820BF">
      <w:pPr>
        <w:pStyle w:val="Odstavecseseznamem"/>
        <w:spacing w:before="120" w:after="0" w:line="240" w:lineRule="auto"/>
        <w:ind w:left="624" w:hanging="624"/>
        <w:contextualSpacing w:val="0"/>
        <w:jc w:val="both"/>
        <w:rPr>
          <w:b/>
          <w:sz w:val="24"/>
          <w:szCs w:val="24"/>
        </w:rPr>
      </w:pPr>
      <w:r w:rsidRPr="006F12EA">
        <w:rPr>
          <w:b/>
          <w:sz w:val="24"/>
          <w:szCs w:val="24"/>
        </w:rPr>
        <w:t>Úkol:</w:t>
      </w:r>
    </w:p>
    <w:p w:rsidR="009820BF" w:rsidRPr="001D1604" w:rsidRDefault="009820BF" w:rsidP="009820BF">
      <w:pPr>
        <w:pStyle w:val="Odstavecseseznamem"/>
        <w:spacing w:before="120" w:after="0" w:line="240" w:lineRule="auto"/>
        <w:ind w:left="624" w:hanging="624"/>
        <w:contextualSpacing w:val="0"/>
        <w:jc w:val="both"/>
        <w:rPr>
          <w:b/>
          <w:sz w:val="24"/>
          <w:szCs w:val="24"/>
        </w:rPr>
      </w:pPr>
      <w:r w:rsidRPr="001D1604">
        <w:rPr>
          <w:b/>
          <w:sz w:val="24"/>
          <w:szCs w:val="24"/>
        </w:rPr>
        <w:t xml:space="preserve">1. </w:t>
      </w:r>
      <w:r w:rsidRPr="001D1604">
        <w:rPr>
          <w:sz w:val="24"/>
          <w:szCs w:val="24"/>
        </w:rPr>
        <w:t>Rozhodněte, které náklady je možno považovat za přímé náklady.</w:t>
      </w:r>
    </w:p>
    <w:p w:rsidR="009820BF" w:rsidRPr="001D1604" w:rsidRDefault="009820BF" w:rsidP="009820BF">
      <w:pPr>
        <w:pStyle w:val="Odstavecseseznamem"/>
        <w:spacing w:before="12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1D1604">
        <w:rPr>
          <w:b/>
          <w:sz w:val="24"/>
          <w:szCs w:val="24"/>
        </w:rPr>
        <w:t xml:space="preserve">2. </w:t>
      </w:r>
      <w:r w:rsidRPr="001D1604">
        <w:rPr>
          <w:sz w:val="24"/>
          <w:szCs w:val="24"/>
        </w:rPr>
        <w:t>Sestavte výslednou kalkulaci skutečných nákladů na kopací míč Euro a Standard pomocí metody dělením.</w:t>
      </w: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  <w:sectPr w:rsidR="009820BF" w:rsidSect="007479EA">
          <w:footerReference w:type="default" r:id="rId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6F12EA">
        <w:rPr>
          <w:b/>
          <w:sz w:val="24"/>
          <w:szCs w:val="24"/>
        </w:rPr>
        <w:lastRenderedPageBreak/>
        <w:t>Řešení:</w:t>
      </w:r>
      <w:r>
        <w:rPr>
          <w:b/>
          <w:sz w:val="24"/>
          <w:szCs w:val="24"/>
        </w:rPr>
        <w:t xml:space="preserve"> </w:t>
      </w:r>
    </w:p>
    <w:p w:rsidR="009820BF" w:rsidRPr="001861D9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1861D9">
        <w:rPr>
          <w:b/>
          <w:sz w:val="24"/>
          <w:szCs w:val="24"/>
        </w:rPr>
        <w:t>Výsledná kalkulace v 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91"/>
        <w:gridCol w:w="1891"/>
      </w:tblGrid>
      <w:tr w:rsidR="009820BF" w:rsidRPr="0069269F" w:rsidTr="00AB73C8">
        <w:trPr>
          <w:trHeight w:hRule="exact" w:val="413"/>
        </w:trPr>
        <w:tc>
          <w:tcPr>
            <w:tcW w:w="35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>Položka kalkulace</w:t>
            </w:r>
          </w:p>
        </w:tc>
        <w:tc>
          <w:tcPr>
            <w:tcW w:w="18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>EURO</w:t>
            </w:r>
          </w:p>
        </w:tc>
        <w:tc>
          <w:tcPr>
            <w:tcW w:w="18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>STANDARD</w:t>
            </w:r>
          </w:p>
        </w:tc>
      </w:tr>
      <w:tr w:rsidR="009820BF" w:rsidRPr="0069269F" w:rsidTr="00AB73C8">
        <w:trPr>
          <w:trHeight w:hRule="exact" w:val="31"/>
        </w:trPr>
        <w:tc>
          <w:tcPr>
            <w:tcW w:w="3510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1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top w:val="single" w:sz="8" w:space="0" w:color="auto"/>
              <w:righ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top w:val="single" w:sz="8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389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bottom w:val="double" w:sz="4" w:space="0" w:color="auto"/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  <w:bottom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20BF" w:rsidRPr="0069269F" w:rsidRDefault="009820BF" w:rsidP="00AB73C8">
            <w:pPr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>Přímé náklady celkem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top w:val="double" w:sz="4" w:space="0" w:color="auto"/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top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bottom w:val="double" w:sz="4" w:space="0" w:color="auto"/>
              <w:right w:val="double" w:sz="4" w:space="0" w:color="auto"/>
            </w:tcBorders>
          </w:tcPr>
          <w:p w:rsidR="009820BF" w:rsidRPr="0069269F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91" w:type="dxa"/>
            <w:tcBorders>
              <w:left w:val="double" w:sz="4" w:space="0" w:color="auto"/>
              <w:bottom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454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20BF" w:rsidRPr="0069269F" w:rsidRDefault="009820BF" w:rsidP="00AB73C8">
            <w:pPr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>Nepřímé náklady celkem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  <w:tr w:rsidR="009820BF" w:rsidRPr="0069269F" w:rsidTr="00AB73C8">
        <w:trPr>
          <w:trHeight w:hRule="exact" w:val="540"/>
        </w:trPr>
        <w:tc>
          <w:tcPr>
            <w:tcW w:w="35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20BF" w:rsidRPr="0069269F" w:rsidRDefault="009820BF" w:rsidP="00AB73C8">
            <w:pPr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elkem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1891" w:type="dxa"/>
            <w:tcBorders>
              <w:top w:val="double" w:sz="4" w:space="0" w:color="auto"/>
            </w:tcBorders>
          </w:tcPr>
          <w:p w:rsidR="009820BF" w:rsidRPr="0069269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</w:tbl>
    <w:p w:rsidR="009820BF" w:rsidRPr="00C248FE" w:rsidRDefault="009820BF" w:rsidP="009820BF">
      <w:pPr>
        <w:jc w:val="both"/>
      </w:pPr>
    </w:p>
    <w:p w:rsidR="009820BF" w:rsidRDefault="009820BF" w:rsidP="009820BF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bookmarkStart w:id="0" w:name="_Toc332869567"/>
      <w:bookmarkStart w:id="1" w:name="_Toc351460360"/>
    </w:p>
    <w:p w:rsidR="009820BF" w:rsidRDefault="009820BF" w:rsidP="009820BF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</w:p>
    <w:p w:rsidR="009820BF" w:rsidRDefault="009820BF" w:rsidP="009820BF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</w:p>
    <w:p w:rsidR="009820BF" w:rsidRPr="0069269F" w:rsidRDefault="009820BF" w:rsidP="009820BF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r w:rsidRPr="0069269F">
        <w:rPr>
          <w:b/>
          <w:sz w:val="28"/>
          <w:szCs w:val="28"/>
        </w:rPr>
        <w:lastRenderedPageBreak/>
        <w:t>Příklad</w:t>
      </w:r>
      <w:bookmarkEnd w:id="0"/>
      <w:bookmarkEnd w:id="1"/>
      <w:r>
        <w:rPr>
          <w:b/>
          <w:sz w:val="28"/>
          <w:szCs w:val="28"/>
        </w:rPr>
        <w:t xml:space="preserve"> č. 2</w:t>
      </w:r>
    </w:p>
    <w:p w:rsidR="009820BF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JUDr. Novák – notářská kancelář, provádí následující úkony: ověřování podpisů, ověřování listin a sepisování smluv. JUDr. Nováka zajímá, jaká je nákladová náročnost jednotlivých úkonů, které poskytuje zákazníkům. Přímé náklady firma nemá. Celková výše nepřímých nákladů za sledované období činí </w:t>
      </w:r>
      <w:r w:rsidRPr="00C2473E">
        <w:rPr>
          <w:sz w:val="24"/>
          <w:szCs w:val="24"/>
        </w:rPr>
        <w:t>2 480 000 Kč.</w:t>
      </w:r>
      <w:r w:rsidRPr="001861D9">
        <w:rPr>
          <w:sz w:val="24"/>
          <w:szCs w:val="24"/>
        </w:rPr>
        <w:t xml:space="preserve"> </w:t>
      </w:r>
    </w:p>
    <w:p w:rsidR="009820BF" w:rsidRPr="001861D9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9820BF" w:rsidRPr="005B0FC0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5B0FC0">
        <w:rPr>
          <w:b/>
          <w:sz w:val="24"/>
          <w:szCs w:val="24"/>
        </w:rPr>
        <w:t>Údaje: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9820BF" w:rsidRPr="00DF1CCF" w:rsidTr="00AB73C8">
        <w:tc>
          <w:tcPr>
            <w:tcW w:w="2660" w:type="dxa"/>
            <w:tcBorders>
              <w:bottom w:val="double" w:sz="4" w:space="0" w:color="auto"/>
            </w:tcBorders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F1CCF">
              <w:rPr>
                <w:b/>
                <w:sz w:val="24"/>
                <w:szCs w:val="24"/>
              </w:rPr>
              <w:t>Úkony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F1CCF">
              <w:rPr>
                <w:b/>
                <w:sz w:val="24"/>
                <w:szCs w:val="24"/>
              </w:rPr>
              <w:t>Počet</w:t>
            </w:r>
            <w:r>
              <w:rPr>
                <w:b/>
                <w:sz w:val="24"/>
                <w:szCs w:val="24"/>
              </w:rPr>
              <w:t xml:space="preserve"> výkonů</w:t>
            </w:r>
          </w:p>
        </w:tc>
      </w:tr>
      <w:tr w:rsidR="009820BF" w:rsidRPr="00DF1CCF" w:rsidTr="00AB73C8">
        <w:tc>
          <w:tcPr>
            <w:tcW w:w="2660" w:type="dxa"/>
            <w:tcBorders>
              <w:top w:val="double" w:sz="4" w:space="0" w:color="auto"/>
            </w:tcBorders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ověřování podpisů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 w:right="600"/>
              <w:contextualSpacing w:val="0"/>
              <w:jc w:val="right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48 200</w:t>
            </w:r>
          </w:p>
        </w:tc>
      </w:tr>
      <w:tr w:rsidR="009820BF" w:rsidRPr="00DF1CCF" w:rsidTr="00AB73C8">
        <w:tc>
          <w:tcPr>
            <w:tcW w:w="2660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ověřování listin</w:t>
            </w:r>
          </w:p>
        </w:tc>
        <w:tc>
          <w:tcPr>
            <w:tcW w:w="1984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 w:right="600"/>
              <w:contextualSpacing w:val="0"/>
              <w:jc w:val="right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25 153</w:t>
            </w:r>
          </w:p>
        </w:tc>
      </w:tr>
      <w:tr w:rsidR="009820BF" w:rsidRPr="00DF1CCF" w:rsidTr="00AB73C8">
        <w:tc>
          <w:tcPr>
            <w:tcW w:w="2660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návrh smluv</w:t>
            </w:r>
          </w:p>
        </w:tc>
        <w:tc>
          <w:tcPr>
            <w:tcW w:w="1984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 w:right="600"/>
              <w:contextualSpacing w:val="0"/>
              <w:jc w:val="right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1 050</w:t>
            </w:r>
          </w:p>
        </w:tc>
      </w:tr>
      <w:tr w:rsidR="009820BF" w:rsidRPr="00DF1CCF" w:rsidTr="00AB73C8">
        <w:tc>
          <w:tcPr>
            <w:tcW w:w="2660" w:type="dxa"/>
            <w:vAlign w:val="bottom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DF1CCF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elkem</w:t>
            </w:r>
          </w:p>
        </w:tc>
        <w:tc>
          <w:tcPr>
            <w:tcW w:w="1984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 w:right="600"/>
              <w:contextualSpacing w:val="0"/>
              <w:jc w:val="right"/>
              <w:rPr>
                <w:b/>
                <w:sz w:val="24"/>
                <w:szCs w:val="24"/>
              </w:rPr>
            </w:pPr>
            <w:r w:rsidRPr="00DF1CCF">
              <w:rPr>
                <w:b/>
                <w:sz w:val="24"/>
                <w:szCs w:val="24"/>
              </w:rPr>
              <w:t>74 403</w:t>
            </w:r>
          </w:p>
        </w:tc>
      </w:tr>
    </w:tbl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p w:rsidR="009820BF" w:rsidRDefault="009820BF" w:rsidP="009820BF">
      <w:pPr>
        <w:pStyle w:val="Odstavecseseznamem"/>
        <w:spacing w:before="120" w:after="120" w:line="240" w:lineRule="auto"/>
        <w:ind w:left="624" w:hanging="624"/>
        <w:contextualSpacing w:val="0"/>
        <w:jc w:val="both"/>
        <w:rPr>
          <w:b/>
          <w:sz w:val="24"/>
          <w:szCs w:val="24"/>
        </w:rPr>
      </w:pPr>
      <w:r w:rsidRPr="006F12EA">
        <w:rPr>
          <w:b/>
          <w:sz w:val="24"/>
          <w:szCs w:val="24"/>
        </w:rPr>
        <w:t>Úkol:</w:t>
      </w:r>
      <w:r>
        <w:rPr>
          <w:b/>
          <w:sz w:val="24"/>
          <w:szCs w:val="24"/>
        </w:rPr>
        <w:t xml:space="preserve"> </w:t>
      </w:r>
    </w:p>
    <w:p w:rsidR="009820BF" w:rsidRPr="001861D9" w:rsidRDefault="009820BF" w:rsidP="009820BF">
      <w:pPr>
        <w:pStyle w:val="Odstavecseseznamem"/>
        <w:numPr>
          <w:ilvl w:val="0"/>
          <w:numId w:val="1"/>
        </w:numPr>
        <w:spacing w:before="120" w:after="0" w:line="240" w:lineRule="auto"/>
        <w:ind w:left="426"/>
        <w:contextualSpacing w:val="0"/>
        <w:jc w:val="both"/>
        <w:rPr>
          <w:sz w:val="24"/>
          <w:szCs w:val="24"/>
        </w:rPr>
      </w:pPr>
      <w:r w:rsidRPr="001861D9">
        <w:rPr>
          <w:sz w:val="24"/>
          <w:szCs w:val="24"/>
        </w:rPr>
        <w:t>Stanovte pomocí metody prostým dělením výši nepřímých nákladů na 1 pracovní úkon (ověřování podpisů, ověřování listin a návrh smluv</w:t>
      </w:r>
      <w:r>
        <w:rPr>
          <w:sz w:val="24"/>
          <w:szCs w:val="24"/>
        </w:rPr>
        <w:t>)</w:t>
      </w:r>
      <w:r w:rsidRPr="001861D9">
        <w:rPr>
          <w:sz w:val="24"/>
          <w:szCs w:val="24"/>
        </w:rPr>
        <w:t>.</w:t>
      </w:r>
    </w:p>
    <w:p w:rsidR="009820BF" w:rsidRPr="001861D9" w:rsidRDefault="009820BF" w:rsidP="009820BF">
      <w:pPr>
        <w:pStyle w:val="Odstavecseseznamem"/>
        <w:numPr>
          <w:ilvl w:val="0"/>
          <w:numId w:val="1"/>
        </w:numPr>
        <w:spacing w:before="120" w:after="0" w:line="240" w:lineRule="auto"/>
        <w:ind w:left="426"/>
        <w:contextualSpacing w:val="0"/>
        <w:jc w:val="both"/>
        <w:rPr>
          <w:sz w:val="24"/>
          <w:szCs w:val="24"/>
        </w:rPr>
      </w:pPr>
      <w:r w:rsidRPr="001861D9">
        <w:rPr>
          <w:sz w:val="24"/>
          <w:szCs w:val="24"/>
        </w:rPr>
        <w:t>Za jakého předpokladu by byla tato metoda vhodná?</w:t>
      </w:r>
    </w:p>
    <w:p w:rsidR="009820BF" w:rsidRPr="001861D9" w:rsidRDefault="009820BF" w:rsidP="009820BF">
      <w:pPr>
        <w:pStyle w:val="Odstavecseseznamem"/>
        <w:numPr>
          <w:ilvl w:val="0"/>
          <w:numId w:val="1"/>
        </w:numPr>
        <w:spacing w:before="120" w:after="0" w:line="240" w:lineRule="auto"/>
        <w:ind w:left="426"/>
        <w:contextualSpacing w:val="0"/>
        <w:jc w:val="both"/>
        <w:rPr>
          <w:sz w:val="24"/>
          <w:szCs w:val="24"/>
        </w:rPr>
      </w:pPr>
      <w:r w:rsidRPr="001861D9">
        <w:rPr>
          <w:sz w:val="24"/>
          <w:szCs w:val="24"/>
        </w:rPr>
        <w:t>JUDr. Novák stanovil na základě svého profesního odhadu, že nákladová náročnost sepsání smluv je 15 x náročnější než ostatní úkony. Vyčíslete náklady na každý jednotlivý úkon při použití metody dělením s poměrovými čísly.</w:t>
      </w: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6F12EA">
        <w:rPr>
          <w:b/>
          <w:sz w:val="24"/>
          <w:szCs w:val="24"/>
        </w:rPr>
        <w:t>Řešení:</w:t>
      </w:r>
      <w:r>
        <w:rPr>
          <w:b/>
          <w:sz w:val="24"/>
          <w:szCs w:val="24"/>
        </w:rPr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701"/>
        <w:gridCol w:w="1701"/>
      </w:tblGrid>
      <w:tr w:rsidR="009820BF" w:rsidTr="00AB73C8">
        <w:trPr>
          <w:trHeight w:val="589"/>
        </w:trPr>
        <w:tc>
          <w:tcPr>
            <w:tcW w:w="2943" w:type="dxa"/>
            <w:tcBorders>
              <w:bottom w:val="double" w:sz="4" w:space="0" w:color="auto"/>
            </w:tcBorders>
            <w:shd w:val="clear" w:color="auto" w:fill="auto"/>
          </w:tcPr>
          <w:p w:rsidR="009820BF" w:rsidRPr="0069269F" w:rsidRDefault="009820BF" w:rsidP="00AB73C8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 xml:space="preserve">Ověřování </w:t>
            </w:r>
          </w:p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>podpisů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>Ověřování listin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>Návrh smluv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9820BF" w:rsidRPr="0069269F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269F">
              <w:rPr>
                <w:rFonts w:ascii="Calibri" w:hAnsi="Calibri" w:cs="Calibri"/>
                <w:b/>
                <w:bCs/>
              </w:rPr>
              <w:t>Celkem</w:t>
            </w:r>
          </w:p>
        </w:tc>
      </w:tr>
      <w:tr w:rsidR="009820BF" w:rsidTr="00AB73C8">
        <w:trPr>
          <w:trHeight w:hRule="exact" w:val="454"/>
        </w:trPr>
        <w:tc>
          <w:tcPr>
            <w:tcW w:w="2943" w:type="dxa"/>
            <w:tcBorders>
              <w:top w:val="double" w:sz="4" w:space="0" w:color="auto"/>
            </w:tcBorders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>Počet úkonů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820BF" w:rsidRPr="0069269F" w:rsidRDefault="009820BF" w:rsidP="00AB73C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9820BF" w:rsidRPr="0069269F" w:rsidRDefault="009820BF" w:rsidP="00AB73C8">
            <w:pPr>
              <w:ind w:right="-7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820BF" w:rsidRPr="0069269F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820BF" w:rsidRPr="00EF6991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X</w:t>
            </w:r>
          </w:p>
        </w:tc>
      </w:tr>
      <w:tr w:rsidR="009820BF" w:rsidTr="00AB73C8">
        <w:trPr>
          <w:trHeight w:hRule="exact" w:val="454"/>
        </w:trPr>
        <w:tc>
          <w:tcPr>
            <w:tcW w:w="2943" w:type="dxa"/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>Poměrové číslo</w:t>
            </w:r>
          </w:p>
        </w:tc>
        <w:tc>
          <w:tcPr>
            <w:tcW w:w="1418" w:type="dxa"/>
          </w:tcPr>
          <w:p w:rsidR="009820BF" w:rsidRPr="0069269F" w:rsidRDefault="009820BF" w:rsidP="00AB73C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9820BF" w:rsidRPr="0069269F" w:rsidRDefault="009820BF" w:rsidP="00AB73C8">
            <w:pPr>
              <w:ind w:right="-7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9820BF" w:rsidRPr="0069269F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9820BF" w:rsidRPr="00EF6991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X</w:t>
            </w:r>
          </w:p>
        </w:tc>
      </w:tr>
      <w:tr w:rsidR="009820BF" w:rsidTr="00AB73C8">
        <w:trPr>
          <w:trHeight w:hRule="exact" w:val="454"/>
        </w:trPr>
        <w:tc>
          <w:tcPr>
            <w:tcW w:w="2943" w:type="dxa"/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>Přepočtený počet</w:t>
            </w:r>
          </w:p>
        </w:tc>
        <w:tc>
          <w:tcPr>
            <w:tcW w:w="1418" w:type="dxa"/>
          </w:tcPr>
          <w:p w:rsidR="009820BF" w:rsidRPr="0069269F" w:rsidRDefault="009820BF" w:rsidP="00AB73C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9820BF" w:rsidRPr="0069269F" w:rsidRDefault="009820BF" w:rsidP="00AB73C8">
            <w:pPr>
              <w:ind w:right="-7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9820BF" w:rsidRPr="0069269F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9820BF" w:rsidRPr="00EF6991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820BF" w:rsidTr="00AB73C8">
        <w:trPr>
          <w:trHeight w:hRule="exact" w:val="454"/>
        </w:trPr>
        <w:tc>
          <w:tcPr>
            <w:tcW w:w="2943" w:type="dxa"/>
          </w:tcPr>
          <w:p w:rsidR="009820BF" w:rsidRPr="00EF6991" w:rsidRDefault="009820BF" w:rsidP="00AB73C8">
            <w:pPr>
              <w:ind w:right="-41"/>
              <w:jc w:val="both"/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>Nepřímé náklady/úkon</w:t>
            </w:r>
          </w:p>
        </w:tc>
        <w:tc>
          <w:tcPr>
            <w:tcW w:w="1418" w:type="dxa"/>
          </w:tcPr>
          <w:p w:rsidR="009820BF" w:rsidRPr="0069269F" w:rsidRDefault="009820BF" w:rsidP="00AB73C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9820BF" w:rsidRPr="0069269F" w:rsidRDefault="009820BF" w:rsidP="00AB73C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9820BF" w:rsidRPr="0069269F" w:rsidRDefault="009820BF" w:rsidP="00AB73C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X</w:t>
            </w:r>
          </w:p>
        </w:tc>
      </w:tr>
    </w:tbl>
    <w:p w:rsidR="009820BF" w:rsidRPr="0069269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9269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9269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9269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9269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9269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9269F" w:rsidRDefault="009820BF" w:rsidP="009820BF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bookmarkStart w:id="2" w:name="_Toc332869568"/>
      <w:bookmarkStart w:id="3" w:name="_Toc351460361"/>
      <w:r w:rsidRPr="0069269F">
        <w:rPr>
          <w:b/>
          <w:sz w:val="28"/>
          <w:szCs w:val="28"/>
        </w:rPr>
        <w:lastRenderedPageBreak/>
        <w:t>Příklad</w:t>
      </w:r>
      <w:bookmarkEnd w:id="2"/>
      <w:bookmarkEnd w:id="3"/>
      <w:r>
        <w:rPr>
          <w:b/>
          <w:sz w:val="28"/>
          <w:szCs w:val="28"/>
        </w:rPr>
        <w:t xml:space="preserve"> č. 3</w:t>
      </w:r>
    </w:p>
    <w:p w:rsidR="009820BF" w:rsidRPr="0057369D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Firma Kadeřnictví Šigutová poskytuje níže uvedené služby. P. Šigutová by chtěla zjistit nákladovou náročnost jednotlivých úkonů. K dispozici jsou níže uvedené údaje za měsíc červen.</w:t>
      </w:r>
      <w:r w:rsidRPr="0057369D">
        <w:rPr>
          <w:sz w:val="24"/>
          <w:szCs w:val="24"/>
        </w:rPr>
        <w:t xml:space="preserve"> </w:t>
      </w: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5B0FC0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5B0FC0">
        <w:rPr>
          <w:b/>
          <w:sz w:val="24"/>
          <w:szCs w:val="24"/>
        </w:rPr>
        <w:t>Údaje: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9820BF" w:rsidRPr="00DF1CCF" w:rsidTr="00AB73C8">
        <w:trPr>
          <w:trHeight w:hRule="exact" w:val="397"/>
          <w:jc w:val="center"/>
        </w:trPr>
        <w:tc>
          <w:tcPr>
            <w:tcW w:w="2660" w:type="dxa"/>
            <w:tcBorders>
              <w:bottom w:val="double" w:sz="4" w:space="0" w:color="auto"/>
            </w:tcBorders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F1CCF">
              <w:rPr>
                <w:b/>
                <w:sz w:val="24"/>
                <w:szCs w:val="24"/>
              </w:rPr>
              <w:t>Úkony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F1CCF">
              <w:rPr>
                <w:b/>
                <w:sz w:val="24"/>
                <w:szCs w:val="24"/>
              </w:rPr>
              <w:t>Počet</w:t>
            </w:r>
          </w:p>
        </w:tc>
      </w:tr>
      <w:tr w:rsidR="009820BF" w:rsidRPr="00DF1CCF" w:rsidTr="00AB73C8">
        <w:trPr>
          <w:trHeight w:hRule="exact" w:val="454"/>
          <w:jc w:val="center"/>
        </w:trPr>
        <w:tc>
          <w:tcPr>
            <w:tcW w:w="2660" w:type="dxa"/>
            <w:tcBorders>
              <w:top w:val="double" w:sz="4" w:space="0" w:color="auto"/>
            </w:tcBorders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barvení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 w:right="742"/>
              <w:contextualSpacing w:val="0"/>
              <w:jc w:val="right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28</w:t>
            </w:r>
          </w:p>
        </w:tc>
      </w:tr>
      <w:tr w:rsidR="009820BF" w:rsidRPr="00DF1CCF" w:rsidTr="00AB73C8">
        <w:trPr>
          <w:trHeight w:hRule="exact" w:val="454"/>
          <w:jc w:val="center"/>
        </w:trPr>
        <w:tc>
          <w:tcPr>
            <w:tcW w:w="2660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trvalá</w:t>
            </w:r>
          </w:p>
        </w:tc>
        <w:tc>
          <w:tcPr>
            <w:tcW w:w="1984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 w:right="742"/>
              <w:contextualSpacing w:val="0"/>
              <w:jc w:val="right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15</w:t>
            </w:r>
          </w:p>
        </w:tc>
      </w:tr>
      <w:tr w:rsidR="009820BF" w:rsidRPr="00DF1CCF" w:rsidTr="00AB73C8">
        <w:trPr>
          <w:trHeight w:hRule="exact" w:val="454"/>
          <w:jc w:val="center"/>
        </w:trPr>
        <w:tc>
          <w:tcPr>
            <w:tcW w:w="2660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melír</w:t>
            </w:r>
          </w:p>
        </w:tc>
        <w:tc>
          <w:tcPr>
            <w:tcW w:w="1984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 w:right="742"/>
              <w:contextualSpacing w:val="0"/>
              <w:jc w:val="right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24</w:t>
            </w:r>
          </w:p>
        </w:tc>
      </w:tr>
      <w:tr w:rsidR="009820BF" w:rsidRPr="00DF1CCF" w:rsidTr="00AB73C8">
        <w:trPr>
          <w:trHeight w:hRule="exact" w:val="454"/>
          <w:jc w:val="center"/>
        </w:trPr>
        <w:tc>
          <w:tcPr>
            <w:tcW w:w="2660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vodová</w:t>
            </w:r>
          </w:p>
        </w:tc>
        <w:tc>
          <w:tcPr>
            <w:tcW w:w="1984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 w:right="742"/>
              <w:contextualSpacing w:val="0"/>
              <w:jc w:val="right"/>
              <w:rPr>
                <w:sz w:val="24"/>
                <w:szCs w:val="24"/>
              </w:rPr>
            </w:pPr>
            <w:r w:rsidRPr="00DF1CCF">
              <w:rPr>
                <w:sz w:val="24"/>
                <w:szCs w:val="24"/>
              </w:rPr>
              <w:t>73</w:t>
            </w:r>
          </w:p>
        </w:tc>
      </w:tr>
      <w:tr w:rsidR="009820BF" w:rsidRPr="00DF1CCF" w:rsidTr="00AB73C8">
        <w:trPr>
          <w:trHeight w:hRule="exact" w:val="454"/>
          <w:jc w:val="center"/>
        </w:trPr>
        <w:tc>
          <w:tcPr>
            <w:tcW w:w="2660" w:type="dxa"/>
            <w:vAlign w:val="bottom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DF1CCF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elkem</w:t>
            </w:r>
          </w:p>
        </w:tc>
        <w:tc>
          <w:tcPr>
            <w:tcW w:w="1984" w:type="dxa"/>
          </w:tcPr>
          <w:p w:rsidR="009820BF" w:rsidRPr="00DF1CCF" w:rsidRDefault="009820BF" w:rsidP="00AB73C8">
            <w:pPr>
              <w:pStyle w:val="Odstavecseseznamem"/>
              <w:spacing w:after="0" w:line="360" w:lineRule="auto"/>
              <w:ind w:left="0" w:right="742"/>
              <w:contextualSpacing w:val="0"/>
              <w:jc w:val="right"/>
              <w:rPr>
                <w:b/>
                <w:sz w:val="24"/>
                <w:szCs w:val="24"/>
              </w:rPr>
            </w:pPr>
            <w:r w:rsidRPr="00DF1CCF">
              <w:rPr>
                <w:b/>
                <w:sz w:val="24"/>
                <w:szCs w:val="24"/>
              </w:rPr>
              <w:t>140</w:t>
            </w:r>
          </w:p>
        </w:tc>
      </w:tr>
    </w:tbl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tbl>
      <w:tblPr>
        <w:tblW w:w="9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674"/>
        <w:gridCol w:w="962"/>
        <w:gridCol w:w="2358"/>
        <w:gridCol w:w="1674"/>
      </w:tblGrid>
      <w:tr w:rsidR="009820BF" w:rsidRPr="00DF1CCF" w:rsidTr="00AB73C8">
        <w:trPr>
          <w:trHeight w:hRule="exact" w:val="397"/>
        </w:trPr>
        <w:tc>
          <w:tcPr>
            <w:tcW w:w="2336" w:type="dxa"/>
            <w:tcBorders>
              <w:bottom w:val="double" w:sz="4" w:space="0" w:color="auto"/>
            </w:tcBorders>
            <w:shd w:val="clear" w:color="auto" w:fill="auto"/>
          </w:tcPr>
          <w:p w:rsidR="009820BF" w:rsidRPr="00EF6991" w:rsidRDefault="009820BF" w:rsidP="00AB73C8">
            <w:pPr>
              <w:ind w:right="-108"/>
              <w:jc w:val="center"/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 xml:space="preserve">Základní materiál   </w:t>
            </w:r>
          </w:p>
        </w:tc>
        <w:tc>
          <w:tcPr>
            <w:tcW w:w="1674" w:type="dxa"/>
            <w:tcBorders>
              <w:bottom w:val="double" w:sz="4" w:space="0" w:color="auto"/>
            </w:tcBorders>
            <w:shd w:val="clear" w:color="auto" w:fill="auto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>Kč</w:t>
            </w:r>
          </w:p>
        </w:tc>
        <w:tc>
          <w:tcPr>
            <w:tcW w:w="962" w:type="dxa"/>
            <w:vMerge w:val="restart"/>
            <w:tcBorders>
              <w:top w:val="nil"/>
            </w:tcBorders>
            <w:shd w:val="clear" w:color="auto" w:fill="auto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2358" w:type="dxa"/>
            <w:tcBorders>
              <w:bottom w:val="double" w:sz="4" w:space="0" w:color="auto"/>
            </w:tcBorders>
            <w:shd w:val="clear" w:color="auto" w:fill="auto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>Režijní náklady</w:t>
            </w:r>
          </w:p>
        </w:tc>
        <w:tc>
          <w:tcPr>
            <w:tcW w:w="1674" w:type="dxa"/>
            <w:tcBorders>
              <w:bottom w:val="double" w:sz="4" w:space="0" w:color="auto"/>
            </w:tcBorders>
            <w:shd w:val="clear" w:color="auto" w:fill="auto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>Kč</w:t>
            </w:r>
          </w:p>
        </w:tc>
      </w:tr>
      <w:tr w:rsidR="009820BF" w:rsidRPr="00DF1CCF" w:rsidTr="00AB73C8">
        <w:trPr>
          <w:trHeight w:hRule="exact" w:val="454"/>
        </w:trPr>
        <w:tc>
          <w:tcPr>
            <w:tcW w:w="2336" w:type="dxa"/>
            <w:tcBorders>
              <w:top w:val="double" w:sz="4" w:space="0" w:color="auto"/>
            </w:tcBorders>
          </w:tcPr>
          <w:p w:rsidR="009820BF" w:rsidRPr="00C2473E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  <w:r w:rsidRPr="00C2473E">
              <w:rPr>
                <w:rFonts w:ascii="Calibri" w:hAnsi="Calibri" w:cs="Calibri"/>
                <w:bCs/>
              </w:rPr>
              <w:t>barva</w:t>
            </w:r>
          </w:p>
        </w:tc>
        <w:tc>
          <w:tcPr>
            <w:tcW w:w="1674" w:type="dxa"/>
            <w:tcBorders>
              <w:top w:val="double" w:sz="4" w:space="0" w:color="auto"/>
            </w:tcBorders>
          </w:tcPr>
          <w:p w:rsidR="009820BF" w:rsidRPr="00EF6991" w:rsidRDefault="009820BF" w:rsidP="00AB73C8">
            <w:pPr>
              <w:ind w:right="459"/>
              <w:jc w:val="right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7 800</w:t>
            </w:r>
          </w:p>
        </w:tc>
        <w:tc>
          <w:tcPr>
            <w:tcW w:w="962" w:type="dxa"/>
            <w:vMerge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58" w:type="dxa"/>
            <w:tcBorders>
              <w:top w:val="double" w:sz="4" w:space="0" w:color="auto"/>
            </w:tcBorders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nájemné</w:t>
            </w:r>
          </w:p>
        </w:tc>
        <w:tc>
          <w:tcPr>
            <w:tcW w:w="1674" w:type="dxa"/>
            <w:tcBorders>
              <w:top w:val="double" w:sz="4" w:space="0" w:color="auto"/>
            </w:tcBorders>
          </w:tcPr>
          <w:p w:rsidR="009820BF" w:rsidRPr="00EF6991" w:rsidRDefault="009820BF" w:rsidP="00AB73C8">
            <w:pPr>
              <w:tabs>
                <w:tab w:val="left" w:pos="885"/>
              </w:tabs>
              <w:ind w:right="459"/>
              <w:jc w:val="right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7 000</w:t>
            </w:r>
          </w:p>
        </w:tc>
      </w:tr>
      <w:tr w:rsidR="009820BF" w:rsidRPr="00DF1CCF" w:rsidTr="00AB73C8">
        <w:trPr>
          <w:trHeight w:hRule="exact" w:val="454"/>
        </w:trPr>
        <w:tc>
          <w:tcPr>
            <w:tcW w:w="2336" w:type="dxa"/>
          </w:tcPr>
          <w:p w:rsidR="009820BF" w:rsidRPr="00C2473E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  <w:r w:rsidRPr="00C2473E">
              <w:rPr>
                <w:rFonts w:ascii="Calibri" w:hAnsi="Calibri" w:cs="Calibri"/>
                <w:bCs/>
              </w:rPr>
              <w:t>trvalá</w:t>
            </w:r>
          </w:p>
        </w:tc>
        <w:tc>
          <w:tcPr>
            <w:tcW w:w="1674" w:type="dxa"/>
          </w:tcPr>
          <w:p w:rsidR="009820BF" w:rsidRPr="00EF6991" w:rsidRDefault="009820BF" w:rsidP="00AB73C8">
            <w:pPr>
              <w:ind w:right="459"/>
              <w:jc w:val="right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200</w:t>
            </w:r>
          </w:p>
        </w:tc>
        <w:tc>
          <w:tcPr>
            <w:tcW w:w="962" w:type="dxa"/>
            <w:vMerge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58" w:type="dxa"/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elektrická energie</w:t>
            </w:r>
          </w:p>
        </w:tc>
        <w:tc>
          <w:tcPr>
            <w:tcW w:w="1674" w:type="dxa"/>
          </w:tcPr>
          <w:p w:rsidR="009820BF" w:rsidRPr="00EF6991" w:rsidRDefault="009820BF" w:rsidP="00AB73C8">
            <w:pPr>
              <w:tabs>
                <w:tab w:val="left" w:pos="885"/>
              </w:tabs>
              <w:ind w:right="459"/>
              <w:jc w:val="right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1 800</w:t>
            </w:r>
          </w:p>
        </w:tc>
      </w:tr>
      <w:tr w:rsidR="009820BF" w:rsidRPr="00DF1CCF" w:rsidTr="00AB73C8">
        <w:trPr>
          <w:trHeight w:hRule="exact" w:val="454"/>
        </w:trPr>
        <w:tc>
          <w:tcPr>
            <w:tcW w:w="2336" w:type="dxa"/>
          </w:tcPr>
          <w:p w:rsidR="009820BF" w:rsidRPr="00C2473E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  <w:r w:rsidRPr="00C2473E">
              <w:rPr>
                <w:rFonts w:ascii="Calibri" w:hAnsi="Calibri" w:cs="Calibri"/>
                <w:bCs/>
              </w:rPr>
              <w:t>melír</w:t>
            </w:r>
          </w:p>
        </w:tc>
        <w:tc>
          <w:tcPr>
            <w:tcW w:w="1674" w:type="dxa"/>
          </w:tcPr>
          <w:p w:rsidR="009820BF" w:rsidRPr="00EF6991" w:rsidRDefault="009820BF" w:rsidP="00AB73C8">
            <w:pPr>
              <w:ind w:right="459"/>
              <w:jc w:val="right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2 300</w:t>
            </w:r>
          </w:p>
        </w:tc>
        <w:tc>
          <w:tcPr>
            <w:tcW w:w="962" w:type="dxa"/>
            <w:vMerge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58" w:type="dxa"/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náklady na telefon</w:t>
            </w:r>
          </w:p>
        </w:tc>
        <w:tc>
          <w:tcPr>
            <w:tcW w:w="1674" w:type="dxa"/>
          </w:tcPr>
          <w:p w:rsidR="009820BF" w:rsidRPr="00EF6991" w:rsidRDefault="009820BF" w:rsidP="00AB73C8">
            <w:pPr>
              <w:tabs>
                <w:tab w:val="left" w:pos="885"/>
              </w:tabs>
              <w:ind w:right="459"/>
              <w:jc w:val="right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950</w:t>
            </w:r>
          </w:p>
        </w:tc>
      </w:tr>
      <w:tr w:rsidR="009820BF" w:rsidRPr="00DF1CCF" w:rsidTr="00AB73C8">
        <w:trPr>
          <w:trHeight w:hRule="exact" w:val="454"/>
        </w:trPr>
        <w:tc>
          <w:tcPr>
            <w:tcW w:w="2336" w:type="dxa"/>
          </w:tcPr>
          <w:p w:rsidR="009820BF" w:rsidRPr="00C2473E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  <w:r w:rsidRPr="00C2473E">
              <w:rPr>
                <w:rFonts w:ascii="Calibri" w:hAnsi="Calibri" w:cs="Calibri"/>
                <w:bCs/>
              </w:rPr>
              <w:t>šampón</w:t>
            </w:r>
          </w:p>
        </w:tc>
        <w:tc>
          <w:tcPr>
            <w:tcW w:w="1674" w:type="dxa"/>
          </w:tcPr>
          <w:p w:rsidR="009820BF" w:rsidRPr="00EF6991" w:rsidRDefault="009820BF" w:rsidP="00AB73C8">
            <w:pPr>
              <w:ind w:right="459"/>
              <w:jc w:val="right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400</w:t>
            </w:r>
          </w:p>
        </w:tc>
        <w:tc>
          <w:tcPr>
            <w:tcW w:w="962" w:type="dxa"/>
            <w:vMerge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58" w:type="dxa"/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odpisy DM</w:t>
            </w:r>
          </w:p>
        </w:tc>
        <w:tc>
          <w:tcPr>
            <w:tcW w:w="1674" w:type="dxa"/>
          </w:tcPr>
          <w:p w:rsidR="009820BF" w:rsidRPr="00EF6991" w:rsidRDefault="009820BF" w:rsidP="00AB73C8">
            <w:pPr>
              <w:tabs>
                <w:tab w:val="left" w:pos="885"/>
              </w:tabs>
              <w:ind w:right="459"/>
              <w:jc w:val="right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1 050</w:t>
            </w:r>
          </w:p>
        </w:tc>
      </w:tr>
      <w:tr w:rsidR="009820BF" w:rsidRPr="00DF1CCF" w:rsidTr="00AB73C8">
        <w:trPr>
          <w:trHeight w:hRule="exact" w:val="454"/>
        </w:trPr>
        <w:tc>
          <w:tcPr>
            <w:tcW w:w="2336" w:type="dxa"/>
          </w:tcPr>
          <w:p w:rsidR="009820BF" w:rsidRPr="00C2473E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  <w:r w:rsidRPr="00C2473E">
              <w:rPr>
                <w:rFonts w:ascii="Calibri" w:hAnsi="Calibri" w:cs="Calibri"/>
                <w:bCs/>
              </w:rPr>
              <w:t>kondicionér</w:t>
            </w:r>
          </w:p>
        </w:tc>
        <w:tc>
          <w:tcPr>
            <w:tcW w:w="1674" w:type="dxa"/>
          </w:tcPr>
          <w:p w:rsidR="009820BF" w:rsidRPr="00EF6991" w:rsidRDefault="009820BF" w:rsidP="00AB73C8">
            <w:pPr>
              <w:ind w:right="459"/>
              <w:jc w:val="right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250</w:t>
            </w:r>
          </w:p>
        </w:tc>
        <w:tc>
          <w:tcPr>
            <w:tcW w:w="962" w:type="dxa"/>
            <w:vMerge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58" w:type="dxa"/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režijní materiál</w:t>
            </w:r>
          </w:p>
        </w:tc>
        <w:tc>
          <w:tcPr>
            <w:tcW w:w="1674" w:type="dxa"/>
          </w:tcPr>
          <w:p w:rsidR="009820BF" w:rsidRPr="00EF6991" w:rsidRDefault="009820BF" w:rsidP="00AB73C8">
            <w:pPr>
              <w:tabs>
                <w:tab w:val="left" w:pos="885"/>
              </w:tabs>
              <w:ind w:right="459"/>
              <w:jc w:val="right"/>
              <w:rPr>
                <w:rFonts w:ascii="Calibri" w:hAnsi="Calibri" w:cs="Calibri"/>
              </w:rPr>
            </w:pPr>
            <w:r w:rsidRPr="00EF6991">
              <w:rPr>
                <w:rFonts w:ascii="Calibri" w:hAnsi="Calibri" w:cs="Calibri"/>
              </w:rPr>
              <w:t>2 400</w:t>
            </w:r>
          </w:p>
        </w:tc>
      </w:tr>
      <w:tr w:rsidR="009820BF" w:rsidRPr="00DF1CCF" w:rsidTr="00AB73C8">
        <w:trPr>
          <w:trHeight w:hRule="exact" w:val="454"/>
        </w:trPr>
        <w:tc>
          <w:tcPr>
            <w:tcW w:w="2336" w:type="dxa"/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674" w:type="dxa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  <w:b/>
              </w:rPr>
            </w:pPr>
            <w:r w:rsidRPr="00EF6991">
              <w:rPr>
                <w:rFonts w:ascii="Calibri" w:hAnsi="Calibri" w:cs="Calibri"/>
                <w:b/>
              </w:rPr>
              <w:t>10 950</w:t>
            </w:r>
          </w:p>
        </w:tc>
        <w:tc>
          <w:tcPr>
            <w:tcW w:w="962" w:type="dxa"/>
            <w:vMerge/>
            <w:tcBorders>
              <w:bottom w:val="nil"/>
            </w:tcBorders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8" w:type="dxa"/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  <w:b/>
              </w:rPr>
            </w:pPr>
            <w:r w:rsidRPr="00EF6991">
              <w:rPr>
                <w:rFonts w:ascii="Calibri" w:hAnsi="Calibri" w:cs="Calibri"/>
                <w:b/>
              </w:rPr>
              <w:t>Celkem</w:t>
            </w:r>
          </w:p>
        </w:tc>
        <w:tc>
          <w:tcPr>
            <w:tcW w:w="1674" w:type="dxa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  <w:b/>
              </w:rPr>
            </w:pPr>
            <w:r w:rsidRPr="00EF6991">
              <w:rPr>
                <w:rFonts w:ascii="Calibri" w:hAnsi="Calibri" w:cs="Calibri"/>
                <w:b/>
              </w:rPr>
              <w:t>13 200</w:t>
            </w:r>
          </w:p>
        </w:tc>
      </w:tr>
    </w:tbl>
    <w:p w:rsidR="009820BF" w:rsidRDefault="009820BF" w:rsidP="009820BF">
      <w:pPr>
        <w:pStyle w:val="Odstavecseseznamem"/>
        <w:spacing w:before="120" w:after="0" w:line="360" w:lineRule="auto"/>
        <w:ind w:left="0"/>
        <w:contextualSpacing w:val="0"/>
        <w:jc w:val="both"/>
        <w:rPr>
          <w:sz w:val="24"/>
          <w:szCs w:val="24"/>
        </w:rPr>
      </w:pPr>
      <w:proofErr w:type="spellStart"/>
      <w:r w:rsidRPr="00210CC4">
        <w:rPr>
          <w:b/>
          <w:sz w:val="24"/>
          <w:szCs w:val="24"/>
        </w:rPr>
        <w:t>Pzn</w:t>
      </w:r>
      <w:proofErr w:type="spellEnd"/>
      <w:r w:rsidRPr="00210CC4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U každého provedeného úkonu se myjí vlasy</w:t>
      </w:r>
    </w:p>
    <w:p w:rsidR="009820BF" w:rsidRDefault="009820BF" w:rsidP="009820BF">
      <w:pPr>
        <w:pStyle w:val="Odstavecseseznamem"/>
        <w:spacing w:before="120" w:after="120" w:line="240" w:lineRule="auto"/>
        <w:ind w:left="624" w:hanging="624"/>
        <w:contextualSpacing w:val="0"/>
        <w:jc w:val="both"/>
        <w:rPr>
          <w:b/>
          <w:sz w:val="24"/>
          <w:szCs w:val="24"/>
        </w:rPr>
      </w:pPr>
      <w:r w:rsidRPr="006F12EA">
        <w:rPr>
          <w:b/>
          <w:sz w:val="24"/>
          <w:szCs w:val="24"/>
        </w:rPr>
        <w:t>Úkol:</w:t>
      </w:r>
      <w:r>
        <w:rPr>
          <w:b/>
          <w:sz w:val="24"/>
          <w:szCs w:val="24"/>
        </w:rPr>
        <w:t xml:space="preserve"> </w:t>
      </w:r>
    </w:p>
    <w:p w:rsidR="009820BF" w:rsidRDefault="009820BF" w:rsidP="009820BF">
      <w:pPr>
        <w:pStyle w:val="Odstavecseseznamem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Sestavte výslednou kalkulaci přímých nákladů – výsledky zaokrouhlujte na celé Kč. </w:t>
      </w:r>
    </w:p>
    <w:p w:rsidR="009820BF" w:rsidRDefault="009820BF" w:rsidP="009820BF">
      <w:pPr>
        <w:pStyle w:val="Odstavecseseznamem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sz w:val="24"/>
          <w:szCs w:val="24"/>
        </w:rPr>
      </w:pPr>
      <w:r w:rsidRPr="00063AF1">
        <w:rPr>
          <w:sz w:val="24"/>
          <w:szCs w:val="24"/>
        </w:rPr>
        <w:t>Stanovte pomocí metody prostým dělením</w:t>
      </w:r>
      <w:r>
        <w:rPr>
          <w:sz w:val="24"/>
          <w:szCs w:val="24"/>
        </w:rPr>
        <w:t xml:space="preserve"> plné</w:t>
      </w:r>
      <w:r w:rsidRPr="00063AF1">
        <w:rPr>
          <w:sz w:val="24"/>
          <w:szCs w:val="24"/>
        </w:rPr>
        <w:t xml:space="preserve"> náklady na 1 pracovní úkon</w:t>
      </w:r>
      <w:r>
        <w:rPr>
          <w:sz w:val="24"/>
          <w:szCs w:val="24"/>
        </w:rPr>
        <w:t xml:space="preserve"> v měsíci červnu.</w:t>
      </w:r>
    </w:p>
    <w:p w:rsidR="009820BF" w:rsidRDefault="009820BF" w:rsidP="009820BF">
      <w:pPr>
        <w:pStyle w:val="Odstavecseseznamem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P. Šigutová stanovila na základě svých zkušeností, že vodová je o ½ méně náročná na společné náklady než ostatní úkony. Vyčíslete pomocí metody dělením s poměrovými čísly výši nepřímých nákladů jednotlivé úkony – výsledky nezaokrouhlujte.</w:t>
      </w: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6F12EA">
        <w:rPr>
          <w:b/>
          <w:sz w:val="24"/>
          <w:szCs w:val="24"/>
        </w:rPr>
        <w:lastRenderedPageBreak/>
        <w:t>Řešení:</w:t>
      </w:r>
      <w:r>
        <w:rPr>
          <w:b/>
          <w:sz w:val="24"/>
          <w:szCs w:val="24"/>
        </w:rPr>
        <w:t xml:space="preserve"> </w:t>
      </w:r>
    </w:p>
    <w:p w:rsidR="009820BF" w:rsidRPr="00E20EB1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 w:rsidRPr="00E20EB1">
        <w:rPr>
          <w:sz w:val="24"/>
          <w:szCs w:val="24"/>
        </w:rPr>
        <w:t>1. Výsledná kalkulace v Kč a celkové náklady na pracovní úkony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65"/>
        <w:gridCol w:w="1560"/>
        <w:gridCol w:w="1227"/>
        <w:gridCol w:w="1466"/>
      </w:tblGrid>
      <w:tr w:rsidR="009820BF" w:rsidRPr="00EF6991" w:rsidTr="00AB73C8">
        <w:trPr>
          <w:trHeight w:hRule="exact" w:val="413"/>
        </w:trPr>
        <w:tc>
          <w:tcPr>
            <w:tcW w:w="29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0CC4">
              <w:rPr>
                <w:rFonts w:ascii="Calibri" w:hAnsi="Calibri" w:cs="Calibri"/>
                <w:b/>
                <w:bCs/>
              </w:rPr>
              <w:t>Položka kalkulace</w:t>
            </w:r>
          </w:p>
        </w:tc>
        <w:tc>
          <w:tcPr>
            <w:tcW w:w="14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0CC4">
              <w:rPr>
                <w:rFonts w:ascii="Calibri" w:hAnsi="Calibri" w:cs="Calibri"/>
                <w:b/>
                <w:bCs/>
              </w:rPr>
              <w:t>Barvení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0CC4">
              <w:rPr>
                <w:rFonts w:ascii="Calibri" w:hAnsi="Calibri" w:cs="Calibri"/>
                <w:b/>
                <w:bCs/>
              </w:rPr>
              <w:t>Trvalá</w:t>
            </w: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0CC4">
              <w:rPr>
                <w:rFonts w:ascii="Calibri" w:hAnsi="Calibri" w:cs="Calibri"/>
                <w:b/>
                <w:bCs/>
              </w:rPr>
              <w:t>Melír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0CC4">
              <w:rPr>
                <w:rFonts w:ascii="Calibri" w:hAnsi="Calibri" w:cs="Calibri"/>
                <w:b/>
                <w:bCs/>
              </w:rPr>
              <w:t>Vodová</w:t>
            </w:r>
          </w:p>
        </w:tc>
      </w:tr>
      <w:tr w:rsidR="009820BF" w:rsidRPr="00EF6991" w:rsidTr="00AB73C8">
        <w:trPr>
          <w:trHeight w:hRule="exact" w:val="31"/>
        </w:trPr>
        <w:tc>
          <w:tcPr>
            <w:tcW w:w="2943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6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top w:val="single" w:sz="8" w:space="0" w:color="auto"/>
              <w:right w:val="double" w:sz="4" w:space="0" w:color="auto"/>
            </w:tcBorders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7" w:type="dxa"/>
            <w:tcBorders>
              <w:top w:val="single" w:sz="8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</w:tcPr>
          <w:p w:rsidR="009820BF" w:rsidRPr="00EF6991" w:rsidRDefault="009820BF" w:rsidP="00AB73C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  <w:vAlign w:val="bottom"/>
          </w:tcPr>
          <w:p w:rsidR="009820BF" w:rsidRPr="00EF699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  <w:r w:rsidRPr="00EF6991">
              <w:rPr>
                <w:rFonts w:cs="Calibri"/>
                <w:b/>
                <w:bCs/>
                <w:sz w:val="24"/>
                <w:szCs w:val="24"/>
              </w:rPr>
              <w:t>Přímé náklady celkem</w:t>
            </w: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9820BF" w:rsidRPr="00EF6991" w:rsidRDefault="009820BF" w:rsidP="00AB73C8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9820BF" w:rsidRPr="00EF6991" w:rsidRDefault="009820BF" w:rsidP="00AB73C8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9820BF" w:rsidRPr="00EF6991" w:rsidRDefault="009820BF" w:rsidP="00AB73C8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9820BF" w:rsidRPr="00EF6991" w:rsidRDefault="009820BF" w:rsidP="00AB73C8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9820BF" w:rsidRPr="00EF6991" w:rsidRDefault="009820BF" w:rsidP="00AB73C8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9820BF" w:rsidRPr="00EF6991" w:rsidRDefault="009820BF" w:rsidP="00AB73C8">
            <w:pPr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>Nepřímé náklady celkem</w:t>
            </w: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820BF" w:rsidRPr="00EF6991" w:rsidTr="00AB73C8">
        <w:trPr>
          <w:trHeight w:hRule="exact" w:val="454"/>
        </w:trPr>
        <w:tc>
          <w:tcPr>
            <w:tcW w:w="2943" w:type="dxa"/>
            <w:tcBorders>
              <w:right w:val="double" w:sz="4" w:space="0" w:color="auto"/>
            </w:tcBorders>
            <w:vAlign w:val="center"/>
          </w:tcPr>
          <w:p w:rsidR="009820BF" w:rsidRPr="00EF6991" w:rsidRDefault="009820BF" w:rsidP="00AB73C8">
            <w:pPr>
              <w:rPr>
                <w:rFonts w:ascii="Calibri" w:hAnsi="Calibri" w:cs="Calibri"/>
                <w:b/>
                <w:bCs/>
              </w:rPr>
            </w:pPr>
            <w:r w:rsidRPr="00EF6991"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elkem</w:t>
            </w:r>
          </w:p>
        </w:tc>
        <w:tc>
          <w:tcPr>
            <w:tcW w:w="1465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227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466" w:type="dxa"/>
          </w:tcPr>
          <w:p w:rsidR="009820BF" w:rsidRPr="00EF6991" w:rsidRDefault="009820BF" w:rsidP="00AB73C8">
            <w:pPr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9820BF" w:rsidRPr="00E20EB1" w:rsidRDefault="009820BF" w:rsidP="009820BF">
      <w:pPr>
        <w:jc w:val="right"/>
        <w:rPr>
          <w:rFonts w:ascii="Calibri" w:hAnsi="Calibri" w:cs="Calibri"/>
          <w:b/>
        </w:rPr>
      </w:pPr>
    </w:p>
    <w:p w:rsidR="009820BF" w:rsidRPr="00E20EB1" w:rsidRDefault="009820BF" w:rsidP="009820BF">
      <w:pPr>
        <w:jc w:val="right"/>
        <w:rPr>
          <w:rFonts w:ascii="Calibri" w:hAnsi="Calibri" w:cs="Calibri"/>
          <w:b/>
        </w:rPr>
      </w:pPr>
    </w:p>
    <w:p w:rsidR="009820BF" w:rsidRPr="00E20EB1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 w:rsidRPr="00E20EB1">
        <w:rPr>
          <w:sz w:val="24"/>
          <w:szCs w:val="24"/>
        </w:rPr>
        <w:t>2. Hodnota nepřímých nákladů – metoda pomocí poměrových čísel</w:t>
      </w:r>
    </w:p>
    <w:tbl>
      <w:tblPr>
        <w:tblW w:w="8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  <w:gridCol w:w="1276"/>
      </w:tblGrid>
      <w:tr w:rsidR="009820BF" w:rsidRPr="00B874F3" w:rsidTr="00AB73C8">
        <w:trPr>
          <w:trHeight w:val="447"/>
        </w:trPr>
        <w:tc>
          <w:tcPr>
            <w:tcW w:w="28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20BF" w:rsidRPr="00E20EB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20BF" w:rsidRPr="00E20EB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EB1">
              <w:rPr>
                <w:rFonts w:ascii="Calibri" w:hAnsi="Calibri" w:cs="Calibri"/>
                <w:b/>
                <w:bCs/>
              </w:rPr>
              <w:t>Barvení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20BF" w:rsidRPr="00E20EB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EB1">
              <w:rPr>
                <w:rFonts w:ascii="Calibri" w:hAnsi="Calibri" w:cs="Calibri"/>
                <w:b/>
                <w:bCs/>
              </w:rPr>
              <w:t>Trvalá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20BF" w:rsidRPr="00E20EB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EB1">
              <w:rPr>
                <w:rFonts w:ascii="Calibri" w:hAnsi="Calibri" w:cs="Calibri"/>
                <w:b/>
                <w:bCs/>
              </w:rPr>
              <w:t>Melír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20BF" w:rsidRPr="00E20EB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EB1">
              <w:rPr>
                <w:rFonts w:ascii="Calibri" w:hAnsi="Calibri" w:cs="Calibri"/>
                <w:b/>
                <w:bCs/>
              </w:rPr>
              <w:t>Vodová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20BF" w:rsidRPr="00E20EB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EB1">
              <w:rPr>
                <w:rFonts w:ascii="Calibri" w:hAnsi="Calibri" w:cs="Calibri"/>
                <w:b/>
                <w:bCs/>
              </w:rPr>
              <w:t>Celkem</w:t>
            </w:r>
          </w:p>
        </w:tc>
      </w:tr>
      <w:tr w:rsidR="009820BF" w:rsidRPr="00B874F3" w:rsidTr="00AB73C8">
        <w:trPr>
          <w:trHeight w:hRule="exact" w:val="454"/>
        </w:trPr>
        <w:tc>
          <w:tcPr>
            <w:tcW w:w="2802" w:type="dxa"/>
            <w:tcBorders>
              <w:top w:val="double" w:sz="4" w:space="0" w:color="auto"/>
              <w:right w:val="double" w:sz="4" w:space="0" w:color="auto"/>
            </w:tcBorders>
          </w:tcPr>
          <w:p w:rsidR="009820BF" w:rsidRPr="00363A04" w:rsidRDefault="009820BF" w:rsidP="00AB73C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63A04">
              <w:rPr>
                <w:rFonts w:ascii="Calibri" w:hAnsi="Calibri" w:cs="Calibri"/>
                <w:b/>
                <w:bCs/>
              </w:rPr>
              <w:t>Počet úkonů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9820BF" w:rsidRPr="00EF6991" w:rsidRDefault="009820BF" w:rsidP="00AB73C8">
            <w:pPr>
              <w:tabs>
                <w:tab w:val="left" w:pos="34"/>
              </w:tabs>
              <w:ind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820BF" w:rsidRPr="00EF6991" w:rsidRDefault="009820BF" w:rsidP="00AB73C8">
            <w:pPr>
              <w:tabs>
                <w:tab w:val="left" w:pos="-392"/>
              </w:tabs>
              <w:ind w:left="-108" w:right="-249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820BF" w:rsidRPr="00EF6991" w:rsidRDefault="009820BF" w:rsidP="00AB73C8">
            <w:pPr>
              <w:tabs>
                <w:tab w:val="left" w:pos="1839"/>
              </w:tabs>
              <w:ind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820BF" w:rsidRPr="00EF6991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820BF" w:rsidRPr="00210CC4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 w:cs="Calibri"/>
                <w:b/>
              </w:rPr>
            </w:pPr>
            <w:r w:rsidRPr="00210CC4">
              <w:rPr>
                <w:rFonts w:ascii="Calibri" w:hAnsi="Calibri" w:cs="Calibri"/>
                <w:b/>
              </w:rPr>
              <w:t>X</w:t>
            </w:r>
          </w:p>
        </w:tc>
      </w:tr>
      <w:tr w:rsidR="009820BF" w:rsidRPr="00B874F3" w:rsidTr="00AB73C8">
        <w:trPr>
          <w:trHeight w:hRule="exact" w:val="454"/>
        </w:trPr>
        <w:tc>
          <w:tcPr>
            <w:tcW w:w="2802" w:type="dxa"/>
            <w:tcBorders>
              <w:right w:val="double" w:sz="4" w:space="0" w:color="auto"/>
            </w:tcBorders>
          </w:tcPr>
          <w:p w:rsidR="009820BF" w:rsidRPr="00363A04" w:rsidRDefault="009820BF" w:rsidP="00AB73C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63A04">
              <w:rPr>
                <w:rFonts w:ascii="Calibri" w:hAnsi="Calibri" w:cs="Calibri"/>
                <w:b/>
                <w:bCs/>
              </w:rPr>
              <w:t>Poměrové číslo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tabs>
                <w:tab w:val="left" w:pos="34"/>
              </w:tabs>
              <w:ind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tabs>
                <w:tab w:val="left" w:pos="-392"/>
              </w:tabs>
              <w:ind w:left="-108" w:right="-249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tabs>
                <w:tab w:val="left" w:pos="1839"/>
              </w:tabs>
              <w:ind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9820BF" w:rsidRPr="00210CC4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 w:cs="Calibri"/>
                <w:b/>
              </w:rPr>
            </w:pPr>
            <w:r w:rsidRPr="00210CC4">
              <w:rPr>
                <w:rFonts w:ascii="Calibri" w:hAnsi="Calibri" w:cs="Calibri"/>
                <w:b/>
              </w:rPr>
              <w:t>X</w:t>
            </w:r>
          </w:p>
        </w:tc>
      </w:tr>
      <w:tr w:rsidR="009820BF" w:rsidRPr="00B874F3" w:rsidTr="00AB73C8">
        <w:trPr>
          <w:trHeight w:hRule="exact" w:val="454"/>
        </w:trPr>
        <w:tc>
          <w:tcPr>
            <w:tcW w:w="2802" w:type="dxa"/>
            <w:tcBorders>
              <w:right w:val="double" w:sz="4" w:space="0" w:color="auto"/>
            </w:tcBorders>
          </w:tcPr>
          <w:p w:rsidR="009820BF" w:rsidRPr="00363A04" w:rsidRDefault="009820BF" w:rsidP="00AB73C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63A04">
              <w:rPr>
                <w:rFonts w:ascii="Calibri" w:hAnsi="Calibri" w:cs="Calibri"/>
                <w:b/>
                <w:bCs/>
              </w:rPr>
              <w:t>Přepočtený počet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tabs>
                <w:tab w:val="left" w:pos="34"/>
              </w:tabs>
              <w:ind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tabs>
                <w:tab w:val="left" w:pos="-392"/>
              </w:tabs>
              <w:ind w:left="-108" w:right="-249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tabs>
                <w:tab w:val="left" w:pos="1839"/>
              </w:tabs>
              <w:ind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9820BF" w:rsidRPr="00210CC4" w:rsidRDefault="009820BF" w:rsidP="00AB73C8">
            <w:pPr>
              <w:tabs>
                <w:tab w:val="left" w:pos="1839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820BF" w:rsidRPr="00B874F3" w:rsidTr="00AB73C8">
        <w:trPr>
          <w:trHeight w:hRule="exact" w:val="454"/>
        </w:trPr>
        <w:tc>
          <w:tcPr>
            <w:tcW w:w="2802" w:type="dxa"/>
            <w:tcBorders>
              <w:right w:val="double" w:sz="4" w:space="0" w:color="auto"/>
            </w:tcBorders>
          </w:tcPr>
          <w:p w:rsidR="009820BF" w:rsidRPr="00363A04" w:rsidRDefault="009820BF" w:rsidP="00AB73C8">
            <w:pPr>
              <w:ind w:right="-41"/>
              <w:jc w:val="both"/>
              <w:rPr>
                <w:rFonts w:ascii="Calibri" w:hAnsi="Calibri" w:cs="Calibri"/>
                <w:b/>
                <w:bCs/>
              </w:rPr>
            </w:pPr>
            <w:r w:rsidRPr="00363A04">
              <w:rPr>
                <w:rFonts w:ascii="Calibri" w:hAnsi="Calibri" w:cs="Calibri"/>
                <w:b/>
                <w:bCs/>
              </w:rPr>
              <w:t>Nepřímé náklady/úkon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ind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9820BF" w:rsidRPr="00210CC4" w:rsidRDefault="009820BF" w:rsidP="00AB73C8">
            <w:pPr>
              <w:jc w:val="center"/>
              <w:rPr>
                <w:rFonts w:ascii="Calibri" w:hAnsi="Calibri" w:cs="Calibri"/>
                <w:b/>
              </w:rPr>
            </w:pPr>
            <w:r w:rsidRPr="00210CC4">
              <w:rPr>
                <w:rFonts w:ascii="Calibri" w:hAnsi="Calibri" w:cs="Calibri"/>
                <w:b/>
              </w:rPr>
              <w:t>X</w:t>
            </w:r>
          </w:p>
        </w:tc>
      </w:tr>
      <w:tr w:rsidR="009820BF" w:rsidRPr="00B874F3" w:rsidTr="00AB73C8">
        <w:trPr>
          <w:trHeight w:hRule="exact" w:val="454"/>
        </w:trPr>
        <w:tc>
          <w:tcPr>
            <w:tcW w:w="2802" w:type="dxa"/>
            <w:tcBorders>
              <w:right w:val="double" w:sz="4" w:space="0" w:color="auto"/>
            </w:tcBorders>
          </w:tcPr>
          <w:p w:rsidR="009820BF" w:rsidRPr="00363A04" w:rsidRDefault="009820BF" w:rsidP="00AB73C8">
            <w:pPr>
              <w:ind w:right="-108"/>
              <w:jc w:val="both"/>
              <w:rPr>
                <w:rFonts w:ascii="Calibri" w:hAnsi="Calibri" w:cs="Calibri"/>
                <w:b/>
                <w:bCs/>
              </w:rPr>
            </w:pPr>
            <w:r w:rsidRPr="00363A04">
              <w:rPr>
                <w:rFonts w:ascii="Calibri" w:hAnsi="Calibri" w:cs="Calibri"/>
                <w:b/>
                <w:bCs/>
              </w:rPr>
              <w:t>Celkové nepřímé náklady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820BF" w:rsidRPr="00EF6991" w:rsidRDefault="009820BF" w:rsidP="00AB73C8">
            <w:pPr>
              <w:ind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9820BF" w:rsidRPr="00EF6991" w:rsidRDefault="009820BF" w:rsidP="00AB73C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820BF" w:rsidRPr="00E20EB1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E20EB1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E20EB1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E20EB1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E20EB1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E20EB1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210CC4" w:rsidRDefault="009820BF" w:rsidP="009820BF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bookmarkStart w:id="4" w:name="_Toc332869569"/>
      <w:bookmarkStart w:id="5" w:name="_Toc351460362"/>
      <w:r w:rsidRPr="00210CC4">
        <w:rPr>
          <w:b/>
          <w:sz w:val="28"/>
          <w:szCs w:val="28"/>
        </w:rPr>
        <w:lastRenderedPageBreak/>
        <w:t>Příklad</w:t>
      </w:r>
      <w:bookmarkEnd w:id="4"/>
      <w:bookmarkEnd w:id="5"/>
      <w:r>
        <w:rPr>
          <w:b/>
          <w:sz w:val="28"/>
          <w:szCs w:val="28"/>
        </w:rPr>
        <w:t xml:space="preserve"> č. 4</w:t>
      </w:r>
    </w:p>
    <w:p w:rsidR="009820BF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NOVA vyrábí 3 druhy výrobků X, Y a Z. Společnost NOVA pro příští rok plánuje výrobní režii ve výši 577 600 Kč a správní režii ve výši 324 000 Kč. </w:t>
      </w:r>
    </w:p>
    <w:p w:rsidR="009820BF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9820BF" w:rsidRPr="005B0FC0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5B0FC0">
        <w:rPr>
          <w:b/>
          <w:sz w:val="24"/>
          <w:szCs w:val="24"/>
        </w:rPr>
        <w:t>Údaje:</w:t>
      </w:r>
    </w:p>
    <w:p w:rsidR="009820BF" w:rsidRPr="002B4A02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 w:rsidRPr="002B4A02">
        <w:rPr>
          <w:sz w:val="24"/>
          <w:szCs w:val="24"/>
        </w:rPr>
        <w:t>Plán výroby: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276"/>
        <w:gridCol w:w="2018"/>
      </w:tblGrid>
      <w:tr w:rsidR="009820BF" w:rsidRPr="001810FB" w:rsidTr="00AB73C8">
        <w:trPr>
          <w:trHeight w:val="627"/>
        </w:trPr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Výrobky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Počet/ks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820BF" w:rsidRPr="00E20EB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EB1">
              <w:rPr>
                <w:rFonts w:ascii="Calibri" w:hAnsi="Calibri" w:cs="Calibri"/>
                <w:b/>
                <w:bCs/>
              </w:rPr>
              <w:t>Přímý materiál/1 ks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9820BF" w:rsidRPr="00E20EB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EB1">
              <w:rPr>
                <w:rFonts w:ascii="Calibri" w:hAnsi="Calibri" w:cs="Calibri"/>
                <w:b/>
                <w:bCs/>
              </w:rPr>
              <w:t>Přímé mzdy/1ks</w:t>
            </w:r>
          </w:p>
        </w:tc>
        <w:tc>
          <w:tcPr>
            <w:tcW w:w="2018" w:type="dxa"/>
            <w:tcBorders>
              <w:bottom w:val="double" w:sz="4" w:space="0" w:color="auto"/>
            </w:tcBorders>
            <w:shd w:val="clear" w:color="auto" w:fill="auto"/>
          </w:tcPr>
          <w:p w:rsidR="009820BF" w:rsidRPr="00E20EB1" w:rsidRDefault="009820BF" w:rsidP="00AB73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0EB1">
              <w:rPr>
                <w:rFonts w:ascii="Calibri" w:hAnsi="Calibri" w:cs="Calibri"/>
                <w:b/>
                <w:bCs/>
              </w:rPr>
              <w:t>∑ mzdové náklady</w:t>
            </w:r>
          </w:p>
        </w:tc>
      </w:tr>
      <w:tr w:rsidR="009820BF" w:rsidRPr="001810FB" w:rsidTr="00AB73C8">
        <w:trPr>
          <w:trHeight w:hRule="exact" w:val="454"/>
        </w:trPr>
        <w:tc>
          <w:tcPr>
            <w:tcW w:w="1101" w:type="dxa"/>
            <w:tcBorders>
              <w:top w:val="single" w:sz="8" w:space="0" w:color="auto"/>
            </w:tcBorders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9820BF" w:rsidRPr="00363A04" w:rsidRDefault="009820BF" w:rsidP="00AB73C8">
            <w:pPr>
              <w:pStyle w:val="Odstavecseseznamem"/>
              <w:spacing w:after="0" w:line="360" w:lineRule="auto"/>
              <w:ind w:left="0" w:right="98"/>
              <w:contextualSpacing w:val="0"/>
              <w:jc w:val="right"/>
              <w:rPr>
                <w:bCs/>
                <w:sz w:val="24"/>
                <w:szCs w:val="24"/>
              </w:rPr>
            </w:pPr>
            <w:r w:rsidRPr="00363A04">
              <w:rPr>
                <w:bCs/>
                <w:sz w:val="24"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9820BF" w:rsidRPr="00363A0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63A0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9820BF" w:rsidRPr="00363A0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63A04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018" w:type="dxa"/>
            <w:tcBorders>
              <w:top w:val="single" w:sz="8" w:space="0" w:color="auto"/>
            </w:tcBorders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820BF" w:rsidRPr="001810FB" w:rsidTr="00AB73C8">
        <w:trPr>
          <w:trHeight w:hRule="exact" w:val="454"/>
        </w:trPr>
        <w:tc>
          <w:tcPr>
            <w:tcW w:w="1101" w:type="dxa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134" w:type="dxa"/>
          </w:tcPr>
          <w:p w:rsidR="009820BF" w:rsidRPr="00363A04" w:rsidRDefault="009820BF" w:rsidP="00AB73C8">
            <w:pPr>
              <w:pStyle w:val="Odstavecseseznamem"/>
              <w:spacing w:after="0" w:line="360" w:lineRule="auto"/>
              <w:ind w:left="0" w:right="98"/>
              <w:contextualSpacing w:val="0"/>
              <w:jc w:val="right"/>
              <w:rPr>
                <w:bCs/>
                <w:sz w:val="24"/>
                <w:szCs w:val="24"/>
              </w:rPr>
            </w:pPr>
            <w:r w:rsidRPr="00363A04">
              <w:rPr>
                <w:bCs/>
                <w:sz w:val="24"/>
                <w:szCs w:val="24"/>
              </w:rPr>
              <w:t>80 000</w:t>
            </w:r>
          </w:p>
        </w:tc>
        <w:tc>
          <w:tcPr>
            <w:tcW w:w="1559" w:type="dxa"/>
          </w:tcPr>
          <w:p w:rsidR="009820BF" w:rsidRPr="00363A0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63A04"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:rsidR="009820BF" w:rsidRPr="00363A0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63A04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018" w:type="dxa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820BF" w:rsidRPr="001810FB" w:rsidTr="00AB73C8">
        <w:trPr>
          <w:trHeight w:hRule="exact" w:val="454"/>
        </w:trPr>
        <w:tc>
          <w:tcPr>
            <w:tcW w:w="1101" w:type="dxa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134" w:type="dxa"/>
          </w:tcPr>
          <w:p w:rsidR="009820BF" w:rsidRPr="00363A04" w:rsidRDefault="009820BF" w:rsidP="00AB73C8">
            <w:pPr>
              <w:pStyle w:val="Odstavecseseznamem"/>
              <w:spacing w:after="0" w:line="360" w:lineRule="auto"/>
              <w:ind w:left="0" w:right="98"/>
              <w:contextualSpacing w:val="0"/>
              <w:jc w:val="right"/>
              <w:rPr>
                <w:bCs/>
                <w:sz w:val="24"/>
                <w:szCs w:val="24"/>
              </w:rPr>
            </w:pPr>
            <w:r w:rsidRPr="00363A04">
              <w:rPr>
                <w:bCs/>
                <w:sz w:val="24"/>
                <w:szCs w:val="24"/>
              </w:rPr>
              <w:t>12 000</w:t>
            </w:r>
          </w:p>
        </w:tc>
        <w:tc>
          <w:tcPr>
            <w:tcW w:w="1559" w:type="dxa"/>
          </w:tcPr>
          <w:p w:rsidR="009820BF" w:rsidRPr="00363A0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63A04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9820BF" w:rsidRPr="00363A0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63A0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018" w:type="dxa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820BF" w:rsidRPr="001810FB" w:rsidTr="00AB73C8">
        <w:trPr>
          <w:trHeight w:hRule="exact" w:val="454"/>
        </w:trPr>
        <w:tc>
          <w:tcPr>
            <w:tcW w:w="1101" w:type="dxa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 w:right="98"/>
              <w:contextualSpacing w:val="0"/>
              <w:jc w:val="right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102 000</w:t>
            </w:r>
          </w:p>
        </w:tc>
        <w:tc>
          <w:tcPr>
            <w:tcW w:w="1559" w:type="dxa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8" w:type="dxa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p w:rsidR="009820BF" w:rsidRDefault="009820BF" w:rsidP="009820BF">
      <w:pPr>
        <w:pStyle w:val="Odstavecseseznamem"/>
        <w:spacing w:before="120" w:after="120" w:line="240" w:lineRule="auto"/>
        <w:ind w:left="624" w:hanging="624"/>
        <w:contextualSpacing w:val="0"/>
        <w:jc w:val="both"/>
        <w:rPr>
          <w:b/>
          <w:sz w:val="24"/>
          <w:szCs w:val="24"/>
        </w:rPr>
      </w:pPr>
      <w:r w:rsidRPr="006F12EA">
        <w:rPr>
          <w:b/>
          <w:sz w:val="24"/>
          <w:szCs w:val="24"/>
        </w:rPr>
        <w:t>Úkol:</w:t>
      </w:r>
    </w:p>
    <w:p w:rsidR="009820BF" w:rsidRPr="0057369D" w:rsidRDefault="009820BF" w:rsidP="009820BF">
      <w:pPr>
        <w:pStyle w:val="Odstavecseseznamem"/>
        <w:spacing w:before="12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7369D">
        <w:rPr>
          <w:sz w:val="24"/>
          <w:szCs w:val="24"/>
        </w:rPr>
        <w:t>Vypočtěte pomocí přirážkové kalkulace výši výrobní a správní režie na jednotlivé výrobky</w:t>
      </w:r>
      <w:r>
        <w:rPr>
          <w:sz w:val="24"/>
          <w:szCs w:val="24"/>
        </w:rPr>
        <w:t xml:space="preserve"> X, </w:t>
      </w:r>
      <w:r w:rsidRPr="0057369D">
        <w:rPr>
          <w:sz w:val="24"/>
          <w:szCs w:val="24"/>
        </w:rPr>
        <w:t>Y, Z. Roz</w:t>
      </w:r>
      <w:r>
        <w:rPr>
          <w:sz w:val="24"/>
          <w:szCs w:val="24"/>
        </w:rPr>
        <w:t>vr</w:t>
      </w:r>
      <w:r w:rsidRPr="0057369D">
        <w:rPr>
          <w:sz w:val="24"/>
          <w:szCs w:val="24"/>
        </w:rPr>
        <w:t>hovou základnou jsou přímé mzdy.</w:t>
      </w: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6F12EA">
        <w:rPr>
          <w:b/>
          <w:sz w:val="24"/>
          <w:szCs w:val="24"/>
        </w:rPr>
        <w:t>Řešení:</w:t>
      </w:r>
      <w:r>
        <w:rPr>
          <w:b/>
          <w:sz w:val="24"/>
          <w:szCs w:val="24"/>
        </w:rPr>
        <w:t xml:space="preserve"> </w:t>
      </w:r>
    </w:p>
    <w:p w:rsidR="009820BF" w:rsidRPr="002B4A02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 w:rsidRPr="002B4A02">
        <w:rPr>
          <w:sz w:val="24"/>
          <w:szCs w:val="24"/>
        </w:rPr>
        <w:t>Kalkulace nákladů:</w:t>
      </w:r>
    </w:p>
    <w:tbl>
      <w:tblPr>
        <w:tblW w:w="7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39"/>
        <w:gridCol w:w="1894"/>
      </w:tblGrid>
      <w:tr w:rsidR="009820BF" w:rsidRPr="001810FB" w:rsidTr="00AB73C8">
        <w:trPr>
          <w:trHeight w:val="414"/>
        </w:trPr>
        <w:tc>
          <w:tcPr>
            <w:tcW w:w="19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Položky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3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89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1C4008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C4008">
              <w:rPr>
                <w:b/>
                <w:bCs/>
                <w:sz w:val="24"/>
                <w:szCs w:val="24"/>
              </w:rPr>
              <w:t>Z</w:t>
            </w:r>
          </w:p>
        </w:tc>
      </w:tr>
      <w:tr w:rsidR="009820BF" w:rsidRPr="00E15517" w:rsidTr="00AB73C8">
        <w:tc>
          <w:tcPr>
            <w:tcW w:w="1951" w:type="dxa"/>
            <w:tcBorders>
              <w:top w:val="single" w:sz="8" w:space="0" w:color="auto"/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Přímý materiál</w:t>
            </w:r>
          </w:p>
        </w:tc>
        <w:tc>
          <w:tcPr>
            <w:tcW w:w="1843" w:type="dxa"/>
            <w:tcBorders>
              <w:top w:val="single" w:sz="8" w:space="0" w:color="auto"/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951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Přímé mzdy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951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Výrobní režie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951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Správní režie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951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820B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8"/>
          <w:szCs w:val="28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8"/>
          <w:szCs w:val="28"/>
        </w:rPr>
      </w:pPr>
      <w:r w:rsidRPr="00FE53F5">
        <w:rPr>
          <w:b/>
          <w:sz w:val="28"/>
          <w:szCs w:val="28"/>
        </w:rPr>
        <w:t>Poznámky:</w:t>
      </w: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8"/>
          <w:szCs w:val="28"/>
        </w:rPr>
      </w:pPr>
    </w:p>
    <w:p w:rsidR="00B54040" w:rsidRDefault="00B54040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8"/>
          <w:szCs w:val="28"/>
        </w:rPr>
      </w:pPr>
    </w:p>
    <w:p w:rsidR="00B54040" w:rsidRDefault="00B54040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8"/>
          <w:szCs w:val="28"/>
        </w:rPr>
      </w:pPr>
    </w:p>
    <w:p w:rsidR="00B54040" w:rsidRDefault="00B54040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8"/>
          <w:szCs w:val="28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8"/>
          <w:szCs w:val="28"/>
        </w:rPr>
      </w:pPr>
    </w:p>
    <w:p w:rsidR="009820BF" w:rsidRPr="001C4008" w:rsidRDefault="009820BF" w:rsidP="009820BF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bookmarkStart w:id="6" w:name="_Toc332869570"/>
      <w:bookmarkStart w:id="7" w:name="_Toc351460363"/>
      <w:r w:rsidRPr="001C4008">
        <w:rPr>
          <w:b/>
          <w:sz w:val="28"/>
          <w:szCs w:val="28"/>
        </w:rPr>
        <w:lastRenderedPageBreak/>
        <w:t>Příklad</w:t>
      </w:r>
      <w:bookmarkEnd w:id="6"/>
      <w:bookmarkEnd w:id="7"/>
      <w:r w:rsidRPr="001C4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č. 5</w:t>
      </w:r>
    </w:p>
    <w:p w:rsidR="009820BF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Firma ŠVADLENKA se zabývá šitím dámské konfekce. V měsíci září ušila následující zakázky s níže uvedenou pracností.</w:t>
      </w:r>
    </w:p>
    <w:p w:rsidR="009820BF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9820BF" w:rsidRPr="005B0FC0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5B0FC0">
        <w:rPr>
          <w:b/>
          <w:sz w:val="24"/>
          <w:szCs w:val="24"/>
        </w:rPr>
        <w:t>Údaje:</w:t>
      </w:r>
    </w:p>
    <w:p w:rsidR="009820BF" w:rsidRPr="002B4A02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 w:rsidRPr="002B4A02">
        <w:rPr>
          <w:sz w:val="24"/>
          <w:szCs w:val="24"/>
        </w:rPr>
        <w:t>Plán výroby:</w:t>
      </w:r>
    </w:p>
    <w:tbl>
      <w:tblPr>
        <w:tblW w:w="5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1843"/>
      </w:tblGrid>
      <w:tr w:rsidR="009820BF" w:rsidRPr="001810FB" w:rsidTr="00AB73C8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Výrobek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Počet hod/1 ks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∑  počet hodin</w:t>
            </w:r>
          </w:p>
        </w:tc>
      </w:tr>
      <w:tr w:rsidR="009820BF" w:rsidRPr="001810FB" w:rsidTr="00AB73C8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Sukně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9820BF" w:rsidRPr="002C278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C2781">
              <w:rPr>
                <w:b/>
                <w:sz w:val="24"/>
                <w:szCs w:val="24"/>
              </w:rPr>
              <w:t>32</w:t>
            </w:r>
          </w:p>
        </w:tc>
      </w:tr>
      <w:tr w:rsidR="009820BF" w:rsidRPr="001810FB" w:rsidTr="00AB73C8">
        <w:tc>
          <w:tcPr>
            <w:tcW w:w="1101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Kalhoty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820BF" w:rsidRPr="002C278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C2781">
              <w:rPr>
                <w:b/>
                <w:sz w:val="24"/>
                <w:szCs w:val="24"/>
              </w:rPr>
              <w:t>36</w:t>
            </w:r>
          </w:p>
        </w:tc>
      </w:tr>
      <w:tr w:rsidR="009820BF" w:rsidRPr="001810FB" w:rsidTr="00AB73C8">
        <w:tc>
          <w:tcPr>
            <w:tcW w:w="1101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Sako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820BF" w:rsidRPr="002C278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C2781">
              <w:rPr>
                <w:b/>
                <w:sz w:val="24"/>
                <w:szCs w:val="24"/>
              </w:rPr>
              <w:t>16</w:t>
            </w:r>
          </w:p>
        </w:tc>
      </w:tr>
      <w:tr w:rsidR="009820BF" w:rsidRPr="001810FB" w:rsidTr="00AB73C8">
        <w:tc>
          <w:tcPr>
            <w:tcW w:w="1101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Kostým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820BF" w:rsidRPr="003C72B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C72B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820BF" w:rsidRPr="003C72B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3C72B4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820BF" w:rsidRPr="002C278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C2781">
              <w:rPr>
                <w:b/>
                <w:sz w:val="24"/>
                <w:szCs w:val="24"/>
              </w:rPr>
              <w:t>63</w:t>
            </w:r>
          </w:p>
        </w:tc>
      </w:tr>
      <w:tr w:rsidR="009820BF" w:rsidRPr="001810FB" w:rsidTr="00AB73C8">
        <w:tc>
          <w:tcPr>
            <w:tcW w:w="1101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Halenka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820BF" w:rsidRPr="003C72B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820BF" w:rsidRPr="003C72B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820BF" w:rsidRPr="002C278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C2781">
              <w:rPr>
                <w:b/>
                <w:sz w:val="24"/>
                <w:szCs w:val="24"/>
              </w:rPr>
              <w:t>15</w:t>
            </w:r>
          </w:p>
        </w:tc>
      </w:tr>
      <w:tr w:rsidR="009820BF" w:rsidRPr="001810FB" w:rsidTr="00AB73C8">
        <w:tc>
          <w:tcPr>
            <w:tcW w:w="1101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820BF" w:rsidRPr="003C72B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9820BF" w:rsidRPr="003C72B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820BF" w:rsidRPr="002C278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C2781">
              <w:rPr>
                <w:b/>
                <w:sz w:val="24"/>
                <w:szCs w:val="24"/>
              </w:rPr>
              <w:t>162</w:t>
            </w:r>
          </w:p>
        </w:tc>
      </w:tr>
    </w:tbl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p w:rsidR="009820BF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Veškeré vynaložené náklady firma ŠVADLENKA považuje za nepřímé náklady a v měsíci září činily 6 480 Kč.</w:t>
      </w:r>
    </w:p>
    <w:p w:rsidR="009820BF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9820BF" w:rsidRDefault="009820BF" w:rsidP="009820BF">
      <w:pPr>
        <w:pStyle w:val="Odstavecseseznamem"/>
        <w:spacing w:before="120" w:after="120" w:line="240" w:lineRule="auto"/>
        <w:ind w:left="624" w:hanging="624"/>
        <w:contextualSpacing w:val="0"/>
        <w:jc w:val="both"/>
        <w:rPr>
          <w:b/>
          <w:sz w:val="24"/>
          <w:szCs w:val="24"/>
        </w:rPr>
      </w:pPr>
      <w:r w:rsidRPr="006F12EA">
        <w:rPr>
          <w:b/>
          <w:sz w:val="24"/>
          <w:szCs w:val="24"/>
        </w:rPr>
        <w:t>Úkol:</w:t>
      </w:r>
      <w:r>
        <w:rPr>
          <w:b/>
          <w:sz w:val="24"/>
          <w:szCs w:val="24"/>
        </w:rPr>
        <w:t xml:space="preserve"> </w:t>
      </w:r>
    </w:p>
    <w:p w:rsidR="009820BF" w:rsidRPr="0057369D" w:rsidRDefault="009820BF" w:rsidP="009820BF">
      <w:pPr>
        <w:pStyle w:val="Odstavecseseznamem"/>
        <w:spacing w:before="12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7369D">
        <w:rPr>
          <w:sz w:val="24"/>
          <w:szCs w:val="24"/>
        </w:rPr>
        <w:t>Vypočtěte pomocí přirážkové kalkulace výši nepřímých nákladů připadající na jednotlivé zakázky, pokud se vynaložené náklady budou přiřazovat podle počtu odpracovaných hodin.</w:t>
      </w: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6F12EA">
        <w:rPr>
          <w:b/>
          <w:sz w:val="24"/>
          <w:szCs w:val="24"/>
        </w:rPr>
        <w:t>Řešení:</w:t>
      </w:r>
      <w:r>
        <w:rPr>
          <w:b/>
          <w:sz w:val="24"/>
          <w:szCs w:val="24"/>
        </w:rPr>
        <w:t xml:space="preserve"> </w:t>
      </w:r>
    </w:p>
    <w:tbl>
      <w:tblPr>
        <w:tblW w:w="7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60"/>
        <w:gridCol w:w="1894"/>
      </w:tblGrid>
      <w:tr w:rsidR="009820BF" w:rsidRPr="001810FB" w:rsidTr="00AB73C8">
        <w:trPr>
          <w:trHeight w:val="347"/>
        </w:trPr>
        <w:tc>
          <w:tcPr>
            <w:tcW w:w="13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Výrobek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</w:rPr>
              <w:t xml:space="preserve">∑  </w:t>
            </w:r>
            <w:r w:rsidRPr="006C5F2D">
              <w:rPr>
                <w:b/>
                <w:bCs/>
                <w:sz w:val="24"/>
                <w:szCs w:val="24"/>
              </w:rPr>
              <w:t>Počet hod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</w:rPr>
              <w:t>∑  Nepřímé náklady</w:t>
            </w:r>
          </w:p>
        </w:tc>
        <w:tc>
          <w:tcPr>
            <w:tcW w:w="189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NN/1 výrobek</w:t>
            </w:r>
          </w:p>
        </w:tc>
      </w:tr>
      <w:tr w:rsidR="009820BF" w:rsidRPr="00E15517" w:rsidTr="00AB73C8">
        <w:tc>
          <w:tcPr>
            <w:tcW w:w="1384" w:type="dxa"/>
            <w:tcBorders>
              <w:top w:val="single" w:sz="8" w:space="0" w:color="auto"/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Sukně</w:t>
            </w:r>
          </w:p>
        </w:tc>
        <w:tc>
          <w:tcPr>
            <w:tcW w:w="2268" w:type="dxa"/>
            <w:tcBorders>
              <w:top w:val="single" w:sz="8" w:space="0" w:color="auto"/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384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Kalhoty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384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Sako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384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Kostým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9820BF" w:rsidRPr="003C72B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384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Halenka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9820BF" w:rsidRPr="003C72B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384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9820BF" w:rsidRPr="003C72B4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820BF" w:rsidRPr="00E20EB1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E20EB1">
              <w:rPr>
                <w:b/>
                <w:sz w:val="24"/>
                <w:szCs w:val="24"/>
              </w:rPr>
              <w:t>X</w:t>
            </w:r>
          </w:p>
        </w:tc>
      </w:tr>
    </w:tbl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p w:rsidR="009820BF" w:rsidRPr="0057369D" w:rsidRDefault="009820BF" w:rsidP="009820BF">
      <w:pPr>
        <w:pStyle w:val="Odstavecseseznamem"/>
        <w:spacing w:after="240" w:line="240" w:lineRule="auto"/>
        <w:ind w:left="624" w:hanging="624"/>
        <w:contextualSpacing w:val="0"/>
        <w:jc w:val="both"/>
        <w:rPr>
          <w:bCs/>
          <w:sz w:val="28"/>
        </w:rPr>
      </w:pPr>
      <w:bookmarkStart w:id="8" w:name="_Toc332869571"/>
      <w:bookmarkStart w:id="9" w:name="_Toc351460364"/>
      <w:r w:rsidRPr="001C4008">
        <w:rPr>
          <w:b/>
          <w:sz w:val="28"/>
          <w:szCs w:val="28"/>
        </w:rPr>
        <w:lastRenderedPageBreak/>
        <w:t>Příklad</w:t>
      </w:r>
      <w:bookmarkEnd w:id="8"/>
      <w:bookmarkEnd w:id="9"/>
      <w:r>
        <w:rPr>
          <w:b/>
          <w:sz w:val="28"/>
          <w:szCs w:val="28"/>
        </w:rPr>
        <w:t xml:space="preserve"> č. 6</w:t>
      </w:r>
      <w:r w:rsidRPr="0057369D">
        <w:rPr>
          <w:bCs/>
          <w:sz w:val="28"/>
        </w:rPr>
        <w:t xml:space="preserve"> </w:t>
      </w:r>
    </w:p>
    <w:p w:rsidR="009820BF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Firma U mlsouna je zaměřena na výrobu cukrářských výrobků. K dispozici jsou níže uvedené údaje.</w:t>
      </w:r>
    </w:p>
    <w:p w:rsidR="009820BF" w:rsidRDefault="009820BF" w:rsidP="009820BF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9820BF" w:rsidRPr="005B0FC0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5B0FC0">
        <w:rPr>
          <w:b/>
          <w:sz w:val="24"/>
          <w:szCs w:val="24"/>
        </w:rPr>
        <w:t>Údaje:</w:t>
      </w:r>
    </w:p>
    <w:p w:rsidR="009820BF" w:rsidRPr="002B4A02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 w:rsidRPr="002B4A02">
        <w:rPr>
          <w:sz w:val="24"/>
          <w:szCs w:val="24"/>
        </w:rPr>
        <w:t>Plán výroby: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1275"/>
        <w:gridCol w:w="1134"/>
        <w:gridCol w:w="1134"/>
      </w:tblGrid>
      <w:tr w:rsidR="009820BF" w:rsidRPr="001810FB" w:rsidTr="00AB73C8">
        <w:trPr>
          <w:trHeight w:val="607"/>
        </w:trPr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Ovocný dort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Čokoládový</w:t>
            </w:r>
          </w:p>
          <w:p w:rsidR="009820BF" w:rsidRPr="006C5F2D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dort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Závin jablečný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C5F2D">
              <w:rPr>
                <w:b/>
                <w:bCs/>
                <w:sz w:val="24"/>
                <w:szCs w:val="24"/>
              </w:rPr>
              <w:t>Tiramisu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Celkem</w:t>
            </w:r>
          </w:p>
        </w:tc>
      </w:tr>
      <w:tr w:rsidR="009820BF" w:rsidRPr="001810FB" w:rsidTr="00AB73C8">
        <w:trPr>
          <w:trHeight w:hRule="exact" w:val="397"/>
        </w:trPr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:rsidR="009820BF" w:rsidRPr="00C963A8" w:rsidRDefault="009820BF" w:rsidP="00AB73C8">
            <w:pPr>
              <w:pStyle w:val="Odstavecseseznamem"/>
              <w:spacing w:after="0" w:line="360" w:lineRule="auto"/>
              <w:ind w:left="0" w:right="33"/>
              <w:contextualSpacing w:val="0"/>
              <w:jc w:val="center"/>
              <w:rPr>
                <w:sz w:val="24"/>
                <w:szCs w:val="24"/>
              </w:rPr>
            </w:pPr>
            <w:r w:rsidRPr="00C963A8">
              <w:rPr>
                <w:sz w:val="24"/>
                <w:szCs w:val="24"/>
              </w:rPr>
              <w:t>3 800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:rsidR="009820BF" w:rsidRPr="00BA38F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A38FD">
              <w:rPr>
                <w:b/>
                <w:sz w:val="24"/>
                <w:szCs w:val="24"/>
              </w:rPr>
              <w:t>5 650</w:t>
            </w:r>
          </w:p>
        </w:tc>
      </w:tr>
      <w:tr w:rsidR="009820BF" w:rsidRPr="001810FB" w:rsidTr="00AB73C8">
        <w:trPr>
          <w:trHeight w:hRule="exact" w:val="397"/>
        </w:trPr>
        <w:tc>
          <w:tcPr>
            <w:tcW w:w="2977" w:type="dxa"/>
            <w:tcBorders>
              <w:right w:val="double" w:sz="4" w:space="0" w:color="auto"/>
            </w:tcBorders>
          </w:tcPr>
          <w:p w:rsidR="009820BF" w:rsidRPr="00275D0C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275D0C">
              <w:rPr>
                <w:b/>
                <w:bCs/>
                <w:sz w:val="24"/>
                <w:szCs w:val="24"/>
              </w:rPr>
              <w:t>římá práce v hod/1ks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bottom"/>
          </w:tcPr>
          <w:p w:rsidR="009820BF" w:rsidRPr="00275D0C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275D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9820BF" w:rsidRPr="00275D0C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275D0C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275" w:type="dxa"/>
            <w:vAlign w:val="bottom"/>
          </w:tcPr>
          <w:p w:rsidR="009820BF" w:rsidRPr="00275D0C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275D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820BF" w:rsidRPr="00275D0C" w:rsidRDefault="009820BF" w:rsidP="00AB73C8">
            <w:pPr>
              <w:pStyle w:val="Odstavecseseznamem"/>
              <w:spacing w:after="0" w:line="360" w:lineRule="auto"/>
              <w:ind w:left="0" w:right="33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275D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9820BF" w:rsidRPr="00275D0C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275D0C">
              <w:rPr>
                <w:bCs/>
                <w:sz w:val="24"/>
                <w:szCs w:val="24"/>
              </w:rPr>
              <w:t>x</w:t>
            </w:r>
          </w:p>
        </w:tc>
      </w:tr>
      <w:tr w:rsidR="009820BF" w:rsidRPr="001810FB" w:rsidTr="00AB73C8">
        <w:trPr>
          <w:trHeight w:hRule="exact" w:val="397"/>
        </w:trPr>
        <w:tc>
          <w:tcPr>
            <w:tcW w:w="2977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240" w:lineRule="auto"/>
              <w:ind w:left="0" w:right="-108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∑ Počet hodin přímé práce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820BF" w:rsidRPr="00C963A8" w:rsidRDefault="009820BF" w:rsidP="00AB73C8">
            <w:pPr>
              <w:pStyle w:val="Odstavecseseznamem"/>
              <w:spacing w:after="0" w:line="360" w:lineRule="auto"/>
              <w:ind w:left="0" w:right="33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820BF" w:rsidRPr="00AF796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9820BF" w:rsidRPr="001810FB" w:rsidTr="00AB73C8">
        <w:trPr>
          <w:trHeight w:hRule="exact" w:val="397"/>
        </w:trPr>
        <w:tc>
          <w:tcPr>
            <w:tcW w:w="2977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 w:right="-108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∑ Přímý materiál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78 000</w:t>
            </w:r>
          </w:p>
        </w:tc>
        <w:tc>
          <w:tcPr>
            <w:tcW w:w="1418" w:type="dxa"/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</w:t>
            </w:r>
          </w:p>
        </w:tc>
        <w:tc>
          <w:tcPr>
            <w:tcW w:w="1275" w:type="dxa"/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36 000</w:t>
            </w:r>
          </w:p>
        </w:tc>
        <w:tc>
          <w:tcPr>
            <w:tcW w:w="1134" w:type="dxa"/>
            <w:vAlign w:val="bottom"/>
          </w:tcPr>
          <w:p w:rsidR="009820BF" w:rsidRPr="00C963A8" w:rsidRDefault="009820BF" w:rsidP="00AB73C8">
            <w:pPr>
              <w:pStyle w:val="Odstavecseseznamem"/>
              <w:spacing w:after="0" w:line="360" w:lineRule="auto"/>
              <w:ind w:left="0" w:right="33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45 600</w:t>
            </w:r>
          </w:p>
        </w:tc>
        <w:tc>
          <w:tcPr>
            <w:tcW w:w="1134" w:type="dxa"/>
            <w:vAlign w:val="bottom"/>
          </w:tcPr>
          <w:p w:rsidR="009820BF" w:rsidRPr="00BA38F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A38FD">
              <w:rPr>
                <w:b/>
                <w:sz w:val="24"/>
                <w:szCs w:val="24"/>
              </w:rPr>
              <w:t>615 000</w:t>
            </w:r>
          </w:p>
        </w:tc>
      </w:tr>
      <w:tr w:rsidR="009820BF" w:rsidRPr="001810FB" w:rsidTr="00AB73C8">
        <w:trPr>
          <w:trHeight w:hRule="exact" w:val="397"/>
        </w:trPr>
        <w:tc>
          <w:tcPr>
            <w:tcW w:w="2977" w:type="dxa"/>
            <w:tcBorders>
              <w:right w:val="double" w:sz="4" w:space="0" w:color="auto"/>
            </w:tcBorders>
          </w:tcPr>
          <w:p w:rsidR="009820BF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∑ Přímá mzda </w:t>
            </w:r>
          </w:p>
          <w:p w:rsidR="009820BF" w:rsidRPr="00F33305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bottom"/>
          </w:tcPr>
          <w:p w:rsidR="009820BF" w:rsidRPr="00AF796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AF796F">
              <w:rPr>
                <w:bCs/>
                <w:sz w:val="24"/>
                <w:szCs w:val="24"/>
              </w:rPr>
              <w:t>36 000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9820BF" w:rsidRPr="00AF796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AF796F">
              <w:rPr>
                <w:sz w:val="24"/>
                <w:szCs w:val="24"/>
              </w:rPr>
              <w:t>27 000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820BF" w:rsidRPr="00AF796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AF796F">
              <w:rPr>
                <w:sz w:val="24"/>
                <w:szCs w:val="24"/>
              </w:rPr>
              <w:t>48 000</w:t>
            </w:r>
          </w:p>
        </w:tc>
        <w:tc>
          <w:tcPr>
            <w:tcW w:w="1134" w:type="dxa"/>
            <w:vAlign w:val="bottom"/>
          </w:tcPr>
          <w:p w:rsidR="009820BF" w:rsidRPr="00AF796F" w:rsidRDefault="009820BF" w:rsidP="00AB73C8">
            <w:pPr>
              <w:pStyle w:val="Odstavecseseznamem"/>
              <w:spacing w:after="0" w:line="360" w:lineRule="auto"/>
              <w:ind w:left="0" w:right="33"/>
              <w:contextualSpacing w:val="0"/>
              <w:jc w:val="center"/>
              <w:rPr>
                <w:sz w:val="24"/>
                <w:szCs w:val="24"/>
              </w:rPr>
            </w:pPr>
            <w:r w:rsidRPr="00AF796F">
              <w:rPr>
                <w:sz w:val="24"/>
                <w:szCs w:val="24"/>
              </w:rPr>
              <w:t>228 000</w:t>
            </w:r>
          </w:p>
        </w:tc>
        <w:tc>
          <w:tcPr>
            <w:tcW w:w="1134" w:type="dxa"/>
            <w:vAlign w:val="bottom"/>
          </w:tcPr>
          <w:p w:rsidR="009820BF" w:rsidRPr="00BA38F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A38FD">
              <w:rPr>
                <w:b/>
                <w:sz w:val="24"/>
                <w:szCs w:val="24"/>
              </w:rPr>
              <w:t>339 000</w:t>
            </w:r>
          </w:p>
        </w:tc>
      </w:tr>
      <w:tr w:rsidR="009820BF" w:rsidRPr="006C5F2D" w:rsidTr="00AB73C8">
        <w:trPr>
          <w:gridAfter w:val="4"/>
          <w:wAfter w:w="4961" w:type="dxa"/>
          <w:trHeight w:hRule="exact" w:val="397"/>
        </w:trPr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9820BF" w:rsidRPr="006C5F2D" w:rsidTr="00AB73C8">
        <w:trPr>
          <w:gridAfter w:val="4"/>
          <w:wAfter w:w="4961" w:type="dxa"/>
          <w:trHeight w:hRule="exact" w:val="397"/>
        </w:trPr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∑ Výrobní režie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9820BF" w:rsidRPr="00BA38F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A38FD">
              <w:rPr>
                <w:b/>
                <w:bCs/>
                <w:sz w:val="24"/>
                <w:szCs w:val="24"/>
              </w:rPr>
              <w:t>175 000</w:t>
            </w:r>
          </w:p>
        </w:tc>
      </w:tr>
      <w:tr w:rsidR="009820BF" w:rsidRPr="006C5F2D" w:rsidTr="00AB73C8">
        <w:trPr>
          <w:gridAfter w:val="4"/>
          <w:wAfter w:w="4961" w:type="dxa"/>
          <w:trHeight w:hRule="exact" w:val="397"/>
        </w:trPr>
        <w:tc>
          <w:tcPr>
            <w:tcW w:w="2977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∑ Správní režie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820BF" w:rsidRPr="00BA38F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A38FD">
              <w:rPr>
                <w:b/>
                <w:bCs/>
                <w:sz w:val="24"/>
                <w:szCs w:val="24"/>
              </w:rPr>
              <w:t>216 338</w:t>
            </w:r>
          </w:p>
        </w:tc>
      </w:tr>
      <w:tr w:rsidR="009820BF" w:rsidRPr="006C5F2D" w:rsidTr="00AB73C8">
        <w:trPr>
          <w:gridAfter w:val="4"/>
          <w:wAfter w:w="4961" w:type="dxa"/>
          <w:trHeight w:hRule="exact" w:val="397"/>
        </w:trPr>
        <w:tc>
          <w:tcPr>
            <w:tcW w:w="2977" w:type="dxa"/>
            <w:tcBorders>
              <w:righ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∑ Odbytová režie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820BF" w:rsidRPr="00BA38F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A38FD">
              <w:rPr>
                <w:b/>
                <w:bCs/>
                <w:sz w:val="24"/>
                <w:szCs w:val="24"/>
              </w:rPr>
              <w:t>125 000</w:t>
            </w:r>
          </w:p>
        </w:tc>
      </w:tr>
    </w:tbl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57369D" w:rsidRDefault="009820BF" w:rsidP="009820BF">
      <w:pPr>
        <w:pStyle w:val="Odstavecseseznamem"/>
        <w:spacing w:before="120" w:after="120" w:line="240" w:lineRule="auto"/>
        <w:ind w:left="624" w:hanging="624"/>
        <w:contextualSpacing w:val="0"/>
        <w:jc w:val="both"/>
        <w:rPr>
          <w:b/>
          <w:sz w:val="24"/>
          <w:szCs w:val="24"/>
        </w:rPr>
      </w:pPr>
      <w:r w:rsidRPr="0057369D">
        <w:rPr>
          <w:b/>
          <w:sz w:val="24"/>
          <w:szCs w:val="24"/>
        </w:rPr>
        <w:t xml:space="preserve">Úkol: </w:t>
      </w:r>
    </w:p>
    <w:p w:rsidR="009820BF" w:rsidRDefault="009820BF" w:rsidP="009820BF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F796F">
        <w:rPr>
          <w:sz w:val="24"/>
          <w:szCs w:val="24"/>
        </w:rPr>
        <w:t>avrh</w:t>
      </w:r>
      <w:r>
        <w:rPr>
          <w:sz w:val="24"/>
          <w:szCs w:val="24"/>
        </w:rPr>
        <w:t>něte</w:t>
      </w:r>
      <w:r w:rsidRPr="00AF796F">
        <w:rPr>
          <w:sz w:val="24"/>
          <w:szCs w:val="24"/>
        </w:rPr>
        <w:t xml:space="preserve"> vhodnou metodu (rozvrhovou základnu) pro </w:t>
      </w:r>
      <w:r>
        <w:rPr>
          <w:sz w:val="24"/>
          <w:szCs w:val="24"/>
        </w:rPr>
        <w:t>rozvržení</w:t>
      </w:r>
      <w:r w:rsidRPr="00AF796F">
        <w:rPr>
          <w:sz w:val="24"/>
          <w:szCs w:val="24"/>
        </w:rPr>
        <w:t xml:space="preserve"> </w:t>
      </w:r>
      <w:r>
        <w:rPr>
          <w:sz w:val="24"/>
          <w:szCs w:val="24"/>
        </w:rPr>
        <w:t>výrobní</w:t>
      </w:r>
      <w:r w:rsidRPr="00AF796F">
        <w:rPr>
          <w:sz w:val="24"/>
          <w:szCs w:val="24"/>
        </w:rPr>
        <w:t xml:space="preserve">, </w:t>
      </w:r>
      <w:r>
        <w:rPr>
          <w:sz w:val="24"/>
          <w:szCs w:val="24"/>
        </w:rPr>
        <w:t>správní a odbytové režie.</w:t>
      </w:r>
    </w:p>
    <w:p w:rsidR="009820BF" w:rsidRDefault="009820BF" w:rsidP="009820BF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Zjistěte kalkulaci plných nákladů na jednotlivé výrobky za předpokladu, že:</w:t>
      </w:r>
    </w:p>
    <w:p w:rsidR="009820BF" w:rsidRDefault="009820BF" w:rsidP="009820BF">
      <w:pPr>
        <w:pStyle w:val="Odstavecseseznamem"/>
        <w:numPr>
          <w:ilvl w:val="0"/>
          <w:numId w:val="3"/>
        </w:numPr>
        <w:spacing w:after="0" w:line="240" w:lineRule="auto"/>
        <w:ind w:left="70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výrobní režie se rozvrhuje pomocí kalkulace přirážkové (základnou je počet hodin přímé práce), </w:t>
      </w:r>
    </w:p>
    <w:p w:rsidR="009820BF" w:rsidRDefault="009820BF" w:rsidP="009820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správní režie se rozvrhuje pomocí kalkulace dělením (prostá),</w:t>
      </w:r>
    </w:p>
    <w:p w:rsidR="009820BF" w:rsidRDefault="009820BF" w:rsidP="009820BF">
      <w:pPr>
        <w:pStyle w:val="Odstavecseseznamem"/>
        <w:numPr>
          <w:ilvl w:val="0"/>
          <w:numId w:val="3"/>
        </w:numPr>
        <w:spacing w:after="0" w:line="240" w:lineRule="auto"/>
        <w:ind w:left="70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odbytová režie se rozvrhuje pomocí kalkulace přirážkové (základnou jsou přímé mzdy), </w:t>
      </w:r>
    </w:p>
    <w:p w:rsidR="009820BF" w:rsidRPr="00AF796F" w:rsidRDefault="009820BF" w:rsidP="009820BF">
      <w:pPr>
        <w:pStyle w:val="Odstavecseseznamem"/>
        <w:numPr>
          <w:ilvl w:val="0"/>
          <w:numId w:val="3"/>
        </w:numPr>
        <w:spacing w:after="0" w:line="240" w:lineRule="auto"/>
        <w:ind w:left="70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zisková přirážka činí 60 % z úplných vlastních nákladů výkonů u dortů, 20 % u závinů a 40 % u </w:t>
      </w:r>
      <w:proofErr w:type="spellStart"/>
      <w:r>
        <w:rPr>
          <w:sz w:val="24"/>
          <w:szCs w:val="24"/>
        </w:rPr>
        <w:t>Tiramisu</w:t>
      </w:r>
      <w:proofErr w:type="spellEnd"/>
      <w:r>
        <w:rPr>
          <w:sz w:val="24"/>
          <w:szCs w:val="24"/>
        </w:rPr>
        <w:t xml:space="preserve">.  </w:t>
      </w: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FE53F5" w:rsidRDefault="009820BF" w:rsidP="009820BF">
      <w:pPr>
        <w:spacing w:before="200" w:after="200" w:line="276" w:lineRule="auto"/>
        <w:rPr>
          <w:rFonts w:ascii="Calibri" w:eastAsia="Calibri" w:hAnsi="Calibri"/>
          <w:b/>
          <w:sz w:val="28"/>
          <w:szCs w:val="28"/>
        </w:rPr>
      </w:pPr>
      <w:r w:rsidRPr="00FE53F5">
        <w:rPr>
          <w:rFonts w:ascii="Calibri" w:eastAsia="Calibri" w:hAnsi="Calibri"/>
          <w:b/>
          <w:sz w:val="28"/>
          <w:szCs w:val="28"/>
        </w:rPr>
        <w:t>Poznámky:</w:t>
      </w: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bookmarkStart w:id="10" w:name="_GoBack"/>
      <w:bookmarkEnd w:id="10"/>
      <w:r w:rsidRPr="006F12EA">
        <w:rPr>
          <w:b/>
          <w:sz w:val="24"/>
          <w:szCs w:val="24"/>
        </w:rPr>
        <w:lastRenderedPageBreak/>
        <w:t>Řešení:</w:t>
      </w:r>
      <w:r>
        <w:rPr>
          <w:b/>
          <w:sz w:val="24"/>
          <w:szCs w:val="24"/>
        </w:rPr>
        <w:t xml:space="preserve"> </w:t>
      </w:r>
    </w:p>
    <w:p w:rsidR="009820BF" w:rsidRPr="002B4A02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 w:rsidRPr="002B4A02">
        <w:rPr>
          <w:sz w:val="24"/>
          <w:szCs w:val="24"/>
        </w:rPr>
        <w:t>Kalkulace nákladů:</w:t>
      </w:r>
    </w:p>
    <w:tbl>
      <w:tblPr>
        <w:tblW w:w="8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843"/>
        <w:gridCol w:w="1701"/>
      </w:tblGrid>
      <w:tr w:rsidR="009820BF" w:rsidRPr="001810FB" w:rsidTr="00AB73C8"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Ovocný dort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Čokoládový</w:t>
            </w:r>
          </w:p>
          <w:p w:rsidR="009820BF" w:rsidRPr="006C5F2D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dort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C5F2D">
              <w:rPr>
                <w:b/>
                <w:bCs/>
                <w:sz w:val="24"/>
                <w:szCs w:val="24"/>
              </w:rPr>
              <w:t>Závin jablečný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9820BF" w:rsidRPr="006C5F2D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C5F2D">
              <w:rPr>
                <w:b/>
                <w:bCs/>
                <w:sz w:val="24"/>
                <w:szCs w:val="24"/>
              </w:rPr>
              <w:t>Tiramisu</w:t>
            </w:r>
            <w:proofErr w:type="spellEnd"/>
          </w:p>
        </w:tc>
      </w:tr>
      <w:tr w:rsidR="009820BF" w:rsidRPr="00E15517" w:rsidTr="00AB73C8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Přímý materiál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809" w:type="dxa"/>
            <w:tcBorders>
              <w:right w:val="double" w:sz="4" w:space="0" w:color="auto"/>
            </w:tcBorders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Přímé mzdy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809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Výrobní režie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809" w:type="dxa"/>
            <w:tcBorders>
              <w:right w:val="double" w:sz="4" w:space="0" w:color="auto"/>
            </w:tcBorders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Správní režie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820BF" w:rsidRPr="00AB2917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A4798B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A4798B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820BF" w:rsidRPr="00A4798B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820BF" w:rsidRPr="00E15517" w:rsidTr="00AB73C8">
        <w:trPr>
          <w:trHeight w:val="480"/>
        </w:trPr>
        <w:tc>
          <w:tcPr>
            <w:tcW w:w="1809" w:type="dxa"/>
            <w:tcBorders>
              <w:right w:val="double" w:sz="4" w:space="0" w:color="auto"/>
            </w:tcBorders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Odbytová režie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20B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809" w:type="dxa"/>
            <w:tcBorders>
              <w:right w:val="double" w:sz="4" w:space="0" w:color="auto"/>
            </w:tcBorders>
            <w:vAlign w:val="bottom"/>
          </w:tcPr>
          <w:p w:rsidR="009820BF" w:rsidRDefault="009820BF" w:rsidP="00AB73C8">
            <w:pPr>
              <w:pStyle w:val="Odstavecseseznamem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Úplné vlastní náklady výkonu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20B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c>
          <w:tcPr>
            <w:tcW w:w="1809" w:type="dxa"/>
            <w:tcBorders>
              <w:right w:val="double" w:sz="4" w:space="0" w:color="auto"/>
            </w:tcBorders>
            <w:vAlign w:val="bottom"/>
          </w:tcPr>
          <w:p w:rsidR="009820BF" w:rsidRDefault="009820BF" w:rsidP="00AB73C8">
            <w:pPr>
              <w:pStyle w:val="Odstavecseseznamem"/>
              <w:spacing w:after="0"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Zisk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20BF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9820BF" w:rsidRPr="00E15517" w:rsidTr="00AB73C8">
        <w:trPr>
          <w:trHeight w:val="405"/>
        </w:trPr>
        <w:tc>
          <w:tcPr>
            <w:tcW w:w="1809" w:type="dxa"/>
            <w:tcBorders>
              <w:right w:val="double" w:sz="4" w:space="0" w:color="auto"/>
            </w:tcBorders>
            <w:vAlign w:val="bottom"/>
          </w:tcPr>
          <w:p w:rsidR="009820BF" w:rsidRPr="00F33305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9820BF" w:rsidRPr="00A4798B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A4798B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0BF" w:rsidRPr="00A4798B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820BF" w:rsidRPr="00A4798B" w:rsidRDefault="009820BF" w:rsidP="00AB73C8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Pr="006C5F2D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:rsidR="009820BF" w:rsidRDefault="009820BF" w:rsidP="009820BF">
      <w:pPr>
        <w:pStyle w:val="Odstavecseseznamem"/>
        <w:ind w:left="0"/>
        <w:jc w:val="both"/>
        <w:rPr>
          <w:b/>
          <w:sz w:val="28"/>
          <w:szCs w:val="28"/>
        </w:rPr>
      </w:pPr>
    </w:p>
    <w:p w:rsidR="009F3F51" w:rsidRDefault="009F3F51"/>
    <w:sectPr w:rsidR="009F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4F" w:rsidRDefault="00B54040">
    <w:pPr>
      <w:pStyle w:val="Zpat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>
      <w:rPr>
        <w:noProof/>
      </w:rPr>
      <w:t>9</w:t>
    </w:r>
    <w:r>
      <w:fldChar w:fldCharType="end"/>
    </w:r>
  </w:p>
  <w:p w:rsidR="0030554F" w:rsidRDefault="00B5404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688F"/>
    <w:multiLevelType w:val="hybridMultilevel"/>
    <w:tmpl w:val="0AC20AA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B31ABA"/>
    <w:multiLevelType w:val="hybridMultilevel"/>
    <w:tmpl w:val="2FD4229E"/>
    <w:lvl w:ilvl="0" w:tplc="A254F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62F7D"/>
    <w:multiLevelType w:val="hybridMultilevel"/>
    <w:tmpl w:val="3DE63358"/>
    <w:lvl w:ilvl="0" w:tplc="40BCE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705D8"/>
    <w:multiLevelType w:val="hybridMultilevel"/>
    <w:tmpl w:val="BA7483E0"/>
    <w:lvl w:ilvl="0" w:tplc="40BCE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BF"/>
    <w:rsid w:val="009820BF"/>
    <w:rsid w:val="009F3F51"/>
    <w:rsid w:val="00B5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2D7C"/>
  <w15:chartTrackingRefBased/>
  <w15:docId w15:val="{9557DF70-20F7-4CF7-A8A5-8F9057C3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0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9820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820B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</dc:creator>
  <cp:keywords/>
  <dc:description/>
  <cp:lastModifiedBy>Marcik</cp:lastModifiedBy>
  <cp:revision>2</cp:revision>
  <dcterms:created xsi:type="dcterms:W3CDTF">2024-02-22T19:47:00Z</dcterms:created>
  <dcterms:modified xsi:type="dcterms:W3CDTF">2024-02-22T19:52:00Z</dcterms:modified>
</cp:coreProperties>
</file>