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88" w:rsidRPr="00543B88" w:rsidRDefault="00543B88">
      <w:pPr>
        <w:rPr>
          <w:rFonts w:ascii="Times New Roman" w:hAnsi="Times New Roman" w:cs="Times New Roman"/>
          <w:b/>
          <w:sz w:val="24"/>
          <w:u w:val="single"/>
        </w:rPr>
      </w:pPr>
      <w:r w:rsidRPr="00543B88">
        <w:rPr>
          <w:rFonts w:ascii="Times New Roman" w:hAnsi="Times New Roman" w:cs="Times New Roman"/>
          <w:b/>
          <w:sz w:val="24"/>
          <w:u w:val="single"/>
        </w:rPr>
        <w:t>Finanční, manažerské a vnitropodnikové účetnictví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Manažerské účetnictví</w:t>
      </w:r>
    </w:p>
    <w:p w:rsidR="005662C6" w:rsidRPr="00543B88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zobrazuje a zkoumá ekonomickou realitu</w:t>
      </w:r>
    </w:p>
    <w:p w:rsidR="005662C6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Eviduje informace o podnikatelské činnosti do přehledů, výkazů a jiných podkladů</w:t>
      </w:r>
    </w:p>
    <w:p w:rsidR="000111A5" w:rsidRPr="000111A5" w:rsidRDefault="000111A5" w:rsidP="000111A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Zabývá se evidencí, tříděním, zpracováním, analýzou a syntézou informací o podnikové činnosti, která slouží jako podklad k rozhodování do budoucna</w:t>
      </w:r>
    </w:p>
    <w:p w:rsidR="005662C6" w:rsidRPr="00543B88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Uživatelé – </w:t>
      </w:r>
      <w:r w:rsidR="008C76E3">
        <w:rPr>
          <w:rFonts w:ascii="Times New Roman" w:hAnsi="Times New Roman" w:cs="Times New Roman"/>
          <w:sz w:val="24"/>
        </w:rPr>
        <w:t>…………</w:t>
      </w:r>
      <w:proofErr w:type="gramStart"/>
      <w:r w:rsidR="008C76E3">
        <w:rPr>
          <w:rFonts w:ascii="Times New Roman" w:hAnsi="Times New Roman" w:cs="Times New Roman"/>
          <w:sz w:val="24"/>
        </w:rPr>
        <w:t>…..</w:t>
      </w:r>
      <w:r w:rsidRPr="00543B88">
        <w:rPr>
          <w:rFonts w:ascii="Times New Roman" w:hAnsi="Times New Roman" w:cs="Times New Roman"/>
          <w:sz w:val="24"/>
        </w:rPr>
        <w:t xml:space="preserve"> vlastník</w:t>
      </w:r>
      <w:proofErr w:type="gramEnd"/>
      <w:r w:rsidRPr="00543B88">
        <w:rPr>
          <w:rFonts w:ascii="Times New Roman" w:hAnsi="Times New Roman" w:cs="Times New Roman"/>
          <w:sz w:val="24"/>
        </w:rPr>
        <w:t>, manažer</w:t>
      </w:r>
    </w:p>
    <w:p w:rsidR="005662C6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Cíl: poskytnutí informace pro rozhodovací procesy 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325A22" w:rsidRPr="000111A5" w:rsidRDefault="000111A5" w:rsidP="000111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Úkoly </w:t>
      </w:r>
      <w:r w:rsidR="008C76E3">
        <w:rPr>
          <w:rFonts w:ascii="Times New Roman" w:hAnsi="Times New Roman" w:cs="Times New Roman"/>
          <w:sz w:val="24"/>
        </w:rPr>
        <w:t>……………………………………………………….</w:t>
      </w:r>
    </w:p>
    <w:p w:rsidR="00325A22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Podávat informace o struktuře nákladů dle druhového i účelového členění</w:t>
      </w:r>
    </w:p>
    <w:p w:rsidR="00325A22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Podávat informace o výkonech pro potřeby kalkulací a finančního účetnictví</w:t>
      </w:r>
    </w:p>
    <w:p w:rsidR="00325A22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Vytvořit kalkulační systém podniku – výsledná i předběžná kalkulace</w:t>
      </w:r>
    </w:p>
    <w:p w:rsidR="00325A22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Vytvářet podnikové rozpočty</w:t>
      </w:r>
    </w:p>
    <w:p w:rsidR="000111A5" w:rsidRPr="000111A5" w:rsidRDefault="000111A5" w:rsidP="00543B88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Podávat informace o režijních nákladech souvisejících s činností podnikových středisek </w:t>
      </w:r>
    </w:p>
    <w:p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Finanční účetnictví</w:t>
      </w:r>
    </w:p>
    <w:p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systém informací o hospodaření účetní jednotky</w:t>
      </w:r>
    </w:p>
    <w:p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Předmětem je stav a pohyb majetku, závazků, vlastního kapitálu, nákladů, výnosů a výsledku hospodaření</w:t>
      </w:r>
    </w:p>
    <w:p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finanční pozici – </w:t>
      </w:r>
      <w:r w:rsidR="008C76E3">
        <w:rPr>
          <w:rFonts w:ascii="Times New Roman" w:hAnsi="Times New Roman" w:cs="Times New Roman"/>
          <w:b/>
          <w:bCs/>
          <w:sz w:val="24"/>
        </w:rPr>
        <w:t>…………………</w:t>
      </w:r>
    </w:p>
    <w:p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finanční výkonnosti – </w:t>
      </w:r>
      <w:r w:rsidR="008C76E3">
        <w:rPr>
          <w:rFonts w:ascii="Times New Roman" w:hAnsi="Times New Roman" w:cs="Times New Roman"/>
          <w:b/>
          <w:bCs/>
          <w:sz w:val="24"/>
        </w:rPr>
        <w:t>……………………………</w:t>
      </w:r>
      <w:proofErr w:type="gramStart"/>
      <w:r w:rsidR="008C76E3">
        <w:rPr>
          <w:rFonts w:ascii="Times New Roman" w:hAnsi="Times New Roman" w:cs="Times New Roman"/>
          <w:b/>
          <w:bCs/>
          <w:sz w:val="24"/>
        </w:rPr>
        <w:t>…..</w:t>
      </w:r>
      <w:proofErr w:type="gramEnd"/>
    </w:p>
    <w:p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změnách ve finanční pozici – </w:t>
      </w:r>
      <w:r w:rsidR="008C76E3">
        <w:rPr>
          <w:rFonts w:ascii="Times New Roman" w:hAnsi="Times New Roman" w:cs="Times New Roman"/>
          <w:b/>
          <w:bCs/>
          <w:sz w:val="24"/>
        </w:rPr>
        <w:t>……………………………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662C6" w:rsidRPr="00543B88" w:rsidRDefault="00543B88" w:rsidP="00543B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Uživatelé: interní (vlastník, manažer), externí (dodavatel, odběratel, správce daně)</w:t>
      </w:r>
    </w:p>
    <w:p w:rsidR="005662C6" w:rsidRPr="00543B88" w:rsidRDefault="00543B88" w:rsidP="00543B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Cílem je poskytovat podporu pro rozhodovací procesy </w:t>
      </w:r>
    </w:p>
    <w:p w:rsidR="005662C6" w:rsidRPr="00543B88" w:rsidRDefault="008C76E3" w:rsidP="00543B8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 w:rsidR="00543B88" w:rsidRPr="00543B88">
        <w:rPr>
          <w:rFonts w:ascii="Times New Roman" w:hAnsi="Times New Roman" w:cs="Times New Roman"/>
          <w:sz w:val="24"/>
        </w:rPr>
        <w:t xml:space="preserve"> – cíl: zhodnocení vloženého kapitálu (anglosaský model)</w:t>
      </w:r>
    </w:p>
    <w:p w:rsidR="005662C6" w:rsidRPr="00543B88" w:rsidRDefault="00543B88" w:rsidP="00543B8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Vlastník – manažer – cíl: ovládat podnik a kontrolovat činnost (kontinentální model)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662C6" w:rsidRPr="00543B88" w:rsidRDefault="00543B88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Zákon o účetnictví</w:t>
      </w:r>
    </w:p>
    <w:p w:rsidR="005662C6" w:rsidRPr="00543B88" w:rsidRDefault="00543B88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Vyhláška </w:t>
      </w:r>
      <w:r w:rsidR="008C76E3">
        <w:rPr>
          <w:rFonts w:ascii="Times New Roman" w:hAnsi="Times New Roman" w:cs="Times New Roman"/>
          <w:sz w:val="24"/>
        </w:rPr>
        <w:t>………………………</w:t>
      </w:r>
      <w:r w:rsidRPr="00543B88">
        <w:rPr>
          <w:rFonts w:ascii="Times New Roman" w:hAnsi="Times New Roman" w:cs="Times New Roman"/>
          <w:sz w:val="24"/>
        </w:rPr>
        <w:t xml:space="preserve"> Sb.,</w:t>
      </w:r>
    </w:p>
    <w:p w:rsidR="005662C6" w:rsidRPr="00543B88" w:rsidRDefault="00543B88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České účetní standardy pro podnikatele </w:t>
      </w:r>
    </w:p>
    <w:p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8C76E3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543B88">
        <w:rPr>
          <w:rFonts w:ascii="Times New Roman" w:hAnsi="Times New Roman" w:cs="Times New Roman"/>
          <w:sz w:val="24"/>
        </w:rPr>
        <w:t>účetnictví</w:t>
      </w:r>
      <w:proofErr w:type="gramEnd"/>
    </w:p>
    <w:p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systém informací o výsledku hospodaření uvnitř jednotky</w:t>
      </w:r>
    </w:p>
    <w:p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Právní norma: </w:t>
      </w:r>
      <w:r w:rsidR="008C76E3">
        <w:rPr>
          <w:rFonts w:ascii="Times New Roman" w:hAnsi="Times New Roman" w:cs="Times New Roman"/>
          <w:sz w:val="24"/>
        </w:rPr>
        <w:t>…………………..</w:t>
      </w:r>
      <w:bookmarkStart w:id="0" w:name="_GoBack"/>
      <w:bookmarkEnd w:id="0"/>
    </w:p>
    <w:p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Předmět – zachycení zásob vlastní činnosti, aktivace, ocenění zásob a výkonů vytvořených vlastní činností</w:t>
      </w:r>
    </w:p>
    <w:p w:rsidR="005662C6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Uživatelé – interní </w:t>
      </w:r>
    </w:p>
    <w:p w:rsidR="00543B88" w:rsidRPr="00543B88" w:rsidRDefault="00543B88" w:rsidP="00543B88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lastRenderedPageBreak/>
        <w:t>Sleduje primárně náklady a výnosy:</w:t>
      </w:r>
    </w:p>
    <w:p w:rsidR="005662C6" w:rsidRPr="00543B88" w:rsidRDefault="00543B88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Odpovědnostně – dle nákladových středisek</w:t>
      </w:r>
    </w:p>
    <w:p w:rsidR="005662C6" w:rsidRPr="00543B88" w:rsidRDefault="00543B88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Výkonově – na co byly náklady vynaloženy</w:t>
      </w:r>
    </w:p>
    <w:p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Možnosti vedení účetnictví</w:t>
      </w:r>
    </w:p>
    <w:p w:rsidR="005662C6" w:rsidRPr="00543B88" w:rsidRDefault="008C76E3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………………….</w:t>
      </w:r>
      <w:r w:rsidR="00543B88" w:rsidRPr="00543B88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3B88" w:rsidRPr="00543B88">
        <w:rPr>
          <w:rFonts w:ascii="Times New Roman" w:hAnsi="Times New Roman" w:cs="Times New Roman"/>
          <w:sz w:val="24"/>
        </w:rPr>
        <w:t>soustava</w:t>
      </w:r>
      <w:proofErr w:type="gramEnd"/>
      <w:r w:rsidR="00543B88" w:rsidRPr="00543B88">
        <w:rPr>
          <w:rFonts w:ascii="Times New Roman" w:hAnsi="Times New Roman" w:cs="Times New Roman"/>
          <w:sz w:val="24"/>
        </w:rPr>
        <w:t xml:space="preserve"> – v rámci finančního účetnictví </w:t>
      </w:r>
    </w:p>
    <w:p w:rsidR="005662C6" w:rsidRPr="00543B88" w:rsidRDefault="008C76E3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543B88" w:rsidRPr="00543B88">
        <w:rPr>
          <w:rFonts w:ascii="Times New Roman" w:hAnsi="Times New Roman" w:cs="Times New Roman"/>
          <w:b/>
          <w:bCs/>
          <w:sz w:val="24"/>
        </w:rPr>
        <w:t xml:space="preserve"> </w:t>
      </w:r>
      <w:r w:rsidR="00543B88" w:rsidRPr="00543B88">
        <w:rPr>
          <w:rFonts w:ascii="Times New Roman" w:hAnsi="Times New Roman" w:cs="Times New Roman"/>
          <w:sz w:val="24"/>
        </w:rPr>
        <w:t>soustava</w:t>
      </w:r>
      <w:proofErr w:type="gramEnd"/>
      <w:r w:rsidR="00543B88" w:rsidRPr="00543B88">
        <w:rPr>
          <w:rFonts w:ascii="Times New Roman" w:hAnsi="Times New Roman" w:cs="Times New Roman"/>
          <w:sz w:val="24"/>
        </w:rPr>
        <w:t xml:space="preserve"> – v druhém účetním okruhu, za použití účtů 8xx, 9xx</w:t>
      </w:r>
    </w:p>
    <w:p w:rsidR="005662C6" w:rsidRPr="00543B88" w:rsidRDefault="00543B88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b/>
          <w:bCs/>
          <w:sz w:val="24"/>
        </w:rPr>
        <w:t>Kombinace</w:t>
      </w:r>
      <w:r w:rsidRPr="00543B88">
        <w:rPr>
          <w:rFonts w:ascii="Times New Roman" w:hAnsi="Times New Roman" w:cs="Times New Roman"/>
          <w:sz w:val="24"/>
        </w:rPr>
        <w:t xml:space="preserve"> 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0111A5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Manažerské x finanční účetnictví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Finanční účetnictví 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Manažerské účetnictví 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aktiva, pasiva, náklady, výnosy, výsledek hospodaření 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informace pro efektivní řízení podniku. Zahrnuje nákladové účetnictví, kalkulace, rozpočetnictví 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Uživatelé – interní externí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Uživatelé – interní 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Regulace: zákon, vyhláška, standardy 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 – není 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Měrná jednotka – peněžní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Měrná jednotka – naturální, peněžní 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Periodicita – pravidelná, každoroční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Periodicita – nepravidelná, různé intervaly</w:t>
            </w:r>
          </w:p>
        </w:tc>
      </w:tr>
      <w:tr w:rsidR="000111A5" w:rsidTr="000111A5"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Spolehlivost – informace veřejné, spolehlivé</w:t>
            </w:r>
          </w:p>
        </w:tc>
        <w:tc>
          <w:tcPr>
            <w:tcW w:w="4606" w:type="dxa"/>
          </w:tcPr>
          <w:p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Spolehlivost – informace do budoucnosti, míra rizika a nejistoty, informace nejsou veřejně dostupné </w:t>
            </w:r>
          </w:p>
        </w:tc>
      </w:tr>
    </w:tbl>
    <w:p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0111A5" w:rsidRDefault="000111A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543B88" w:rsidRDefault="00543B88" w:rsidP="00543B8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Jednookruhová účetní soustava</w:t>
      </w:r>
    </w:p>
    <w:p w:rsidR="00543B88" w:rsidRDefault="00543B88" w:rsidP="00543B8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5662C6" w:rsidRPr="00543B88" w:rsidRDefault="00543B88" w:rsidP="00543B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b/>
          <w:bCs/>
          <w:sz w:val="24"/>
        </w:rPr>
        <w:t xml:space="preserve">Kontinentální oblast </w:t>
      </w:r>
      <w:r w:rsidRPr="00543B88">
        <w:rPr>
          <w:rFonts w:ascii="Times New Roman" w:hAnsi="Times New Roman" w:cs="Times New Roman"/>
          <w:sz w:val="24"/>
        </w:rPr>
        <w:t>– důraz na formu účetních informací, existence dvou okruhů, základním systémem je finanční účetnictví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662C6" w:rsidRPr="00543B88" w:rsidRDefault="00543B88" w:rsidP="00543B8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b/>
          <w:bCs/>
          <w:sz w:val="24"/>
        </w:rPr>
        <w:t xml:space="preserve">Anglosaská oblast </w:t>
      </w:r>
      <w:r w:rsidRPr="00543B88">
        <w:rPr>
          <w:rFonts w:ascii="Times New Roman" w:hAnsi="Times New Roman" w:cs="Times New Roman"/>
          <w:sz w:val="24"/>
        </w:rPr>
        <w:t>– důraz na obsah účetních informací, existence dvou oddělených okruhů, základním systémem je manažerské účetnictví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8C76E3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</w:p>
    <w:p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Účtování v hlavní knize, vedení analytických a syntetických účtů</w:t>
      </w:r>
    </w:p>
    <w:p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Analytická evidence vedena pro potřeby interních uživatelů </w:t>
      </w:r>
    </w:p>
    <w:p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Náklady a výnosy jsou účtovány dle druhového členění</w:t>
      </w:r>
    </w:p>
    <w:p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Náklady účtovány v 5. účtové třídě</w:t>
      </w:r>
    </w:p>
    <w:p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Výnosy účtovány v 6. účtové třídě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nákladů</w:t>
      </w:r>
    </w:p>
    <w:p w:rsidR="005662C6" w:rsidRPr="00543B88" w:rsidRDefault="00543B88" w:rsidP="00543B8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5. účtová třída</w:t>
      </w:r>
    </w:p>
    <w:p w:rsidR="005662C6" w:rsidRDefault="00543B88" w:rsidP="00543B8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5xx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(účet / středisko / další členění)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výnosů</w:t>
      </w:r>
    </w:p>
    <w:p w:rsidR="005662C6" w:rsidRPr="00543B88" w:rsidRDefault="00543B88" w:rsidP="00543B8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6. účtová třída</w:t>
      </w:r>
    </w:p>
    <w:p w:rsidR="005662C6" w:rsidRPr="00543B88" w:rsidRDefault="00543B88" w:rsidP="00543B8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6xx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(účet / středisko / další členění)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Výhody a nevýhody </w:t>
      </w:r>
    </w:p>
    <w:p w:rsidR="005662C6" w:rsidRPr="00543B88" w:rsidRDefault="00543B88" w:rsidP="00543B8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Bez nutnosti vedení samostatného okruhu, dostatečně pro informace o zásobách vlastních výroby </w:t>
      </w:r>
    </w:p>
    <w:p w:rsidR="005662C6" w:rsidRDefault="00543B88" w:rsidP="00543B8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Nevýhodou je složitá analytická evidence a složitost zjišťování výsledku hospodaření 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Kritéria pro volbu</w:t>
      </w:r>
    </w:p>
    <w:p w:rsidR="005662C6" w:rsidRPr="00543B88" w:rsidRDefault="00543B88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Potřeby uživatelů – interních, externích</w:t>
      </w:r>
    </w:p>
    <w:p w:rsidR="005662C6" w:rsidRPr="00543B88" w:rsidRDefault="00543B88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Složitost výroby</w:t>
      </w:r>
    </w:p>
    <w:p w:rsidR="005662C6" w:rsidRPr="00543B88" w:rsidRDefault="00543B88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Velikost účetní jednotky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zobrazení</w:t>
      </w:r>
    </w:p>
    <w:p w:rsidR="005662C6" w:rsidRPr="00543B88" w:rsidRDefault="00543B88" w:rsidP="00543B8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Pomocí středisek (útvarů):</w:t>
      </w:r>
    </w:p>
    <w:p w:rsidR="005662C6" w:rsidRPr="00543B88" w:rsidRDefault="008C76E3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……….</w:t>
      </w:r>
      <w:r w:rsidR="00543B88" w:rsidRPr="00543B88">
        <w:rPr>
          <w:rFonts w:ascii="Times New Roman" w:hAnsi="Times New Roman" w:cs="Times New Roman"/>
          <w:sz w:val="24"/>
        </w:rPr>
        <w:t xml:space="preserve"> – přímý materiál, přímé mzdy</w:t>
      </w:r>
    </w:p>
    <w:p w:rsidR="005662C6" w:rsidRPr="00543B88" w:rsidRDefault="00543B88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Výrobní režie – ostatní výrobní náklady</w:t>
      </w:r>
    </w:p>
    <w:p w:rsidR="005662C6" w:rsidRPr="00543B88" w:rsidRDefault="008C76E3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543B88" w:rsidRPr="00543B88">
        <w:rPr>
          <w:rFonts w:ascii="Times New Roman" w:hAnsi="Times New Roman" w:cs="Times New Roman"/>
          <w:sz w:val="24"/>
        </w:rPr>
        <w:t xml:space="preserve"> – náklady</w:t>
      </w:r>
      <w:proofErr w:type="gramEnd"/>
      <w:r w:rsidR="00543B88" w:rsidRPr="00543B88">
        <w:rPr>
          <w:rFonts w:ascii="Times New Roman" w:hAnsi="Times New Roman" w:cs="Times New Roman"/>
          <w:sz w:val="24"/>
        </w:rPr>
        <w:t xml:space="preserve"> na správu</w:t>
      </w:r>
    </w:p>
    <w:p w:rsidR="005662C6" w:rsidRPr="00543B88" w:rsidRDefault="00543B88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Odbyt – náklady na odbyt</w:t>
      </w:r>
    </w:p>
    <w:p w:rsidR="005662C6" w:rsidRPr="00543B88" w:rsidRDefault="00543B88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Realizace – náklady na prodané výrobky</w:t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A71470F" wp14:editId="06BFBF47">
            <wp:extent cx="4572000" cy="259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666" b="7778"/>
                    <a:stretch/>
                  </pic:blipFill>
                  <pic:spPr bwMode="auto">
                    <a:xfrm>
                      <a:off x="0" y="0"/>
                      <a:ext cx="4572638" cy="259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5E10D77" wp14:editId="65CE56D6">
            <wp:extent cx="4571999" cy="216217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778" b="19167"/>
                    <a:stretch/>
                  </pic:blipFill>
                  <pic:spPr bwMode="auto">
                    <a:xfrm>
                      <a:off x="0" y="0"/>
                      <a:ext cx="4572638" cy="2162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:rsidR="00345CB3" w:rsidRPr="00345CB3" w:rsidRDefault="00543B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-61595</wp:posOffset>
                </wp:positionV>
                <wp:extent cx="5724525" cy="2857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3.35pt;margin-top:-4.85pt;width:45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" filled="f" strokecolor="#c00000" strokeweight="2pt"/>
            </w:pict>
          </mc:Fallback>
        </mc:AlternateContent>
      </w:r>
      <w:r w:rsidR="00345CB3">
        <w:rPr>
          <w:rFonts w:ascii="Times New Roman" w:hAnsi="Times New Roman" w:cs="Times New Roman"/>
          <w:b/>
          <w:sz w:val="24"/>
        </w:rPr>
        <w:t>Příklad 1 – Jednookruhová účetní soustava</w:t>
      </w:r>
    </w:p>
    <w:p w:rsidR="00CF0E6F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Výrobní podnik Jasné Světlo, s.r.o. vyrábí pouze 1 druh výrobku – ozdobné svíčky. V tomto výrobním podniku jsou střediska výroby</w:t>
      </w:r>
      <w:r w:rsidR="00783945">
        <w:rPr>
          <w:rFonts w:ascii="Times New Roman" w:hAnsi="Times New Roman" w:cs="Times New Roman"/>
          <w:sz w:val="24"/>
        </w:rPr>
        <w:t xml:space="preserve"> (10)</w:t>
      </w:r>
      <w:r w:rsidRPr="00B27C85">
        <w:rPr>
          <w:rFonts w:ascii="Times New Roman" w:hAnsi="Times New Roman" w:cs="Times New Roman"/>
          <w:sz w:val="24"/>
        </w:rPr>
        <w:t>, výrobní režie</w:t>
      </w:r>
      <w:r w:rsidR="00783945">
        <w:rPr>
          <w:rFonts w:ascii="Times New Roman" w:hAnsi="Times New Roman" w:cs="Times New Roman"/>
          <w:sz w:val="24"/>
        </w:rPr>
        <w:t xml:space="preserve"> (20)</w:t>
      </w:r>
      <w:r w:rsidRPr="00B27C85">
        <w:rPr>
          <w:rFonts w:ascii="Times New Roman" w:hAnsi="Times New Roman" w:cs="Times New Roman"/>
          <w:sz w:val="24"/>
        </w:rPr>
        <w:t>, správy</w:t>
      </w:r>
      <w:r w:rsidR="00783945">
        <w:rPr>
          <w:rFonts w:ascii="Times New Roman" w:hAnsi="Times New Roman" w:cs="Times New Roman"/>
          <w:sz w:val="24"/>
        </w:rPr>
        <w:t xml:space="preserve"> (30)</w:t>
      </w:r>
      <w:r w:rsidRPr="00B27C85">
        <w:rPr>
          <w:rFonts w:ascii="Times New Roman" w:hAnsi="Times New Roman" w:cs="Times New Roman"/>
          <w:sz w:val="24"/>
        </w:rPr>
        <w:t>, odbytu</w:t>
      </w:r>
      <w:r w:rsidR="00345CB3">
        <w:rPr>
          <w:rFonts w:ascii="Times New Roman" w:hAnsi="Times New Roman" w:cs="Times New Roman"/>
          <w:sz w:val="24"/>
        </w:rPr>
        <w:t xml:space="preserve"> </w:t>
      </w:r>
      <w:r w:rsidR="00783945">
        <w:rPr>
          <w:rFonts w:ascii="Times New Roman" w:hAnsi="Times New Roman" w:cs="Times New Roman"/>
          <w:sz w:val="24"/>
        </w:rPr>
        <w:t>(40)</w:t>
      </w:r>
      <w:r w:rsidRPr="00B27C85">
        <w:rPr>
          <w:rFonts w:ascii="Times New Roman" w:hAnsi="Times New Roman" w:cs="Times New Roman"/>
          <w:sz w:val="24"/>
        </w:rPr>
        <w:t xml:space="preserve"> a realizace</w:t>
      </w:r>
      <w:r w:rsidR="00783945">
        <w:rPr>
          <w:rFonts w:ascii="Times New Roman" w:hAnsi="Times New Roman" w:cs="Times New Roman"/>
          <w:sz w:val="24"/>
        </w:rPr>
        <w:t xml:space="preserve"> (50)</w:t>
      </w:r>
      <w:r w:rsidRPr="00B27C85">
        <w:rPr>
          <w:rFonts w:ascii="Times New Roman" w:hAnsi="Times New Roman" w:cs="Times New Roman"/>
          <w:sz w:val="24"/>
        </w:rPr>
        <w:t xml:space="preserve">. 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cena 1 svíčky je stanovena na 100 Kč. 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Náplň kalkulačního vzorce v Kč je následující: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Přímý materiál </w:t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Přímé mzdy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Výrobní režie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Správní režie</w:t>
      </w:r>
      <w:r w:rsidR="00B27C85" w:rsidRPr="00B27C85">
        <w:rPr>
          <w:rFonts w:ascii="Times New Roman" w:hAnsi="Times New Roman" w:cs="Times New Roman"/>
          <w:sz w:val="24"/>
        </w:rPr>
        <w:t xml:space="preserve">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="00B27C85" w:rsidRPr="00B27C85">
        <w:rPr>
          <w:rFonts w:ascii="Times New Roman" w:hAnsi="Times New Roman" w:cs="Times New Roman"/>
          <w:sz w:val="24"/>
        </w:rPr>
        <w:t>20</w:t>
      </w:r>
    </w:p>
    <w:p w:rsidR="00B27C85" w:rsidRP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režie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:rsidR="00B27C85" w:rsidRP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Zisková přirážka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30</w:t>
      </w:r>
    </w:p>
    <w:p w:rsid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Prodejní cena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100</w:t>
      </w:r>
    </w:p>
    <w:p w:rsidR="00B27C85" w:rsidRDefault="00B27C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 je očekáváno vyrobit a prodat ve vybraném období 100 ks těchto výrobků. Vytvořte a zaúčtujte účetní případy za použití jednookruhové účetní soustavy a vypočtěte výsledek hospodaření jednotlivých středisek</w:t>
      </w:r>
      <w:r w:rsidR="00345CB3">
        <w:rPr>
          <w:rFonts w:ascii="Times New Roman" w:hAnsi="Times New Roman" w:cs="Times New Roman"/>
          <w:sz w:val="24"/>
        </w:rPr>
        <w:t xml:space="preserve"> 10, 20, 30 a 40</w:t>
      </w:r>
      <w:r>
        <w:rPr>
          <w:rFonts w:ascii="Times New Roman" w:hAnsi="Times New Roman" w:cs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485471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Zúčtování PSN </w:t>
            </w:r>
            <w:r w:rsidR="00BE06BF" w:rsidRPr="00543B88">
              <w:rPr>
                <w:rFonts w:ascii="Times New Roman" w:hAnsi="Times New Roman"/>
                <w:color w:val="FF0000"/>
                <w:sz w:val="24"/>
              </w:rPr>
              <w:t>výroby –</w:t>
            </w: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BE06BF" w:rsidRPr="00543B88"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E06BF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Zúčtování PSN výroby – mzdy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E06BF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Zúčtování PSN výroby – výrobní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E06BF" w:rsidP="002171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Zúčtování PSN správy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E06BF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Zúčtování PSN odbytu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8C76E3" w:rsidRDefault="008C76E3" w:rsidP="00543B88">
      <w:pPr>
        <w:spacing w:after="0"/>
        <w:rPr>
          <w:rFonts w:ascii="Times New Roman" w:hAnsi="Times New Roman" w:cs="Times New Roman"/>
          <w:sz w:val="24"/>
        </w:rPr>
      </w:pPr>
    </w:p>
    <w:p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Vnitropodnikové náklady a výnosy</w:t>
      </w:r>
    </w:p>
    <w:p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Vznikají při předávání výkonů mezi středisky </w:t>
      </w:r>
    </w:p>
    <w:p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Nezapočítávají se do VH účetní jednotky</w:t>
      </w:r>
    </w:p>
    <w:p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Obvykle účty </w:t>
      </w:r>
      <w:r w:rsidR="008C76E3">
        <w:rPr>
          <w:rFonts w:ascii="Times New Roman" w:hAnsi="Times New Roman" w:cs="Times New Roman"/>
          <w:sz w:val="24"/>
        </w:rPr>
        <w:t>……………………….</w:t>
      </w:r>
    </w:p>
    <w:p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Rozdíl obratu MD účtu </w:t>
      </w:r>
      <w:r w:rsidR="008C76E3">
        <w:rPr>
          <w:rFonts w:ascii="Times New Roman" w:hAnsi="Times New Roman" w:cs="Times New Roman"/>
          <w:sz w:val="24"/>
        </w:rPr>
        <w:t>………</w:t>
      </w:r>
      <w:r w:rsidRPr="00543B88">
        <w:rPr>
          <w:rFonts w:ascii="Times New Roman" w:hAnsi="Times New Roman" w:cs="Times New Roman"/>
          <w:sz w:val="24"/>
        </w:rPr>
        <w:t xml:space="preserve"> a D účtu </w:t>
      </w:r>
      <w:r w:rsidR="008C76E3">
        <w:rPr>
          <w:rFonts w:ascii="Times New Roman" w:hAnsi="Times New Roman" w:cs="Times New Roman"/>
          <w:sz w:val="24"/>
        </w:rPr>
        <w:t>………</w:t>
      </w:r>
      <w:r w:rsidRPr="00543B88">
        <w:rPr>
          <w:rFonts w:ascii="Times New Roman" w:hAnsi="Times New Roman" w:cs="Times New Roman"/>
          <w:sz w:val="24"/>
        </w:rPr>
        <w:t xml:space="preserve"> je </w:t>
      </w:r>
      <w:proofErr w:type="gramStart"/>
      <w:r w:rsidR="008C76E3">
        <w:rPr>
          <w:rFonts w:ascii="Times New Roman" w:hAnsi="Times New Roman" w:cs="Times New Roman"/>
          <w:sz w:val="24"/>
        </w:rPr>
        <w:t>…..</w:t>
      </w:r>
      <w:proofErr w:type="gramEnd"/>
    </w:p>
    <w:p w:rsidR="00543B88" w:rsidRDefault="00543B88">
      <w:pPr>
        <w:rPr>
          <w:rFonts w:ascii="Times New Roman" w:hAnsi="Times New Roman" w:cs="Times New Roman"/>
          <w:b/>
          <w:sz w:val="24"/>
        </w:rPr>
      </w:pPr>
    </w:p>
    <w:p w:rsidR="00543B88" w:rsidRDefault="00543B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A93BB" wp14:editId="10421553">
                <wp:simplePos x="0" y="0"/>
                <wp:positionH relativeFrom="column">
                  <wp:posOffset>-61595</wp:posOffset>
                </wp:positionH>
                <wp:positionV relativeFrom="paragraph">
                  <wp:posOffset>1364615</wp:posOffset>
                </wp:positionV>
                <wp:extent cx="5724525" cy="2857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4.85pt;margin-top:107.45pt;width:45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" filled="f" strokecolor="#c00000" strokeweight="2pt"/>
            </w:pict>
          </mc:Fallback>
        </mc:AlternateContent>
      </w:r>
      <w:r w:rsidRPr="00543B88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41671346" wp14:editId="2A5B28D7">
            <wp:extent cx="4571999" cy="127635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223" b="45555"/>
                    <a:stretch/>
                  </pic:blipFill>
                  <pic:spPr bwMode="auto">
                    <a:xfrm>
                      <a:off x="0" y="0"/>
                      <a:ext cx="4572638" cy="1276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CB3" w:rsidRDefault="00345C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2 – Jednookruhová účetní soustava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Výrobní podnik Jasné Světlo, s.r.o. vyrábí pouze 1 druh výrobku – ozdobné svíčky. V tomto výrobním podniku jsou střediska výroby</w:t>
      </w:r>
      <w:r>
        <w:rPr>
          <w:rFonts w:ascii="Times New Roman" w:hAnsi="Times New Roman" w:cs="Times New Roman"/>
          <w:sz w:val="24"/>
        </w:rPr>
        <w:t xml:space="preserve"> (10)</w:t>
      </w:r>
      <w:r w:rsidRPr="00B27C85">
        <w:rPr>
          <w:rFonts w:ascii="Times New Roman" w:hAnsi="Times New Roman" w:cs="Times New Roman"/>
          <w:sz w:val="24"/>
        </w:rPr>
        <w:t>, výrobní režie</w:t>
      </w:r>
      <w:r>
        <w:rPr>
          <w:rFonts w:ascii="Times New Roman" w:hAnsi="Times New Roman" w:cs="Times New Roman"/>
          <w:sz w:val="24"/>
        </w:rPr>
        <w:t xml:space="preserve"> (20)</w:t>
      </w:r>
      <w:r w:rsidRPr="00B27C85">
        <w:rPr>
          <w:rFonts w:ascii="Times New Roman" w:hAnsi="Times New Roman" w:cs="Times New Roman"/>
          <w:sz w:val="24"/>
        </w:rPr>
        <w:t>, správy</w:t>
      </w:r>
      <w:r>
        <w:rPr>
          <w:rFonts w:ascii="Times New Roman" w:hAnsi="Times New Roman" w:cs="Times New Roman"/>
          <w:sz w:val="24"/>
        </w:rPr>
        <w:t xml:space="preserve"> (30)</w:t>
      </w:r>
      <w:r w:rsidRPr="00B27C85">
        <w:rPr>
          <w:rFonts w:ascii="Times New Roman" w:hAnsi="Times New Roman" w:cs="Times New Roman"/>
          <w:sz w:val="24"/>
        </w:rPr>
        <w:t>, odbytu</w:t>
      </w:r>
      <w:r>
        <w:rPr>
          <w:rFonts w:ascii="Times New Roman" w:hAnsi="Times New Roman" w:cs="Times New Roman"/>
          <w:sz w:val="24"/>
        </w:rPr>
        <w:t xml:space="preserve"> (40)</w:t>
      </w:r>
      <w:r w:rsidRPr="00B27C85">
        <w:rPr>
          <w:rFonts w:ascii="Times New Roman" w:hAnsi="Times New Roman" w:cs="Times New Roman"/>
          <w:sz w:val="24"/>
        </w:rPr>
        <w:t xml:space="preserve"> a realizace</w:t>
      </w:r>
      <w:r>
        <w:rPr>
          <w:rFonts w:ascii="Times New Roman" w:hAnsi="Times New Roman" w:cs="Times New Roman"/>
          <w:sz w:val="24"/>
        </w:rPr>
        <w:t xml:space="preserve"> (50)</w:t>
      </w:r>
      <w:r w:rsidRPr="00B27C85">
        <w:rPr>
          <w:rFonts w:ascii="Times New Roman" w:hAnsi="Times New Roman" w:cs="Times New Roman"/>
          <w:sz w:val="24"/>
        </w:rPr>
        <w:t xml:space="preserve">. 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cena 1 svíčky je stanovena na 100 Kč. 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Náplň kalkulačního vzorce v Kč je následující: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Přímý materiál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Přímé mzdy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Výrobní režie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Správní režie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20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režie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Zisková přirážka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30</w:t>
      </w:r>
    </w:p>
    <w:p w:rsidR="00345CB3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Prodejní cena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100</w:t>
      </w:r>
    </w:p>
    <w:p w:rsidR="00A46039" w:rsidRDefault="00A46039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Výše uvedená kalkulace je platná při výrobě 100 ks výrobků. Účetní jednotka plánuje, že prodá 90 ks výrobků. Výrobky jsou oceněny na úrovni vlastních nákladů výkonu (přímé náklady + výrobní režie + správní režie). Předem stanovené náklady na výrobek jsou proto 60 Kč.</w:t>
      </w:r>
    </w:p>
    <w:p w:rsidR="00A46039" w:rsidRDefault="00345CB3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Vytvořte a zaúčtujte účetní případy za použití jednookruhové účetní soustavy a vypočtěte výsledek hospodaření jednotlivých středisek</w:t>
      </w:r>
      <w:r w:rsidR="00A46039">
        <w:rPr>
          <w:rFonts w:ascii="Times New Roman" w:hAnsi="Times New Roman" w:cs="Times New Roman"/>
          <w:sz w:val="24"/>
        </w:rPr>
        <w:t>.</w:t>
      </w:r>
    </w:p>
    <w:p w:rsidR="00A46039" w:rsidRDefault="00A46039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Skutečně realizované náklady – spotřeba materiálu 900, přímé mzdy 1 500, výrobní režie 1 450, správa 2 050, odbyt 850 Kč.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063"/>
        <w:gridCol w:w="1535"/>
        <w:gridCol w:w="1442"/>
        <w:gridCol w:w="1417"/>
      </w:tblGrid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Přímý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>Přímé mzdy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Náklady výrobní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Náklady správní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Náklady odbytové režie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>Přeúčtování výrobní režie do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3C128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3C128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>Výdej výrobků z důvodu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543B88">
              <w:rPr>
                <w:rFonts w:ascii="Times New Roman" w:hAnsi="Times New Roman"/>
                <w:color w:val="FF0000"/>
                <w:sz w:val="24"/>
              </w:rPr>
              <w:t xml:space="preserve">FAV za prodej výrobků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46039" w:rsidRDefault="00A46039" w:rsidP="00345CB3">
      <w:pPr>
        <w:rPr>
          <w:rFonts w:ascii="Times New Roman" w:hAnsi="Times New Roman" w:cs="Times New Roman"/>
          <w:sz w:val="24"/>
        </w:rPr>
      </w:pPr>
    </w:p>
    <w:p w:rsidR="00543B88" w:rsidRPr="00A46039" w:rsidRDefault="00543B88" w:rsidP="00345CB3">
      <w:pPr>
        <w:rPr>
          <w:rFonts w:ascii="Times New Roman" w:hAnsi="Times New Roman" w:cs="Times New Roman"/>
          <w:sz w:val="24"/>
        </w:rPr>
      </w:pPr>
    </w:p>
    <w:sectPr w:rsidR="00543B88" w:rsidRPr="00A460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8" w:rsidRDefault="00543B88" w:rsidP="00543B88">
      <w:pPr>
        <w:spacing w:after="0" w:line="240" w:lineRule="auto"/>
      </w:pPr>
      <w:r>
        <w:separator/>
      </w:r>
    </w:p>
  </w:endnote>
  <w:endnote w:type="continuationSeparator" w:id="0">
    <w:p w:rsidR="00543B88" w:rsidRDefault="00543B88" w:rsidP="0054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88" w:rsidRDefault="008C76E3" w:rsidP="00543B8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</w:t>
    </w:r>
    <w:r w:rsidR="00543B88">
      <w:rPr>
        <w:rFonts w:asciiTheme="majorHAnsi" w:eastAsiaTheme="majorEastAsia" w:hAnsiTheme="majorHAnsi" w:cstheme="majorBidi"/>
      </w:rPr>
      <w:t>M</w:t>
    </w:r>
    <w:r>
      <w:rPr>
        <w:rFonts w:asciiTheme="majorHAnsi" w:eastAsiaTheme="majorEastAsia" w:hAnsiTheme="majorHAnsi" w:cstheme="majorBidi"/>
      </w:rPr>
      <w:t>N</w:t>
    </w:r>
    <w:r w:rsidR="00543B88">
      <w:rPr>
        <w:rFonts w:asciiTheme="majorHAnsi" w:eastAsiaTheme="majorEastAsia" w:hAnsiTheme="majorHAnsi" w:cstheme="majorBidi"/>
      </w:rPr>
      <w:t>U                                        23.2.2023</w:t>
    </w:r>
    <w:r>
      <w:rPr>
        <w:rFonts w:asciiTheme="majorHAnsi" w:eastAsiaTheme="majorEastAsia" w:hAnsiTheme="majorHAnsi" w:cstheme="majorBidi"/>
      </w:rPr>
      <w:t xml:space="preserve">                       </w:t>
    </w:r>
    <w:r w:rsidR="00543B88">
      <w:rPr>
        <w:rFonts w:asciiTheme="majorHAnsi" w:eastAsiaTheme="majorEastAsia" w:hAnsiTheme="majorHAnsi" w:cstheme="majorBidi"/>
      </w:rPr>
      <w:t xml:space="preserve">2. </w:t>
    </w:r>
    <w:r>
      <w:rPr>
        <w:rFonts w:asciiTheme="majorHAnsi" w:eastAsiaTheme="majorEastAsia" w:hAnsiTheme="majorHAnsi" w:cstheme="majorBidi"/>
      </w:rPr>
      <w:t>P</w:t>
    </w:r>
    <w:r w:rsidR="00543B88">
      <w:rPr>
        <w:rFonts w:asciiTheme="majorHAnsi" w:eastAsiaTheme="majorEastAsia" w:hAnsiTheme="majorHAnsi" w:cstheme="majorBidi"/>
      </w:rPr>
      <w:t>řednáška</w:t>
    </w:r>
    <w:r>
      <w:rPr>
        <w:rFonts w:asciiTheme="majorHAnsi" w:eastAsiaTheme="majorEastAsia" w:hAnsiTheme="majorHAnsi" w:cstheme="majorBidi"/>
      </w:rPr>
      <w:t xml:space="preserve"> – </w:t>
    </w:r>
    <w:proofErr w:type="gramStart"/>
    <w:r>
      <w:rPr>
        <w:rFonts w:asciiTheme="majorHAnsi" w:eastAsiaTheme="majorEastAsia" w:hAnsiTheme="majorHAnsi" w:cstheme="majorBidi"/>
      </w:rPr>
      <w:t>část A</w:t>
    </w:r>
    <w:r w:rsidR="00543B88">
      <w:rPr>
        <w:rFonts w:asciiTheme="majorHAnsi" w:eastAsiaTheme="majorEastAsia" w:hAnsiTheme="majorHAnsi" w:cstheme="majorBidi"/>
      </w:rPr>
      <w:t xml:space="preserve">                            </w:t>
    </w:r>
    <w:r>
      <w:rPr>
        <w:rFonts w:asciiTheme="majorHAnsi" w:eastAsiaTheme="majorEastAsia" w:hAnsiTheme="majorHAnsi" w:cstheme="majorBidi"/>
      </w:rPr>
      <w:t xml:space="preserve">     </w:t>
    </w:r>
    <w:r w:rsidR="00543B88">
      <w:rPr>
        <w:rFonts w:asciiTheme="majorHAnsi" w:eastAsiaTheme="majorEastAsia" w:hAnsiTheme="majorHAnsi" w:cstheme="majorBidi"/>
      </w:rPr>
      <w:t>Stránka</w:t>
    </w:r>
    <w:proofErr w:type="gramEnd"/>
    <w:r w:rsidR="00543B88">
      <w:rPr>
        <w:rFonts w:asciiTheme="majorHAnsi" w:eastAsiaTheme="majorEastAsia" w:hAnsiTheme="majorHAnsi" w:cstheme="majorBidi"/>
      </w:rPr>
      <w:t xml:space="preserve"> </w:t>
    </w:r>
    <w:r w:rsidR="00543B88">
      <w:rPr>
        <w:rFonts w:eastAsiaTheme="minorEastAsia"/>
      </w:rPr>
      <w:fldChar w:fldCharType="begin"/>
    </w:r>
    <w:r w:rsidR="00543B88">
      <w:instrText>PAGE   \* MERGEFORMAT</w:instrText>
    </w:r>
    <w:r w:rsidR="00543B88">
      <w:rPr>
        <w:rFonts w:eastAsiaTheme="minorEastAsia"/>
      </w:rPr>
      <w:fldChar w:fldCharType="separate"/>
    </w:r>
    <w:r w:rsidRPr="008C76E3">
      <w:rPr>
        <w:rFonts w:asciiTheme="majorHAnsi" w:eastAsiaTheme="majorEastAsia" w:hAnsiTheme="majorHAnsi" w:cstheme="majorBidi"/>
        <w:noProof/>
      </w:rPr>
      <w:t>7</w:t>
    </w:r>
    <w:r w:rsidR="00543B88">
      <w:rPr>
        <w:rFonts w:asciiTheme="majorHAnsi" w:eastAsiaTheme="majorEastAsia" w:hAnsiTheme="majorHAnsi" w:cstheme="majorBidi"/>
      </w:rPr>
      <w:fldChar w:fldCharType="end"/>
    </w:r>
  </w:p>
  <w:p w:rsidR="00543B88" w:rsidRDefault="00543B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8" w:rsidRDefault="00543B88" w:rsidP="00543B88">
      <w:pPr>
        <w:spacing w:after="0" w:line="240" w:lineRule="auto"/>
      </w:pPr>
      <w:r>
        <w:separator/>
      </w:r>
    </w:p>
  </w:footnote>
  <w:footnote w:type="continuationSeparator" w:id="0">
    <w:p w:rsidR="00543B88" w:rsidRDefault="00543B88" w:rsidP="0054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5AE"/>
    <w:multiLevelType w:val="hybridMultilevel"/>
    <w:tmpl w:val="CE900EE0"/>
    <w:lvl w:ilvl="0" w:tplc="27D0BA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E3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AB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51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ED3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A27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C2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49B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FF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2C2F"/>
    <w:multiLevelType w:val="hybridMultilevel"/>
    <w:tmpl w:val="A9B8759C"/>
    <w:lvl w:ilvl="0" w:tplc="46D4B5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4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46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B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02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632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93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06F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0A1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76D0D"/>
    <w:multiLevelType w:val="hybridMultilevel"/>
    <w:tmpl w:val="C91CE3C8"/>
    <w:lvl w:ilvl="0" w:tplc="0DBA13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87D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07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9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48E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6D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1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BA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A8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519AB"/>
    <w:multiLevelType w:val="hybridMultilevel"/>
    <w:tmpl w:val="F9C6E718"/>
    <w:lvl w:ilvl="0" w:tplc="1BEA40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6A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1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F1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44E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AF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06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EA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6E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2B05"/>
    <w:multiLevelType w:val="hybridMultilevel"/>
    <w:tmpl w:val="25B61A0C"/>
    <w:lvl w:ilvl="0" w:tplc="80EA0F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AF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9D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EBE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F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09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8B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C4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295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77C10"/>
    <w:multiLevelType w:val="hybridMultilevel"/>
    <w:tmpl w:val="956E17BA"/>
    <w:lvl w:ilvl="0" w:tplc="99968C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AD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9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42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8E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ADA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C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45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67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A152E"/>
    <w:multiLevelType w:val="hybridMultilevel"/>
    <w:tmpl w:val="98602556"/>
    <w:lvl w:ilvl="0" w:tplc="A34AC7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29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27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EED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60B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6D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FF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AA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04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75881"/>
    <w:multiLevelType w:val="hybridMultilevel"/>
    <w:tmpl w:val="1714B1D4"/>
    <w:lvl w:ilvl="0" w:tplc="B41C3F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C1A9A">
      <w:start w:val="9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A96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C5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8B5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2DD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88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AE4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2A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C379F"/>
    <w:multiLevelType w:val="hybridMultilevel"/>
    <w:tmpl w:val="3A22956E"/>
    <w:lvl w:ilvl="0" w:tplc="3D6E0A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CEC46">
      <w:start w:val="9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C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84C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02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CD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C4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B4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E10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D59B4"/>
    <w:multiLevelType w:val="hybridMultilevel"/>
    <w:tmpl w:val="17FEB908"/>
    <w:lvl w:ilvl="0" w:tplc="1E96D2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C4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8D7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2C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C4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E73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D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AFA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BE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71C2B"/>
    <w:multiLevelType w:val="hybridMultilevel"/>
    <w:tmpl w:val="CA0230AA"/>
    <w:lvl w:ilvl="0" w:tplc="732CC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08DE8">
      <w:start w:val="109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811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2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A0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83B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A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2E9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E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B5C8C"/>
    <w:multiLevelType w:val="hybridMultilevel"/>
    <w:tmpl w:val="4FBEC2B6"/>
    <w:lvl w:ilvl="0" w:tplc="70642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CC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8C3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C2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0B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8E7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56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66D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5C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F3FBC"/>
    <w:multiLevelType w:val="hybridMultilevel"/>
    <w:tmpl w:val="A3B6F33A"/>
    <w:lvl w:ilvl="0" w:tplc="9DE49B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81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1E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AE6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69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8E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EE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09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E75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97E3B"/>
    <w:multiLevelType w:val="hybridMultilevel"/>
    <w:tmpl w:val="E212881A"/>
    <w:lvl w:ilvl="0" w:tplc="ED2678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497A6">
      <w:start w:val="9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40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6F2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2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4F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03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89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2B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1A4517"/>
    <w:multiLevelType w:val="hybridMultilevel"/>
    <w:tmpl w:val="81365560"/>
    <w:lvl w:ilvl="0" w:tplc="9BAC9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E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0F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74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0D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4A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15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16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05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DB5035"/>
    <w:multiLevelType w:val="hybridMultilevel"/>
    <w:tmpl w:val="7D4A0DE6"/>
    <w:lvl w:ilvl="0" w:tplc="9950FF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4CD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04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7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C62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652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2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05A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CEE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8A148E"/>
    <w:multiLevelType w:val="hybridMultilevel"/>
    <w:tmpl w:val="82A4728E"/>
    <w:lvl w:ilvl="0" w:tplc="4ED6F1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4FF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27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43C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490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8B3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00D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C3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0C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16B82"/>
    <w:multiLevelType w:val="hybridMultilevel"/>
    <w:tmpl w:val="5A643C06"/>
    <w:lvl w:ilvl="0" w:tplc="1026F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CD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8F8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637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C9C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2A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61A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CE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4"/>
  </w:num>
  <w:num w:numId="12">
    <w:abstractNumId w:val="4"/>
  </w:num>
  <w:num w:numId="13">
    <w:abstractNumId w:val="11"/>
  </w:num>
  <w:num w:numId="14">
    <w:abstractNumId w:val="8"/>
  </w:num>
  <w:num w:numId="15">
    <w:abstractNumId w:val="0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16"/>
    <w:rsid w:val="000111A5"/>
    <w:rsid w:val="00325A22"/>
    <w:rsid w:val="00345CB3"/>
    <w:rsid w:val="00485471"/>
    <w:rsid w:val="00543B88"/>
    <w:rsid w:val="005662C6"/>
    <w:rsid w:val="00681D16"/>
    <w:rsid w:val="00783945"/>
    <w:rsid w:val="008C76E3"/>
    <w:rsid w:val="008E2346"/>
    <w:rsid w:val="009338AA"/>
    <w:rsid w:val="00A46039"/>
    <w:rsid w:val="00B27C85"/>
    <w:rsid w:val="00BD4F66"/>
    <w:rsid w:val="00BE06BF"/>
    <w:rsid w:val="00BE5159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88"/>
  </w:style>
  <w:style w:type="paragraph" w:styleId="Zpat">
    <w:name w:val="footer"/>
    <w:basedOn w:val="Normln"/>
    <w:link w:val="Zpat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88"/>
  </w:style>
  <w:style w:type="table" w:styleId="Mkatabulky">
    <w:name w:val="Table Grid"/>
    <w:basedOn w:val="Normlntabulka"/>
    <w:uiPriority w:val="59"/>
    <w:rsid w:val="000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88"/>
  </w:style>
  <w:style w:type="paragraph" w:styleId="Zpat">
    <w:name w:val="footer"/>
    <w:basedOn w:val="Normln"/>
    <w:link w:val="Zpat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88"/>
  </w:style>
  <w:style w:type="table" w:styleId="Mkatabulky">
    <w:name w:val="Table Grid"/>
    <w:basedOn w:val="Normlntabulka"/>
    <w:uiPriority w:val="59"/>
    <w:rsid w:val="000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5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9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2023-01-08T07:10:00Z</dcterms:created>
  <dcterms:modified xsi:type="dcterms:W3CDTF">2023-02-26T06:33:00Z</dcterms:modified>
</cp:coreProperties>
</file>