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EB440" w14:textId="271A2E57" w:rsidR="0034594C" w:rsidRDefault="0034594C" w:rsidP="003459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4DAED191" wp14:editId="46AA8AA8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626DA" wp14:editId="765D282C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76654C" id="Obdélník 192" o:spid="_x0000_s1026" style="position:absolute;margin-left:393.95pt;margin-top:-15.25pt;width:63.15pt;height:6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B1BEA" wp14:editId="66CACAA1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548339" id="Obdélník 191" o:spid="_x0000_s1026" style="position:absolute;margin-left:58.4pt;margin-top:-1.6pt;width:397.3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C6E9D" wp14:editId="19BC34A2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B65BB4" id="Obdélník 190" o:spid="_x0000_s1026" style="position:absolute;margin-left:1.1pt;margin-top:-14.5pt;width:57.7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 w:rsidR="007B60FC">
        <w:rPr>
          <w:rFonts w:ascii="Times New Roman" w:hAnsi="Times New Roman"/>
          <w:b/>
          <w:sz w:val="72"/>
        </w:rPr>
        <w:t xml:space="preserve">  </w:t>
      </w:r>
      <w:proofErr w:type="gramStart"/>
      <w:r w:rsidR="00387114">
        <w:rPr>
          <w:rFonts w:ascii="Times New Roman" w:hAnsi="Times New Roman"/>
          <w:b/>
          <w:sz w:val="72"/>
        </w:rPr>
        <w:t>5</w:t>
      </w:r>
      <w:r>
        <w:rPr>
          <w:rFonts w:ascii="Times New Roman" w:hAnsi="Times New Roman"/>
          <w:b/>
          <w:sz w:val="24"/>
        </w:rPr>
        <w:t xml:space="preserve">         </w:t>
      </w:r>
      <w:r w:rsidR="003119C9">
        <w:rPr>
          <w:rFonts w:ascii="Times New Roman" w:hAnsi="Times New Roman"/>
          <w:sz w:val="28"/>
        </w:rPr>
        <w:t>NÁKLADY</w:t>
      </w:r>
      <w:proofErr w:type="gramEnd"/>
      <w:r w:rsidR="003119C9">
        <w:rPr>
          <w:rFonts w:ascii="Times New Roman" w:hAnsi="Times New Roman"/>
          <w:sz w:val="28"/>
        </w:rPr>
        <w:t xml:space="preserve"> A BOD ZVRATU</w:t>
      </w:r>
    </w:p>
    <w:p w14:paraId="2685FA8E" w14:textId="77777777" w:rsidR="004C3271" w:rsidRDefault="004C3271" w:rsidP="0034594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CE9E470" w14:textId="649040F9" w:rsidR="004C3271" w:rsidRDefault="004C3271" w:rsidP="0034594C">
      <w:pPr>
        <w:spacing w:after="0"/>
        <w:rPr>
          <w:rFonts w:ascii="Times New Roman" w:hAnsi="Times New Roman"/>
          <w:sz w:val="24"/>
          <w:szCs w:val="24"/>
        </w:rPr>
      </w:pPr>
      <w:r w:rsidRPr="004C3271">
        <w:rPr>
          <w:rFonts w:ascii="Times New Roman" w:hAnsi="Times New Roman"/>
          <w:sz w:val="24"/>
          <w:szCs w:val="24"/>
        </w:rPr>
        <w:t xml:space="preserve">Příklad 1 – </w:t>
      </w:r>
      <w:r w:rsidR="00863745">
        <w:rPr>
          <w:rFonts w:ascii="Times New Roman" w:hAnsi="Times New Roman"/>
          <w:sz w:val="24"/>
          <w:szCs w:val="24"/>
        </w:rPr>
        <w:t>Bod zvratu</w:t>
      </w:r>
    </w:p>
    <w:p w14:paraId="3698AFF9" w14:textId="114757CB" w:rsidR="00863745" w:rsidRDefault="004C3271" w:rsidP="0034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</w:t>
      </w:r>
      <w:r w:rsidR="00863745">
        <w:rPr>
          <w:rFonts w:ascii="Times New Roman" w:hAnsi="Times New Roman"/>
          <w:sz w:val="24"/>
          <w:szCs w:val="24"/>
        </w:rPr>
        <w:t>Příspěvek na úhradu fixních nákladů</w:t>
      </w:r>
    </w:p>
    <w:p w14:paraId="2881A944" w14:textId="67691C95" w:rsidR="00863745" w:rsidRDefault="00863745" w:rsidP="0034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3 – </w:t>
      </w:r>
      <w:r w:rsidR="00913259">
        <w:rPr>
          <w:rFonts w:ascii="Times New Roman" w:hAnsi="Times New Roman"/>
          <w:sz w:val="24"/>
          <w:szCs w:val="24"/>
        </w:rPr>
        <w:t xml:space="preserve">Využité a nevyužité fixní náklady </w:t>
      </w:r>
    </w:p>
    <w:p w14:paraId="664F2F2F" w14:textId="5F76EE94" w:rsidR="00863745" w:rsidRDefault="00863745" w:rsidP="0034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4 – </w:t>
      </w:r>
      <w:r w:rsidR="005F48A1">
        <w:rPr>
          <w:rFonts w:ascii="Times New Roman" w:hAnsi="Times New Roman"/>
          <w:sz w:val="24"/>
          <w:szCs w:val="24"/>
        </w:rPr>
        <w:t xml:space="preserve">Nákladové funkce </w:t>
      </w:r>
    </w:p>
    <w:p w14:paraId="5247E946" w14:textId="50EF5602" w:rsidR="006B1D09" w:rsidRDefault="006B1D09" w:rsidP="0034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</w:t>
      </w:r>
      <w:r w:rsidR="00E06D5F">
        <w:rPr>
          <w:rFonts w:ascii="Times New Roman" w:hAnsi="Times New Roman"/>
          <w:sz w:val="24"/>
          <w:szCs w:val="24"/>
        </w:rPr>
        <w:t xml:space="preserve">Nákladová optimalizace </w:t>
      </w:r>
    </w:p>
    <w:p w14:paraId="382A3BEB" w14:textId="190C9513" w:rsidR="0034594C" w:rsidRPr="00BF69CE" w:rsidRDefault="0034594C" w:rsidP="003459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BFC26" wp14:editId="6039FF16">
                <wp:simplePos x="0" y="0"/>
                <wp:positionH relativeFrom="column">
                  <wp:posOffset>24130</wp:posOffset>
                </wp:positionH>
                <wp:positionV relativeFrom="paragraph">
                  <wp:posOffset>146050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.9pt;margin-top:11.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74977AB" w14:textId="13030097" w:rsidR="0034594C" w:rsidRDefault="0034594C" w:rsidP="0034594C">
      <w:pPr>
        <w:spacing w:after="0"/>
        <w:rPr>
          <w:rFonts w:ascii="Times New Roman" w:hAnsi="Times New Roman"/>
          <w:b/>
          <w:sz w:val="24"/>
          <w:szCs w:val="24"/>
        </w:rPr>
      </w:pPr>
      <w:r w:rsidRPr="00A0169B">
        <w:rPr>
          <w:rFonts w:ascii="Times New Roman" w:hAnsi="Times New Roman"/>
          <w:b/>
          <w:sz w:val="24"/>
          <w:szCs w:val="24"/>
        </w:rPr>
        <w:t xml:space="preserve">Příklad 1 – </w:t>
      </w:r>
      <w:r w:rsidR="003119C9">
        <w:rPr>
          <w:rFonts w:ascii="Times New Roman" w:hAnsi="Times New Roman"/>
          <w:b/>
          <w:sz w:val="24"/>
          <w:szCs w:val="24"/>
        </w:rPr>
        <w:t>Bod zvratu</w:t>
      </w:r>
      <w:r w:rsidR="007B60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03FA678" w14:textId="019765C3" w:rsidR="003119C9" w:rsidRDefault="003119C9" w:rsidP="0034594C">
      <w:pPr>
        <w:spacing w:after="0"/>
        <w:rPr>
          <w:rFonts w:ascii="Times New Roman" w:hAnsi="Times New Roman"/>
          <w:sz w:val="24"/>
        </w:rPr>
      </w:pPr>
      <w:r w:rsidRPr="003119C9">
        <w:rPr>
          <w:rFonts w:ascii="Times New Roman" w:hAnsi="Times New Roman"/>
          <w:sz w:val="24"/>
        </w:rPr>
        <w:t xml:space="preserve">Závod I </w:t>
      </w:r>
      <w:r>
        <w:rPr>
          <w:rFonts w:ascii="Times New Roman" w:hAnsi="Times New Roman"/>
          <w:sz w:val="24"/>
        </w:rPr>
        <w:t>obchodní společnosti</w:t>
      </w:r>
      <w:r w:rsidRPr="003119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Domácí pekárna</w:t>
      </w:r>
      <w:r w:rsidRPr="003119C9">
        <w:rPr>
          <w:rFonts w:ascii="Times New Roman" w:hAnsi="Times New Roman"/>
          <w:sz w:val="24"/>
        </w:rPr>
        <w:t xml:space="preserve">, a. s. vyrábí </w:t>
      </w:r>
      <w:r>
        <w:rPr>
          <w:rFonts w:ascii="Times New Roman" w:hAnsi="Times New Roman"/>
          <w:sz w:val="24"/>
        </w:rPr>
        <w:t>domácí koláčky</w:t>
      </w:r>
      <w:r w:rsidRPr="003119C9">
        <w:rPr>
          <w:rFonts w:ascii="Times New Roman" w:hAnsi="Times New Roman"/>
          <w:sz w:val="24"/>
        </w:rPr>
        <w:t xml:space="preserve">. V minulém měsíci bylo vyrobeno 254 256 </w:t>
      </w:r>
      <w:r>
        <w:rPr>
          <w:rFonts w:ascii="Times New Roman" w:hAnsi="Times New Roman"/>
          <w:sz w:val="24"/>
        </w:rPr>
        <w:t>ks</w:t>
      </w:r>
      <w:r w:rsidRPr="003119C9">
        <w:rPr>
          <w:rFonts w:ascii="Times New Roman" w:hAnsi="Times New Roman"/>
          <w:sz w:val="24"/>
        </w:rPr>
        <w:t xml:space="preserve">. Z operativní evidence bylo zjištěno, že variabilní náklady související s výrobou 1 </w:t>
      </w:r>
      <w:r>
        <w:rPr>
          <w:rFonts w:ascii="Times New Roman" w:hAnsi="Times New Roman"/>
          <w:sz w:val="24"/>
        </w:rPr>
        <w:t xml:space="preserve">ks </w:t>
      </w:r>
      <w:r w:rsidRPr="003119C9">
        <w:rPr>
          <w:rFonts w:ascii="Times New Roman" w:hAnsi="Times New Roman"/>
          <w:sz w:val="24"/>
        </w:rPr>
        <w:t xml:space="preserve">činí 8,12 Kč. </w:t>
      </w:r>
    </w:p>
    <w:p w14:paraId="17CDB304" w14:textId="45BABAE9" w:rsidR="003119C9" w:rsidRDefault="003119C9" w:rsidP="003119C9">
      <w:pPr>
        <w:spacing w:after="0"/>
        <w:rPr>
          <w:rFonts w:ascii="Times New Roman" w:hAnsi="Times New Roman"/>
          <w:sz w:val="24"/>
        </w:rPr>
      </w:pPr>
      <w:r w:rsidRPr="003119C9">
        <w:rPr>
          <w:rFonts w:ascii="Times New Roman" w:hAnsi="Times New Roman"/>
          <w:sz w:val="24"/>
        </w:rPr>
        <w:t>Fixní náklady zjištěné z</w:t>
      </w:r>
      <w:r>
        <w:rPr>
          <w:rFonts w:ascii="Times New Roman" w:hAnsi="Times New Roman"/>
          <w:sz w:val="24"/>
        </w:rPr>
        <w:t> účetnictví jsou za tento měsíc</w:t>
      </w:r>
      <w:r w:rsidRPr="003119C9">
        <w:rPr>
          <w:rFonts w:ascii="Times New Roman" w:hAnsi="Times New Roman"/>
          <w:sz w:val="24"/>
        </w:rPr>
        <w:t xml:space="preserve"> 1 863 700 Kč. Maximální měsíční výrobní kapacita Závodu I je 485 000 </w:t>
      </w:r>
      <w:r>
        <w:rPr>
          <w:rFonts w:ascii="Times New Roman" w:hAnsi="Times New Roman"/>
          <w:sz w:val="24"/>
        </w:rPr>
        <w:t>ks koláčků</w:t>
      </w:r>
      <w:r w:rsidRPr="003119C9">
        <w:rPr>
          <w:rFonts w:ascii="Times New Roman" w:hAnsi="Times New Roman"/>
          <w:sz w:val="24"/>
        </w:rPr>
        <w:t xml:space="preserve">. Podnik prodává odběratelům jeden </w:t>
      </w:r>
      <w:r>
        <w:rPr>
          <w:rFonts w:ascii="Times New Roman" w:hAnsi="Times New Roman"/>
          <w:sz w:val="24"/>
        </w:rPr>
        <w:t>ks</w:t>
      </w:r>
      <w:r w:rsidRPr="003119C9">
        <w:rPr>
          <w:rFonts w:ascii="Times New Roman" w:hAnsi="Times New Roman"/>
          <w:sz w:val="24"/>
        </w:rPr>
        <w:t xml:space="preserve"> za 16,50 Kč.</w:t>
      </w:r>
    </w:p>
    <w:p w14:paraId="0940F4C7" w14:textId="77777777" w:rsidR="003119C9" w:rsidRDefault="003119C9" w:rsidP="003119C9">
      <w:pPr>
        <w:spacing w:after="0"/>
        <w:rPr>
          <w:rFonts w:ascii="Times New Roman" w:hAnsi="Times New Roman"/>
          <w:sz w:val="24"/>
        </w:rPr>
      </w:pPr>
    </w:p>
    <w:p w14:paraId="7A2293CF" w14:textId="7F62F4DD" w:rsidR="003119C9" w:rsidRDefault="003119C9" w:rsidP="003119C9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stanovte lineární nákladovou funkci </w:t>
      </w:r>
    </w:p>
    <w:p w14:paraId="2CD4DAC5" w14:textId="77777777" w:rsidR="003119C9" w:rsidRDefault="003119C9" w:rsidP="003119C9">
      <w:pPr>
        <w:spacing w:after="0"/>
        <w:rPr>
          <w:rFonts w:ascii="Times New Roman" w:hAnsi="Times New Roman"/>
          <w:sz w:val="24"/>
        </w:rPr>
      </w:pPr>
    </w:p>
    <w:p w14:paraId="206E368E" w14:textId="77777777" w:rsidR="001C1D31" w:rsidRDefault="001C1D31" w:rsidP="003119C9">
      <w:pPr>
        <w:spacing w:after="0"/>
        <w:rPr>
          <w:rFonts w:ascii="Times New Roman" w:hAnsi="Times New Roman"/>
          <w:sz w:val="24"/>
        </w:rPr>
      </w:pPr>
    </w:p>
    <w:p w14:paraId="3D81A46F" w14:textId="0C4426CB" w:rsidR="003119C9" w:rsidRDefault="003119C9" w:rsidP="003119C9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určete bod zvratu </w:t>
      </w:r>
      <w:r w:rsidR="00863745">
        <w:rPr>
          <w:rFonts w:ascii="Times New Roman" w:hAnsi="Times New Roman"/>
          <w:sz w:val="24"/>
        </w:rPr>
        <w:t>(pro kalendářní měsíc)</w:t>
      </w:r>
    </w:p>
    <w:p w14:paraId="472A3E0A" w14:textId="3F2FA666" w:rsidR="003119C9" w:rsidRPr="00E82D5E" w:rsidRDefault="003119C9" w:rsidP="003119C9">
      <w:pPr>
        <w:spacing w:after="0"/>
        <w:rPr>
          <w:rFonts w:ascii="Times New Roman" w:hAnsi="Times New Roman"/>
          <w:color w:val="FF0000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QBZ = </w:t>
      </w:r>
    </w:p>
    <w:p w14:paraId="2D90F6E4" w14:textId="77777777" w:rsidR="00863745" w:rsidRDefault="00863745" w:rsidP="003119C9">
      <w:pPr>
        <w:spacing w:after="0"/>
        <w:rPr>
          <w:rFonts w:ascii="Times New Roman" w:hAnsi="Times New Roman"/>
          <w:sz w:val="24"/>
        </w:rPr>
      </w:pPr>
    </w:p>
    <w:p w14:paraId="2D5C44B3" w14:textId="30B56D88" w:rsidR="00863745" w:rsidRDefault="00863745" w:rsidP="00863745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určete bod zvratu (pro období 1 roku)</w:t>
      </w:r>
    </w:p>
    <w:p w14:paraId="7BB6D925" w14:textId="220F7577" w:rsidR="00863745" w:rsidRDefault="00863745" w:rsidP="00863745">
      <w:pPr>
        <w:spacing w:after="0"/>
        <w:rPr>
          <w:rFonts w:ascii="Times New Roman" w:hAnsi="Times New Roman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QBZ = </w:t>
      </w:r>
    </w:p>
    <w:p w14:paraId="649BA249" w14:textId="77777777" w:rsidR="00863745" w:rsidRDefault="00863745" w:rsidP="00863745">
      <w:pPr>
        <w:spacing w:after="0"/>
        <w:rPr>
          <w:rFonts w:ascii="Times New Roman" w:hAnsi="Times New Roman"/>
          <w:sz w:val="24"/>
        </w:rPr>
      </w:pPr>
    </w:p>
    <w:p w14:paraId="41ADBF1C" w14:textId="54D09743" w:rsidR="00863745" w:rsidRDefault="00863745" w:rsidP="00863745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jaký objem výrobků musí Závod I za rok vyrábět a prodat, aby dosáhl zisku 500 000 Kč</w:t>
      </w:r>
    </w:p>
    <w:p w14:paraId="54BD1CBB" w14:textId="229B7472" w:rsidR="00863745" w:rsidRPr="00E82D5E" w:rsidRDefault="001C1D31" w:rsidP="00863745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QBZ = </w:t>
      </w:r>
      <w:r w:rsidR="00863745" w:rsidRPr="00E82D5E">
        <w:rPr>
          <w:rFonts w:ascii="Times New Roman" w:hAnsi="Times New Roman"/>
          <w:color w:val="FF0000"/>
          <w:sz w:val="24"/>
        </w:rPr>
        <w:t xml:space="preserve"> </w:t>
      </w:r>
    </w:p>
    <w:p w14:paraId="21C8780C" w14:textId="77777777" w:rsidR="00863745" w:rsidRDefault="00863745" w:rsidP="00863745">
      <w:pPr>
        <w:spacing w:after="0"/>
        <w:rPr>
          <w:rFonts w:ascii="Times New Roman" w:hAnsi="Times New Roman"/>
          <w:sz w:val="24"/>
        </w:rPr>
      </w:pPr>
    </w:p>
    <w:p w14:paraId="451CD752" w14:textId="77777777" w:rsidR="00913259" w:rsidRDefault="00913259" w:rsidP="0086374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74162C" w14:textId="68DD2655" w:rsidR="00863745" w:rsidRPr="00BF69CE" w:rsidRDefault="00863745" w:rsidP="008637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33626" wp14:editId="34D5F39A">
                <wp:simplePos x="0" y="0"/>
                <wp:positionH relativeFrom="column">
                  <wp:posOffset>-42545</wp:posOffset>
                </wp:positionH>
                <wp:positionV relativeFrom="paragraph">
                  <wp:posOffset>170180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3.35pt;margin-top:13.4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PZb1affAAAACAEAAA8AAABkcnMvZG93bnJl&#10;di54bWxMj8FOwzAQRO9I/IO1SFxQ69DSpE2zqRASB6QeSskHOIlJ0trrKHbT8Pcsp3IczWjmTbab&#10;rBGjHnznCOF5HoHQVLm6owah+HqfrUH4oKhWxpFG+NEedvn9XabS2l3pU4/H0AguIZ8qhDaEPpXS&#10;V622ys9dr4m9bzdYFVgOjawHdeVya+QiimJpVUe80Kpev7W6Oh8vFmG5sYk5JKcVPZ3HQ1F87I0v&#10;94iPD9PrFkTQU7iF4Q+f0SFnptJdqPbCIMzihJMIi5gfsL+JlisQJUL8sgaZZ/L/gfwX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9lvVp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18363AF" w14:textId="7DCF092B" w:rsidR="00863745" w:rsidRDefault="00863745" w:rsidP="008637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2</w:t>
      </w:r>
      <w:r w:rsidRPr="00A0169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Příspěvek na úhradu fixních nákladů   </w:t>
      </w:r>
    </w:p>
    <w:p w14:paraId="22B22B05" w14:textId="5EA406EB" w:rsidR="00863745" w:rsidRDefault="00863745" w:rsidP="00913259">
      <w:pPr>
        <w:spacing w:after="0"/>
        <w:jc w:val="both"/>
        <w:rPr>
          <w:rFonts w:ascii="Times New Roman" w:hAnsi="Times New Roman"/>
          <w:sz w:val="24"/>
        </w:rPr>
      </w:pPr>
      <w:r w:rsidRPr="00863745">
        <w:rPr>
          <w:rFonts w:ascii="Times New Roman" w:hAnsi="Times New Roman"/>
          <w:sz w:val="24"/>
        </w:rPr>
        <w:t xml:space="preserve">Závod I </w:t>
      </w:r>
      <w:r>
        <w:rPr>
          <w:rFonts w:ascii="Times New Roman" w:hAnsi="Times New Roman"/>
          <w:sz w:val="24"/>
        </w:rPr>
        <w:t>obchodní společnosti Domácí pekárna</w:t>
      </w:r>
      <w:r w:rsidRPr="00863745">
        <w:rPr>
          <w:rFonts w:ascii="Times New Roman" w:hAnsi="Times New Roman"/>
          <w:sz w:val="24"/>
        </w:rPr>
        <w:t xml:space="preserve">, a. s. vyrábí </w:t>
      </w:r>
      <w:r>
        <w:rPr>
          <w:rFonts w:ascii="Times New Roman" w:hAnsi="Times New Roman"/>
          <w:sz w:val="24"/>
        </w:rPr>
        <w:t>koláčky</w:t>
      </w:r>
      <w:r w:rsidR="0091325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V</w:t>
      </w:r>
      <w:r w:rsidRPr="00863745">
        <w:rPr>
          <w:rFonts w:ascii="Times New Roman" w:hAnsi="Times New Roman"/>
          <w:sz w:val="24"/>
        </w:rPr>
        <w:t xml:space="preserve">ariabilní náklady související s výrobou 1 </w:t>
      </w:r>
      <w:r>
        <w:rPr>
          <w:rFonts w:ascii="Times New Roman" w:hAnsi="Times New Roman"/>
          <w:sz w:val="24"/>
        </w:rPr>
        <w:t>ks</w:t>
      </w:r>
      <w:r w:rsidRPr="00863745">
        <w:rPr>
          <w:rFonts w:ascii="Times New Roman" w:hAnsi="Times New Roman"/>
          <w:sz w:val="24"/>
        </w:rPr>
        <w:t xml:space="preserve"> činí 8,12 Kč. Fixní náklady zjištěné </w:t>
      </w:r>
      <w:r>
        <w:rPr>
          <w:rFonts w:ascii="Times New Roman" w:hAnsi="Times New Roman"/>
          <w:sz w:val="24"/>
        </w:rPr>
        <w:t>z účetnictví</w:t>
      </w:r>
      <w:r w:rsidRPr="00863745">
        <w:rPr>
          <w:rFonts w:ascii="Times New Roman" w:hAnsi="Times New Roman"/>
          <w:sz w:val="24"/>
        </w:rPr>
        <w:t xml:space="preserve"> činí za měsíc 1 863 700 Kč. </w:t>
      </w:r>
      <w:r>
        <w:rPr>
          <w:rFonts w:ascii="Times New Roman" w:hAnsi="Times New Roman"/>
          <w:sz w:val="24"/>
        </w:rPr>
        <w:t>Prodejní cena 1 koláče</w:t>
      </w:r>
      <w:r w:rsidRPr="008637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je </w:t>
      </w:r>
      <w:r w:rsidRPr="00863745">
        <w:rPr>
          <w:rFonts w:ascii="Times New Roman" w:hAnsi="Times New Roman"/>
          <w:sz w:val="24"/>
        </w:rPr>
        <w:t xml:space="preserve">16,50 Kč. V daném roce </w:t>
      </w:r>
      <w:r w:rsidR="00913259">
        <w:rPr>
          <w:rFonts w:ascii="Times New Roman" w:hAnsi="Times New Roman"/>
          <w:sz w:val="24"/>
        </w:rPr>
        <w:t>bylo vyrobeno a prodáno celkem</w:t>
      </w:r>
      <w:r w:rsidRPr="00863745">
        <w:rPr>
          <w:rFonts w:ascii="Times New Roman" w:hAnsi="Times New Roman"/>
          <w:sz w:val="24"/>
        </w:rPr>
        <w:t xml:space="preserve"> </w:t>
      </w:r>
      <w:r w:rsidR="00913259">
        <w:rPr>
          <w:rFonts w:ascii="Times New Roman" w:hAnsi="Times New Roman"/>
          <w:sz w:val="24"/>
        </w:rPr>
        <w:br/>
      </w:r>
      <w:r w:rsidRPr="00863745">
        <w:rPr>
          <w:rFonts w:ascii="Times New Roman" w:hAnsi="Times New Roman"/>
          <w:sz w:val="24"/>
        </w:rPr>
        <w:t xml:space="preserve">4 325 000 </w:t>
      </w:r>
      <w:r w:rsidR="00913259">
        <w:rPr>
          <w:rFonts w:ascii="Times New Roman" w:hAnsi="Times New Roman"/>
          <w:sz w:val="24"/>
        </w:rPr>
        <w:t>ks výrobků.</w:t>
      </w:r>
    </w:p>
    <w:p w14:paraId="50D0C4D0" w14:textId="2CF579CA" w:rsidR="00913259" w:rsidRPr="00913259" w:rsidRDefault="00913259" w:rsidP="00913259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Stanovte výši příspěvku </w:t>
      </w:r>
      <w:r w:rsidRPr="00913259"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sz w:val="24"/>
        </w:rPr>
        <w:t xml:space="preserve"> na úhradu fixních nákladů a tvorbu zisku</w:t>
      </w:r>
    </w:p>
    <w:p w14:paraId="4F2419B3" w14:textId="40CEEE3D" w:rsidR="00913259" w:rsidRPr="00E82D5E" w:rsidRDefault="00913259" w:rsidP="00913259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M = </w:t>
      </w:r>
    </w:p>
    <w:p w14:paraId="59A30381" w14:textId="77777777" w:rsidR="00913259" w:rsidRPr="00913259" w:rsidRDefault="00913259" w:rsidP="00913259">
      <w:pPr>
        <w:spacing w:after="0"/>
        <w:jc w:val="both"/>
        <w:rPr>
          <w:rFonts w:ascii="Times New Roman" w:hAnsi="Times New Roman"/>
          <w:sz w:val="28"/>
        </w:rPr>
      </w:pPr>
    </w:p>
    <w:p w14:paraId="1159FF34" w14:textId="5724E975" w:rsidR="00913259" w:rsidRPr="00913259" w:rsidRDefault="00913259" w:rsidP="00913259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Vypočtěte roční marži Závodu I</w:t>
      </w:r>
    </w:p>
    <w:p w14:paraId="3E1D17AE" w14:textId="6E939FB3" w:rsidR="00913259" w:rsidRPr="00E82D5E" w:rsidRDefault="001C1D31" w:rsidP="00913259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RM = </w:t>
      </w:r>
    </w:p>
    <w:p w14:paraId="5A9FA388" w14:textId="77777777" w:rsidR="00913259" w:rsidRDefault="00913259" w:rsidP="00913259">
      <w:pPr>
        <w:spacing w:after="0"/>
        <w:jc w:val="both"/>
        <w:rPr>
          <w:rFonts w:ascii="Times New Roman" w:hAnsi="Times New Roman"/>
          <w:sz w:val="24"/>
        </w:rPr>
      </w:pPr>
    </w:p>
    <w:p w14:paraId="7E7D516E" w14:textId="77777777" w:rsidR="00913259" w:rsidRDefault="00913259" w:rsidP="00913259">
      <w:pPr>
        <w:spacing w:after="0"/>
        <w:jc w:val="both"/>
        <w:rPr>
          <w:rFonts w:ascii="Times New Roman" w:hAnsi="Times New Roman"/>
          <w:sz w:val="24"/>
        </w:rPr>
      </w:pPr>
    </w:p>
    <w:p w14:paraId="39516C54" w14:textId="1924C51B" w:rsidR="00913259" w:rsidRDefault="00913259" w:rsidP="00913259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Vypočítejte roční výsledek hospodaření Závodu I</w:t>
      </w:r>
    </w:p>
    <w:p w14:paraId="2DE029EA" w14:textId="3062957B" w:rsidR="00913259" w:rsidRPr="00E82D5E" w:rsidRDefault="00913259" w:rsidP="00913259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Výnosy = </w:t>
      </w:r>
    </w:p>
    <w:p w14:paraId="360BE834" w14:textId="7B9A2724" w:rsidR="00913259" w:rsidRDefault="001C1D31" w:rsidP="00913259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Náklady = </w:t>
      </w:r>
    </w:p>
    <w:p w14:paraId="63DC7E25" w14:textId="77777777" w:rsidR="001C1D31" w:rsidRPr="00E82D5E" w:rsidRDefault="001C1D31" w:rsidP="00913259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28A9F7B3" w14:textId="77777777" w:rsidR="00913259" w:rsidRDefault="00913259" w:rsidP="00913259">
      <w:pPr>
        <w:spacing w:after="0"/>
        <w:jc w:val="both"/>
        <w:rPr>
          <w:rFonts w:ascii="Times New Roman" w:hAnsi="Times New Roman"/>
          <w:sz w:val="24"/>
        </w:rPr>
      </w:pPr>
    </w:p>
    <w:p w14:paraId="1B9068EB" w14:textId="07146792" w:rsidR="00913259" w:rsidRDefault="00913259" w:rsidP="0091325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C0ABB" wp14:editId="0EEF3131">
                <wp:simplePos x="0" y="0"/>
                <wp:positionH relativeFrom="column">
                  <wp:posOffset>-42545</wp:posOffset>
                </wp:positionH>
                <wp:positionV relativeFrom="paragraph">
                  <wp:posOffset>161925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3.35pt;margin-top:12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ZvW/bfAAAACAEAAA8AAABkcnMvZG93bnJl&#10;di54bWxMj0FPg0AQhe8m/ofNmHgx7WIbwFKWxph4MOmhVn7AAiPQ7s4Sdkvx3zue7Glm8l7efC/f&#10;zdaICUffO1LwvIxAINWu6alVUH69L15A+KCp0cYRKvhBD7vi/i7XWeOu9InTMbSCQ8hnWkEXwpBJ&#10;6esOrfZLNyCx9u1GqwOfYyubUV853Bq5iqJEWt0Tf+j0gG8d1ufjxSpYb2xqDukppqfzdCjLj73x&#10;1V6px4f5dQsi4Bz+zfCHz+hQMFPlLtR4YRQskpSdClZxDIL1TbTmpVKQ8JRFLm8LFL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Fm9b9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E15BF83" w14:textId="3204E394" w:rsidR="00913259" w:rsidRDefault="00913259" w:rsidP="00913259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3 – Využité a nevyužité fixní náklady </w:t>
      </w:r>
    </w:p>
    <w:p w14:paraId="467A788A" w14:textId="10CA8CA5" w:rsidR="00913259" w:rsidRDefault="001F617C" w:rsidP="00913259">
      <w:pPr>
        <w:spacing w:after="0"/>
        <w:jc w:val="both"/>
        <w:rPr>
          <w:rFonts w:ascii="Times New Roman" w:hAnsi="Times New Roman"/>
          <w:sz w:val="24"/>
        </w:rPr>
      </w:pPr>
      <w:r w:rsidRPr="001F617C">
        <w:rPr>
          <w:rFonts w:ascii="Times New Roman" w:hAnsi="Times New Roman"/>
          <w:sz w:val="24"/>
        </w:rPr>
        <w:t xml:space="preserve">Závod I </w:t>
      </w:r>
      <w:r>
        <w:rPr>
          <w:rFonts w:ascii="Times New Roman" w:hAnsi="Times New Roman"/>
          <w:sz w:val="24"/>
        </w:rPr>
        <w:t>obchodní společnosti Pekárna</w:t>
      </w:r>
      <w:r w:rsidRPr="001F617C">
        <w:rPr>
          <w:rFonts w:ascii="Times New Roman" w:hAnsi="Times New Roman"/>
          <w:sz w:val="24"/>
        </w:rPr>
        <w:t xml:space="preserve">, a. s. vyrábí </w:t>
      </w:r>
      <w:r>
        <w:rPr>
          <w:rFonts w:ascii="Times New Roman" w:hAnsi="Times New Roman"/>
          <w:sz w:val="24"/>
        </w:rPr>
        <w:t>koláče</w:t>
      </w:r>
      <w:r w:rsidRPr="001F617C">
        <w:rPr>
          <w:rFonts w:ascii="Times New Roman" w:hAnsi="Times New Roman"/>
          <w:sz w:val="24"/>
        </w:rPr>
        <w:t xml:space="preserve">. V minulém měsíci bylo vyrobeno 254 256 </w:t>
      </w:r>
      <w:r>
        <w:rPr>
          <w:rFonts w:ascii="Times New Roman" w:hAnsi="Times New Roman"/>
          <w:sz w:val="24"/>
        </w:rPr>
        <w:t>ks</w:t>
      </w:r>
      <w:r w:rsidRPr="001F617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V</w:t>
      </w:r>
      <w:r w:rsidRPr="001F617C">
        <w:rPr>
          <w:rFonts w:ascii="Times New Roman" w:hAnsi="Times New Roman"/>
          <w:sz w:val="24"/>
        </w:rPr>
        <w:t xml:space="preserve">ariabilní náklady související s výrobou 1 </w:t>
      </w:r>
      <w:r>
        <w:rPr>
          <w:rFonts w:ascii="Times New Roman" w:hAnsi="Times New Roman"/>
          <w:sz w:val="24"/>
        </w:rPr>
        <w:t>ks</w:t>
      </w:r>
      <w:r w:rsidRPr="001F617C">
        <w:rPr>
          <w:rFonts w:ascii="Times New Roman" w:hAnsi="Times New Roman"/>
          <w:sz w:val="24"/>
        </w:rPr>
        <w:t xml:space="preserve"> činí </w:t>
      </w:r>
      <w:r>
        <w:rPr>
          <w:rFonts w:ascii="Times New Roman" w:hAnsi="Times New Roman"/>
          <w:sz w:val="24"/>
        </w:rPr>
        <w:t xml:space="preserve">8,12 Kč. Fixní náklady za daný měsíc byly dle účetnictví vyčísleny na </w:t>
      </w:r>
      <w:r w:rsidRPr="001F617C">
        <w:rPr>
          <w:rFonts w:ascii="Times New Roman" w:hAnsi="Times New Roman"/>
          <w:sz w:val="24"/>
        </w:rPr>
        <w:t xml:space="preserve">1 863 700 Kč. Maximální měsíční výrobní kapacita Závodu I je 485 000 </w:t>
      </w:r>
      <w:r>
        <w:rPr>
          <w:rFonts w:ascii="Times New Roman" w:hAnsi="Times New Roman"/>
          <w:sz w:val="24"/>
        </w:rPr>
        <w:t>ks</w:t>
      </w:r>
      <w:r w:rsidRPr="001F617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Prodejní cena 1 ks výrobku je 16,50 Kč.</w:t>
      </w:r>
    </w:p>
    <w:p w14:paraId="45825FD2" w14:textId="77777777" w:rsidR="001F617C" w:rsidRDefault="001F617C" w:rsidP="00913259">
      <w:pPr>
        <w:spacing w:after="0"/>
        <w:jc w:val="both"/>
        <w:rPr>
          <w:rFonts w:ascii="Times New Roman" w:hAnsi="Times New Roman"/>
          <w:sz w:val="24"/>
        </w:rPr>
      </w:pPr>
    </w:p>
    <w:p w14:paraId="35A2D8E0" w14:textId="37431E77" w:rsidR="001F617C" w:rsidRDefault="001F617C" w:rsidP="001F617C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1F617C">
        <w:rPr>
          <w:rFonts w:ascii="Times New Roman" w:hAnsi="Times New Roman"/>
          <w:sz w:val="24"/>
        </w:rPr>
        <w:t>Vypočtěte výši nevyužitých fixních nákladů Závodu I</w:t>
      </w:r>
    </w:p>
    <w:p w14:paraId="4F00E8FA" w14:textId="56379BE4" w:rsidR="001F617C" w:rsidRDefault="001F617C" w:rsidP="001F617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Maximální kapacita = 485 000 ks</w:t>
      </w:r>
    </w:p>
    <w:p w14:paraId="614CB138" w14:textId="51AC21E6" w:rsidR="001F617C" w:rsidRDefault="001F617C" w:rsidP="001F617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Využitá kapacita = 254 256 ks</w:t>
      </w:r>
    </w:p>
    <w:p w14:paraId="0B3D03C1" w14:textId="77777777" w:rsidR="001F617C" w:rsidRDefault="001F617C" w:rsidP="001F617C">
      <w:pPr>
        <w:spacing w:after="0"/>
        <w:jc w:val="both"/>
        <w:rPr>
          <w:rFonts w:ascii="Times New Roman" w:hAnsi="Times New Roman"/>
          <w:sz w:val="24"/>
        </w:rPr>
      </w:pPr>
    </w:p>
    <w:p w14:paraId="3EC5CC05" w14:textId="1CE04B34" w:rsidR="001F617C" w:rsidRPr="001C1D31" w:rsidRDefault="001C1D31" w:rsidP="001F617C">
      <w:pPr>
        <w:spacing w:after="0"/>
        <w:rPr>
          <w:rFonts w:ascii="Times New Roman" w:hAnsi="Times New Roman"/>
          <w:color w:val="FF0000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  <w:sz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</w:rPr>
                <m:t>FN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</w:rPr>
                <m:t>nevyužité</m:t>
              </m:r>
            </m:sub>
          </m:sSub>
          <m:r>
            <w:rPr>
              <w:rFonts w:ascii="Cambria Math" w:hAnsi="Cambria Math"/>
              <w:color w:val="FF0000"/>
              <w:sz w:val="24"/>
            </w:rPr>
            <m:t>=</m:t>
          </m:r>
        </m:oMath>
      </m:oMathPara>
    </w:p>
    <w:p w14:paraId="0B6D27CF" w14:textId="77777777" w:rsidR="001C1D31" w:rsidRPr="001C1D31" w:rsidRDefault="001C1D31" w:rsidP="001F617C">
      <w:pPr>
        <w:spacing w:after="0"/>
        <w:rPr>
          <w:rFonts w:ascii="Times New Roman" w:hAnsi="Times New Roman"/>
          <w:color w:val="FF0000"/>
          <w:sz w:val="24"/>
        </w:rPr>
      </w:pPr>
    </w:p>
    <w:p w14:paraId="4AE6D47D" w14:textId="3F6541D3" w:rsidR="001F617C" w:rsidRPr="00E82D5E" w:rsidRDefault="001C1D31" w:rsidP="001F617C">
      <w:pPr>
        <w:spacing w:after="0"/>
        <w:rPr>
          <w:rFonts w:ascii="Times New Roman" w:hAnsi="Times New Roman"/>
          <w:color w:val="FF0000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  <w:sz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</w:rPr>
              <m:t>FN</m:t>
            </m:r>
          </m:e>
          <m:sub>
            <m:r>
              <w:rPr>
                <w:rFonts w:ascii="Cambria Math" w:hAnsi="Cambria Math"/>
                <w:color w:val="FF0000"/>
                <w:sz w:val="24"/>
              </w:rPr>
              <m:t>nevyužité</m:t>
            </m:r>
          </m:sub>
        </m:sSub>
        <m:r>
          <w:rPr>
            <w:rFonts w:ascii="Cambria Math" w:hAnsi="Cambria Math"/>
            <w:color w:val="FF0000"/>
            <w:sz w:val="24"/>
          </w:rPr>
          <m:t>=</m:t>
        </m:r>
      </m:oMath>
      <w:r w:rsidR="001F617C" w:rsidRPr="00E82D5E">
        <w:rPr>
          <w:rFonts w:ascii="Times New Roman" w:hAnsi="Times New Roman"/>
          <w:color w:val="FF0000"/>
          <w:sz w:val="24"/>
        </w:rPr>
        <w:t xml:space="preserve"> </w:t>
      </w:r>
    </w:p>
    <w:p w14:paraId="0BA49B78" w14:textId="77777777" w:rsidR="001F617C" w:rsidRPr="00E82D5E" w:rsidRDefault="001F617C" w:rsidP="001F617C">
      <w:pPr>
        <w:spacing w:after="0"/>
        <w:rPr>
          <w:rFonts w:ascii="Times New Roman" w:hAnsi="Times New Roman"/>
          <w:color w:val="FF0000"/>
          <w:sz w:val="24"/>
        </w:rPr>
      </w:pPr>
    </w:p>
    <w:p w14:paraId="44ECFC0C" w14:textId="2A9B115F" w:rsidR="001F617C" w:rsidRPr="001C1D31" w:rsidRDefault="001C1D31" w:rsidP="001F617C">
      <w:pPr>
        <w:spacing w:after="0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  <w:sz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</w:rPr>
                <m:t>FN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</w:rPr>
                <m:t>nevyužité</m:t>
              </m:r>
            </m:sub>
          </m:sSub>
          <m:r>
            <w:rPr>
              <w:rFonts w:ascii="Cambria Math" w:hAnsi="Cambria Math"/>
              <w:color w:val="FF0000"/>
              <w:sz w:val="24"/>
            </w:rPr>
            <m:t>=</m:t>
          </m:r>
        </m:oMath>
      </m:oMathPara>
    </w:p>
    <w:p w14:paraId="6EE34FA5" w14:textId="77777777" w:rsidR="001F617C" w:rsidRPr="001F617C" w:rsidRDefault="001F617C" w:rsidP="001F617C">
      <w:pPr>
        <w:spacing w:after="0"/>
        <w:jc w:val="both"/>
        <w:rPr>
          <w:rFonts w:ascii="Times New Roman" w:hAnsi="Times New Roman"/>
          <w:sz w:val="24"/>
        </w:rPr>
      </w:pPr>
    </w:p>
    <w:p w14:paraId="24F49885" w14:textId="6EC964D1" w:rsidR="001F617C" w:rsidRDefault="001F617C" w:rsidP="001F617C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Stanovte výši fixních nákladů na jednotku skutečné produkce v daném měsíci </w:t>
      </w:r>
    </w:p>
    <w:p w14:paraId="0E269EB0" w14:textId="77777777" w:rsidR="001F617C" w:rsidRDefault="001F617C" w:rsidP="001F617C">
      <w:pPr>
        <w:spacing w:after="0"/>
        <w:jc w:val="both"/>
        <w:rPr>
          <w:rFonts w:ascii="Times New Roman" w:hAnsi="Times New Roman"/>
          <w:sz w:val="24"/>
        </w:rPr>
      </w:pPr>
    </w:p>
    <w:p w14:paraId="0A61A836" w14:textId="19F63B90" w:rsidR="001F617C" w:rsidRPr="001C1D31" w:rsidRDefault="001C1D31" w:rsidP="001F617C">
      <w:pPr>
        <w:spacing w:after="0"/>
        <w:jc w:val="both"/>
        <w:rPr>
          <w:rFonts w:ascii="Times New Roman" w:hAnsi="Times New Roman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</w:rPr>
                <m:t>FN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</w:rPr>
                <m:t>j</m:t>
              </m:r>
            </m:sub>
          </m:sSub>
          <m:r>
            <w:rPr>
              <w:rFonts w:ascii="Cambria Math" w:hAnsi="Cambria Math"/>
              <w:color w:val="FF0000"/>
              <w:sz w:val="24"/>
            </w:rPr>
            <m:t>=</m:t>
          </m:r>
          <m:r>
            <w:rPr>
              <w:rFonts w:ascii="Cambria Math" w:hAnsi="Cambria Math"/>
              <w:color w:val="FF0000"/>
              <w:sz w:val="24"/>
            </w:rPr>
            <m:t xml:space="preserve"> </m:t>
          </m:r>
        </m:oMath>
      </m:oMathPara>
    </w:p>
    <w:p w14:paraId="5F7ED2B7" w14:textId="77777777" w:rsidR="001F617C" w:rsidRPr="001F617C" w:rsidRDefault="001F617C" w:rsidP="001F617C">
      <w:pPr>
        <w:spacing w:after="0"/>
        <w:jc w:val="both"/>
        <w:rPr>
          <w:rFonts w:ascii="Times New Roman" w:hAnsi="Times New Roman"/>
          <w:sz w:val="24"/>
        </w:rPr>
      </w:pPr>
    </w:p>
    <w:p w14:paraId="65F8870B" w14:textId="468059B6" w:rsidR="001F617C" w:rsidRDefault="001F617C" w:rsidP="001F617C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Stanovte výši jednotkové úspory fixních nákladů, pokud by se v daném měsíci vyrobilo 398 250 ks výrobků.</w:t>
      </w:r>
    </w:p>
    <w:p w14:paraId="0CD5B79C" w14:textId="77777777" w:rsidR="005F48A1" w:rsidRDefault="005F48A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352C5530" w14:textId="1657B2D2" w:rsidR="005F48A1" w:rsidRPr="00E82D5E" w:rsidRDefault="001C1D31" w:rsidP="005F48A1">
      <w:pPr>
        <w:spacing w:after="0"/>
        <w:jc w:val="both"/>
        <w:rPr>
          <w:rFonts w:ascii="Times New Roman" w:hAnsi="Times New Roman"/>
          <w:color w:val="FF0000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</w:rPr>
                <m:t>FN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</w:rPr>
                <m:t>j</m:t>
              </m:r>
            </m:sub>
          </m:sSub>
          <m:r>
            <w:rPr>
              <w:rFonts w:ascii="Cambria Math" w:hAnsi="Cambria Math"/>
              <w:color w:val="FF0000"/>
              <w:sz w:val="24"/>
            </w:rPr>
            <m:t xml:space="preserve">= </m:t>
          </m:r>
        </m:oMath>
      </m:oMathPara>
    </w:p>
    <w:p w14:paraId="63515A3E" w14:textId="77777777" w:rsidR="005F48A1" w:rsidRPr="00E82D5E" w:rsidRDefault="005F48A1" w:rsidP="005F48A1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69F12625" w14:textId="3D73DBE9" w:rsidR="005F48A1" w:rsidRPr="00E82D5E" w:rsidRDefault="005F48A1" w:rsidP="005F48A1">
      <w:pPr>
        <w:spacing w:after="0"/>
        <w:jc w:val="both"/>
        <w:rPr>
          <w:rFonts w:ascii="Times New Roman" w:hAnsi="Times New Roman"/>
          <w:color w:val="FF000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4"/>
            </w:rPr>
            <m:t>úspora=</m:t>
          </m:r>
        </m:oMath>
      </m:oMathPara>
    </w:p>
    <w:p w14:paraId="10BDC3D4" w14:textId="77777777" w:rsidR="005F48A1" w:rsidRDefault="005F48A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3D7EA5FE" w14:textId="77777777" w:rsidR="005F48A1" w:rsidRDefault="005F48A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3EB2D139" w14:textId="77777777" w:rsidR="005F48A1" w:rsidRDefault="005F48A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6D114A47" w14:textId="77777777" w:rsidR="005F48A1" w:rsidRDefault="005F48A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4B5B6613" w14:textId="77777777" w:rsidR="005F48A1" w:rsidRDefault="005F48A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20C84746" w14:textId="77777777" w:rsidR="001C1D31" w:rsidRDefault="001C1D3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3E6302CD" w14:textId="77777777" w:rsidR="001C1D31" w:rsidRDefault="001C1D3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776F390D" w14:textId="77777777" w:rsidR="001C1D31" w:rsidRDefault="001C1D3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00ECABFA" w14:textId="77777777" w:rsidR="001C1D31" w:rsidRDefault="001C1D3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0C67D07B" w14:textId="77777777" w:rsidR="005F48A1" w:rsidRDefault="005F48A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05B5AF8A" w14:textId="6A7C7E6F" w:rsidR="005F48A1" w:rsidRDefault="005F48A1" w:rsidP="005F48A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FFD49" wp14:editId="5D4920C7">
                <wp:simplePos x="0" y="0"/>
                <wp:positionH relativeFrom="column">
                  <wp:posOffset>-33020</wp:posOffset>
                </wp:positionH>
                <wp:positionV relativeFrom="paragraph">
                  <wp:posOffset>-57785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6pt;margin-top:-4.5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Bm4FH98AAAAIAQAADwAAAGRycy9kb3ducmV2&#10;LnhtbEyPwU7DMBBE70j8g7VIXFDrNCi0SeNUCIkDUg+l5AOcZEnS2usodtPw9ywnelqNZjT7Jt/N&#10;1ogJR987UrBaRiCQatf01Coov94XGxA+aGq0cYQKftDDrri/y3XWuCt94nQMreAS8plW0IUwZFL6&#10;ukOr/dINSOx9u9HqwHJsZTPqK5dbI+MoepFW98QfOj3gW4f1+XixCp5TuzaH9Smhp/N0KMuPvfHV&#10;XqnHh/l1CyLgHP7D8IfP6FAwU+Uu1HhhFCySmJN80xUI9tMo4W2VgniTgixyeTug+AU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AGbgUf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4 – Nákladové funkce </w:t>
      </w:r>
    </w:p>
    <w:p w14:paraId="64211E2B" w14:textId="642326BC" w:rsidR="00A3353E" w:rsidRDefault="00A3353E" w:rsidP="00DC461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Čokoládovna pořídila k 1. červenci nový stroj na výrobu čokolády. Z důvodu nákupu nového stroje vyřadila původně používaný starší stroj.</w:t>
      </w:r>
      <w:r w:rsidR="00DC4610">
        <w:rPr>
          <w:rFonts w:ascii="Times New Roman" w:hAnsi="Times New Roman"/>
          <w:sz w:val="24"/>
        </w:rPr>
        <w:t xml:space="preserve"> </w:t>
      </w:r>
    </w:p>
    <w:p w14:paraId="43C7D240" w14:textId="1017ECEA" w:rsidR="00A3353E" w:rsidRDefault="00A3353E" w:rsidP="00DC461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Uvedené se projevilo poklesem variabilních nákladů o 15 %. Tyto variabilní náklady se částečně odvíjejí od množství vyrobené čokolády. Část variabilních nákladů vzniká bez ohledu na množství vyrobené čokolády.</w:t>
      </w:r>
    </w:p>
    <w:p w14:paraId="35D4B784" w14:textId="7FE27E04" w:rsidR="00DC4610" w:rsidRDefault="00DC4610" w:rsidP="00DC461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prvním pololetí roku 2023 činily náklady na opravy a údržbu</w:t>
      </w:r>
      <w:r w:rsidR="00A3353E">
        <w:rPr>
          <w:rFonts w:ascii="Times New Roman" w:hAnsi="Times New Roman"/>
          <w:sz w:val="24"/>
        </w:rPr>
        <w:t xml:space="preserve"> stroje 5</w:t>
      </w:r>
      <w:r>
        <w:rPr>
          <w:rFonts w:ascii="Times New Roman" w:hAnsi="Times New Roman"/>
          <w:sz w:val="24"/>
        </w:rPr>
        <w:t xml:space="preserve">05 000 Kč, bylo </w:t>
      </w:r>
      <w:r w:rsidR="00A3353E">
        <w:rPr>
          <w:rFonts w:ascii="Times New Roman" w:hAnsi="Times New Roman"/>
          <w:sz w:val="24"/>
        </w:rPr>
        <w:t>vyrobeno celkem 50 000 kg čokolády</w:t>
      </w:r>
      <w:r>
        <w:rPr>
          <w:rFonts w:ascii="Times New Roman" w:hAnsi="Times New Roman"/>
          <w:sz w:val="24"/>
        </w:rPr>
        <w:t xml:space="preserve">. </w:t>
      </w:r>
    </w:p>
    <w:p w14:paraId="3C911AD8" w14:textId="065EB5AA" w:rsidR="00DC4610" w:rsidRDefault="00DC4610" w:rsidP="00DC461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druhém pololetí roku 2023 činil</w:t>
      </w:r>
      <w:r w:rsidR="00A3353E">
        <w:rPr>
          <w:rFonts w:ascii="Times New Roman" w:hAnsi="Times New Roman"/>
          <w:sz w:val="24"/>
        </w:rPr>
        <w:t>y náklady na opravy a údržbu 405 000 Kč, bylo ujeto celkem 55 000 kg čokolády</w:t>
      </w:r>
      <w:r>
        <w:rPr>
          <w:rFonts w:ascii="Times New Roman" w:hAnsi="Times New Roman"/>
          <w:sz w:val="24"/>
        </w:rPr>
        <w:t xml:space="preserve">. </w:t>
      </w:r>
    </w:p>
    <w:p w14:paraId="25BFACC8" w14:textId="7A6BEB62" w:rsidR="00DC4610" w:rsidRPr="003F4D3D" w:rsidRDefault="00DC4610" w:rsidP="00DC461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Vypočítejte výši fixních nákladů za</w:t>
      </w:r>
      <w:r w:rsidR="00A3353E">
        <w:rPr>
          <w:rFonts w:ascii="Times New Roman" w:hAnsi="Times New Roman"/>
          <w:sz w:val="24"/>
        </w:rPr>
        <w:t xml:space="preserve"> prvních</w:t>
      </w:r>
      <w:r>
        <w:rPr>
          <w:rFonts w:ascii="Times New Roman" w:hAnsi="Times New Roman"/>
          <w:sz w:val="24"/>
        </w:rPr>
        <w:t xml:space="preserve"> 6 měsíců roku 2023</w:t>
      </w:r>
    </w:p>
    <w:p w14:paraId="4554461A" w14:textId="77777777" w:rsidR="00DC4610" w:rsidRDefault="00DC4610" w:rsidP="00DC4610">
      <w:pPr>
        <w:spacing w:after="0"/>
        <w:jc w:val="both"/>
        <w:rPr>
          <w:rFonts w:ascii="Times New Roman" w:hAnsi="Times New Roman"/>
          <w:sz w:val="24"/>
        </w:rPr>
      </w:pPr>
    </w:p>
    <w:p w14:paraId="4FEC9DD5" w14:textId="128E39DD" w:rsidR="00DC4610" w:rsidRDefault="00DC4610" w:rsidP="001C1D31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9F2883">
        <w:rPr>
          <w:rFonts w:ascii="Times New Roman" w:hAnsi="Times New Roman"/>
          <w:color w:val="FF0000"/>
          <w:sz w:val="24"/>
        </w:rPr>
        <w:t xml:space="preserve">V = </w:t>
      </w:r>
    </w:p>
    <w:p w14:paraId="754E94EC" w14:textId="77777777" w:rsidR="001C1D31" w:rsidRPr="009F2883" w:rsidRDefault="001C1D31" w:rsidP="001C1D31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436FE55F" w14:textId="77777777" w:rsidR="00DC4610" w:rsidRPr="009F2883" w:rsidRDefault="00DC4610" w:rsidP="00DC4610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08C3683E" w14:textId="62B40B92" w:rsidR="00E06D5F" w:rsidRPr="009F2883" w:rsidRDefault="00DC4610" w:rsidP="00DC4610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9F2883">
        <w:rPr>
          <w:rFonts w:ascii="Times New Roman" w:hAnsi="Times New Roman"/>
          <w:color w:val="FF0000"/>
          <w:sz w:val="24"/>
        </w:rPr>
        <w:t>CN</w:t>
      </w:r>
      <w:r w:rsidRPr="00E06D5F">
        <w:rPr>
          <w:rFonts w:ascii="Times New Roman" w:hAnsi="Times New Roman"/>
          <w:color w:val="FF0000"/>
          <w:sz w:val="24"/>
          <w:vertAlign w:val="subscript"/>
        </w:rPr>
        <w:t>1</w:t>
      </w:r>
      <w:r w:rsidRPr="009F2883">
        <w:rPr>
          <w:rFonts w:ascii="Times New Roman" w:hAnsi="Times New Roman"/>
          <w:color w:val="FF0000"/>
          <w:sz w:val="24"/>
        </w:rPr>
        <w:t xml:space="preserve"> = </w:t>
      </w:r>
    </w:p>
    <w:p w14:paraId="4DB82770" w14:textId="77777777" w:rsidR="00DC4610" w:rsidRDefault="00DC4610" w:rsidP="00DC4610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302CBC6D" w14:textId="77777777" w:rsidR="001C1D31" w:rsidRDefault="001C1D31" w:rsidP="00DC4610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3F457A03" w14:textId="77777777" w:rsidR="001C1D31" w:rsidRPr="009F2883" w:rsidRDefault="001C1D31" w:rsidP="00DC4610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10AB193E" w14:textId="6766ABD0" w:rsidR="00DC4610" w:rsidRDefault="00A3353E" w:rsidP="001C1D31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CN</w:t>
      </w:r>
      <w:r w:rsidRPr="00E06D5F">
        <w:rPr>
          <w:rFonts w:ascii="Times New Roman" w:hAnsi="Times New Roman"/>
          <w:color w:val="FF0000"/>
          <w:sz w:val="24"/>
          <w:vertAlign w:val="subscript"/>
        </w:rPr>
        <w:t>2</w:t>
      </w:r>
      <w:r>
        <w:rPr>
          <w:rFonts w:ascii="Times New Roman" w:hAnsi="Times New Roman"/>
          <w:color w:val="FF0000"/>
          <w:sz w:val="24"/>
        </w:rPr>
        <w:t xml:space="preserve"> = </w:t>
      </w:r>
    </w:p>
    <w:p w14:paraId="68DA4BE3" w14:textId="77777777" w:rsidR="001C1D31" w:rsidRPr="009F2883" w:rsidRDefault="001C1D31" w:rsidP="001C1D31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0EF41540" w14:textId="77777777" w:rsidR="00DC4610" w:rsidRDefault="00DC4610" w:rsidP="00DC4610">
      <w:pPr>
        <w:spacing w:after="0"/>
        <w:jc w:val="both"/>
        <w:rPr>
          <w:rFonts w:ascii="Times New Roman" w:hAnsi="Times New Roman"/>
          <w:sz w:val="24"/>
        </w:rPr>
      </w:pPr>
    </w:p>
    <w:p w14:paraId="189CBE72" w14:textId="77777777" w:rsidR="00443BA8" w:rsidRDefault="00443BA8" w:rsidP="00DC4610">
      <w:pPr>
        <w:spacing w:after="0"/>
        <w:jc w:val="both"/>
        <w:rPr>
          <w:rFonts w:ascii="Times New Roman" w:hAnsi="Times New Roman"/>
          <w:sz w:val="24"/>
        </w:rPr>
      </w:pPr>
    </w:p>
    <w:p w14:paraId="5042D363" w14:textId="77777777" w:rsidR="00443BA8" w:rsidRDefault="00443BA8" w:rsidP="00DC4610">
      <w:pPr>
        <w:spacing w:after="0"/>
        <w:jc w:val="both"/>
        <w:rPr>
          <w:rFonts w:ascii="Times New Roman" w:hAnsi="Times New Roman"/>
          <w:sz w:val="24"/>
        </w:rPr>
      </w:pPr>
    </w:p>
    <w:p w14:paraId="44DFF4CB" w14:textId="19503F83" w:rsidR="00DC4610" w:rsidRPr="003F4D3D" w:rsidRDefault="00DC4610" w:rsidP="00DC461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3F4D3D">
        <w:rPr>
          <w:rFonts w:ascii="Times New Roman" w:hAnsi="Times New Roman"/>
          <w:sz w:val="24"/>
        </w:rPr>
        <w:t>Vypočítejte celkové náklady pro rok 2024. Přepok</w:t>
      </w:r>
      <w:r w:rsidR="00A3353E">
        <w:rPr>
          <w:rFonts w:ascii="Times New Roman" w:hAnsi="Times New Roman"/>
          <w:sz w:val="24"/>
        </w:rPr>
        <w:t>ládá se nárůst objemu výkonů o 5 000 kg</w:t>
      </w:r>
      <w:r w:rsidR="00443BA8">
        <w:rPr>
          <w:rFonts w:ascii="Times New Roman" w:hAnsi="Times New Roman"/>
          <w:sz w:val="24"/>
        </w:rPr>
        <w:t xml:space="preserve"> za celý rok, tj. celková produkce 115 000 kg.</w:t>
      </w:r>
    </w:p>
    <w:p w14:paraId="5EBEE098" w14:textId="77777777" w:rsidR="00DC4610" w:rsidRDefault="00DC4610" w:rsidP="00DC4610">
      <w:pPr>
        <w:spacing w:after="0"/>
        <w:jc w:val="both"/>
        <w:rPr>
          <w:rFonts w:ascii="Times New Roman" w:hAnsi="Times New Roman"/>
          <w:sz w:val="24"/>
        </w:rPr>
      </w:pPr>
    </w:p>
    <w:p w14:paraId="5BBB00AF" w14:textId="199E30F0" w:rsidR="00DC4610" w:rsidRDefault="00DC4610" w:rsidP="00DC4610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9F2883">
        <w:rPr>
          <w:rFonts w:ascii="Times New Roman" w:hAnsi="Times New Roman"/>
          <w:color w:val="FF0000"/>
          <w:sz w:val="24"/>
        </w:rPr>
        <w:t xml:space="preserve">CN = </w:t>
      </w:r>
    </w:p>
    <w:p w14:paraId="6B2A69E0" w14:textId="6DDE8478" w:rsidR="00A3353E" w:rsidRDefault="00A3353E" w:rsidP="00DC4610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CN = </w:t>
      </w:r>
    </w:p>
    <w:p w14:paraId="0C8CD340" w14:textId="77777777" w:rsidR="001C1D31" w:rsidRDefault="001C1D31" w:rsidP="00DC4610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2B2C4E24" w14:textId="77777777" w:rsidR="00A3353E" w:rsidRPr="009F2883" w:rsidRDefault="00A3353E" w:rsidP="00DC4610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70AB8FBC" w14:textId="77777777" w:rsidR="005F48A1" w:rsidRDefault="005F48A1" w:rsidP="005F48A1">
      <w:pPr>
        <w:spacing w:after="0"/>
        <w:jc w:val="both"/>
        <w:rPr>
          <w:rFonts w:ascii="Times New Roman" w:hAnsi="Times New Roman"/>
          <w:sz w:val="24"/>
        </w:rPr>
      </w:pPr>
    </w:p>
    <w:p w14:paraId="58057557" w14:textId="2BDD234A" w:rsidR="00443BA8" w:rsidRDefault="00443BA8" w:rsidP="00443BA8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83A0D" wp14:editId="02D7E383">
                <wp:simplePos x="0" y="0"/>
                <wp:positionH relativeFrom="column">
                  <wp:posOffset>-33020</wp:posOffset>
                </wp:positionH>
                <wp:positionV relativeFrom="paragraph">
                  <wp:posOffset>-57785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6pt;margin-top:-4.5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AZuBR/fAAAACAEAAA8AAABkcnMvZG93bnJl&#10;di54bWxMj8FOwzAQRO9I/IO1SFxQ6zQotEnjVAiJA1IPpeQDnGRJ0trrKHbT8PcsJ3pajWY0+ybf&#10;zdaICUffO1KwWkYgkGrX9NQqKL/eFxsQPmhqtHGECn7Qw664v8t11rgrfeJ0DK3gEvKZVtCFMGRS&#10;+rpDq/3SDUjsfbvR6sBybGUz6iuXWyPjKHqRVvfEHzo94FuH9fl4sQqeU7s2h/UpoafzdCjLj73x&#10;1V6px4f5dQsi4Bz+w/CHz+hQMFPlLtR4YRQskpiTfNMVCPbTKOFtlYJ4k4Iscnk7oPgF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Bm4FH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5 – Nákladové </w:t>
      </w:r>
      <w:r w:rsidR="00E06D5F">
        <w:rPr>
          <w:rFonts w:ascii="Times New Roman" w:hAnsi="Times New Roman"/>
          <w:b/>
          <w:sz w:val="24"/>
        </w:rPr>
        <w:t>optimalizace</w:t>
      </w:r>
      <w:r>
        <w:rPr>
          <w:rFonts w:ascii="Times New Roman" w:hAnsi="Times New Roman"/>
          <w:b/>
          <w:sz w:val="24"/>
        </w:rPr>
        <w:t xml:space="preserve"> </w:t>
      </w:r>
    </w:p>
    <w:p w14:paraId="2EB44ABE" w14:textId="7F092B71" w:rsidR="00443BA8" w:rsidRDefault="00EF0113" w:rsidP="00443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Cukrárna u Mlsouna vyrábí celkem 3 druhy dortů – dort A – čokoládový dort – prodejní cena 2 000 Kč, jednotkové variabilní náklady 800 Kč, dort B – dort s čerstvým ovocem – prodejní cena 3 000 Kč, jednotkové variabilní náklady 1 000 Kč, dort C – luxusní oříškový dort – prodejní cena 4 000 Kč, variabilní náklady 1 800 Kč. </w:t>
      </w:r>
    </w:p>
    <w:p w14:paraId="7205D097" w14:textId="77777777" w:rsidR="00EF0113" w:rsidRDefault="00EF0113" w:rsidP="00443BA8">
      <w:pPr>
        <w:spacing w:after="0"/>
        <w:jc w:val="both"/>
        <w:rPr>
          <w:rFonts w:ascii="Times New Roman" w:hAnsi="Times New Roman"/>
          <w:sz w:val="24"/>
        </w:rPr>
      </w:pPr>
    </w:p>
    <w:p w14:paraId="42153D7A" w14:textId="76B4B785" w:rsidR="00EF0113" w:rsidRDefault="00EF0113" w:rsidP="00443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Cukrárna má zjištěno, že dortů A je možno prodat maximálně 200 ks / měsíc, dortů B maximálně 750 ks / měsíc a dortů C maximálně 100 ks / měsíc. Fixní náklady za měsíc jsou 800 000 Kč. Každý dort se vyrábí 5 hodin, zároveň má cukrárna k dispozici výrobní kapacitu 5 000 hodin, tzn. lze vyrobit maximálně 1 000 ks dortů dohromady.</w:t>
      </w:r>
    </w:p>
    <w:p w14:paraId="0069D248" w14:textId="77777777" w:rsidR="00EF0113" w:rsidRDefault="00EF0113" w:rsidP="00443BA8">
      <w:pPr>
        <w:spacing w:after="0"/>
        <w:jc w:val="both"/>
        <w:rPr>
          <w:rFonts w:ascii="Times New Roman" w:hAnsi="Times New Roman"/>
          <w:sz w:val="24"/>
        </w:rPr>
      </w:pPr>
    </w:p>
    <w:p w14:paraId="0DF15F55" w14:textId="086B7557" w:rsidR="00EF0113" w:rsidRDefault="00EF0113" w:rsidP="00443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plán výroby Cukrárny tak, aby byl maximalizován zisk.</w:t>
      </w:r>
    </w:p>
    <w:p w14:paraId="1D813C6F" w14:textId="0B8EC83E" w:rsidR="00EF0113" w:rsidRDefault="00E82D5E" w:rsidP="00443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výpočet</w:t>
      </w:r>
      <w:r w:rsidR="00EF0113">
        <w:rPr>
          <w:rFonts w:ascii="Times New Roman" w:hAnsi="Times New Roman"/>
          <w:sz w:val="24"/>
        </w:rPr>
        <w:t xml:space="preserve"> jednotkové marže:</w:t>
      </w:r>
    </w:p>
    <w:p w14:paraId="3774A155" w14:textId="1191080F" w:rsidR="00EF0113" w:rsidRPr="00E82D5E" w:rsidRDefault="00EF0113" w:rsidP="00443BA8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Dort A – </w:t>
      </w:r>
    </w:p>
    <w:p w14:paraId="5C17FE92" w14:textId="03EED7B5" w:rsidR="00EF0113" w:rsidRPr="00E82D5E" w:rsidRDefault="00EF0113" w:rsidP="00443BA8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Dort B – </w:t>
      </w:r>
    </w:p>
    <w:p w14:paraId="5D5128C1" w14:textId="7CD5ED54" w:rsidR="00EF0113" w:rsidRPr="00E82D5E" w:rsidRDefault="00EF0113" w:rsidP="00443BA8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Dort C – </w:t>
      </w:r>
    </w:p>
    <w:p w14:paraId="46FA0AB1" w14:textId="77777777" w:rsidR="00EF0113" w:rsidRPr="00E82D5E" w:rsidRDefault="00EF0113" w:rsidP="00443BA8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17D2ED98" w14:textId="35FEA0A9" w:rsidR="00EF0113" w:rsidRPr="00E82D5E" w:rsidRDefault="00EF0113" w:rsidP="00443BA8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E82D5E">
        <w:rPr>
          <w:rFonts w:ascii="Times New Roman" w:hAnsi="Times New Roman"/>
          <w:color w:val="FF0000"/>
          <w:sz w:val="24"/>
        </w:rPr>
        <w:t xml:space="preserve">Pořadí výrobků: </w:t>
      </w:r>
    </w:p>
    <w:p w14:paraId="20F2AF84" w14:textId="77777777" w:rsidR="00EF0113" w:rsidRDefault="00EF0113" w:rsidP="00443BA8">
      <w:pPr>
        <w:spacing w:after="0"/>
        <w:jc w:val="both"/>
        <w:rPr>
          <w:rFonts w:ascii="Times New Roman" w:hAnsi="Times New Roman"/>
          <w:sz w:val="24"/>
        </w:rPr>
      </w:pPr>
    </w:p>
    <w:p w14:paraId="19442B5B" w14:textId="05826205" w:rsidR="00EF0113" w:rsidRDefault="00EF0113" w:rsidP="00443B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Plán výroby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4"/>
        <w:gridCol w:w="1112"/>
        <w:gridCol w:w="1560"/>
        <w:gridCol w:w="1433"/>
        <w:gridCol w:w="1306"/>
        <w:gridCol w:w="1230"/>
        <w:gridCol w:w="1330"/>
      </w:tblGrid>
      <w:tr w:rsidR="00EF0113" w14:paraId="10C68ED2" w14:textId="46BCC522" w:rsidTr="00914114">
        <w:tc>
          <w:tcPr>
            <w:tcW w:w="1264" w:type="dxa"/>
          </w:tcPr>
          <w:p w14:paraId="7618C1C7" w14:textId="05248E85" w:rsidR="00EF0113" w:rsidRDefault="00EF0113" w:rsidP="00E82D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Dort</w:t>
            </w:r>
          </w:p>
        </w:tc>
        <w:tc>
          <w:tcPr>
            <w:tcW w:w="1112" w:type="dxa"/>
          </w:tcPr>
          <w:p w14:paraId="2ECEEE00" w14:textId="667C456D" w:rsidR="00EF0113" w:rsidRDefault="00EF0113" w:rsidP="00E82D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Výroba</w:t>
            </w:r>
          </w:p>
        </w:tc>
        <w:tc>
          <w:tcPr>
            <w:tcW w:w="1560" w:type="dxa"/>
          </w:tcPr>
          <w:p w14:paraId="538D2F78" w14:textId="0D18972F" w:rsidR="00EF0113" w:rsidRDefault="00EF0113" w:rsidP="00E82D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Čerpaná kapacita</w:t>
            </w:r>
          </w:p>
        </w:tc>
        <w:tc>
          <w:tcPr>
            <w:tcW w:w="1433" w:type="dxa"/>
          </w:tcPr>
          <w:p w14:paraId="6A62F4A5" w14:textId="772C14D3" w:rsidR="00EF0113" w:rsidRDefault="00EF0113" w:rsidP="00E82D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Nevyužitá kapacita</w:t>
            </w:r>
          </w:p>
        </w:tc>
        <w:tc>
          <w:tcPr>
            <w:tcW w:w="1306" w:type="dxa"/>
          </w:tcPr>
          <w:p w14:paraId="715046EA" w14:textId="488060E1" w:rsidR="00EF0113" w:rsidRDefault="00EF0113" w:rsidP="00E82D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Tržby</w:t>
            </w:r>
          </w:p>
        </w:tc>
        <w:tc>
          <w:tcPr>
            <w:tcW w:w="1230" w:type="dxa"/>
          </w:tcPr>
          <w:p w14:paraId="2FBD6B35" w14:textId="1AD6CFA9" w:rsidR="00EF0113" w:rsidRDefault="00EF0113" w:rsidP="00E82D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Variabilní náklady</w:t>
            </w:r>
          </w:p>
        </w:tc>
        <w:tc>
          <w:tcPr>
            <w:tcW w:w="1330" w:type="dxa"/>
          </w:tcPr>
          <w:p w14:paraId="52E37AB9" w14:textId="6369A596" w:rsidR="00EF0113" w:rsidRDefault="00E82D5E" w:rsidP="00E82D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</w:t>
            </w:r>
            <w:r w:rsidR="00EF0113">
              <w:rPr>
                <w:rFonts w:ascii="Times New Roman" w:hAnsi="Times New Roman"/>
                <w:sz w:val="24"/>
              </w:rPr>
              <w:t>že</w:t>
            </w:r>
          </w:p>
        </w:tc>
      </w:tr>
      <w:tr w:rsidR="00E82D5E" w:rsidRPr="00E82D5E" w14:paraId="34979089" w14:textId="7BE7EF15" w:rsidTr="00914114">
        <w:tc>
          <w:tcPr>
            <w:tcW w:w="1264" w:type="dxa"/>
          </w:tcPr>
          <w:p w14:paraId="2C61DB77" w14:textId="59EDBB48" w:rsidR="00EF0113" w:rsidRDefault="00EF0113" w:rsidP="00443B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1112" w:type="dxa"/>
          </w:tcPr>
          <w:p w14:paraId="412D4184" w14:textId="668C3A1B" w:rsidR="00EF0113" w:rsidRDefault="00914114" w:rsidP="00443BA8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60" w:type="dxa"/>
          </w:tcPr>
          <w:p w14:paraId="00374444" w14:textId="31F53A28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33" w:type="dxa"/>
          </w:tcPr>
          <w:p w14:paraId="634299FA" w14:textId="0CABB2C0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06" w:type="dxa"/>
          </w:tcPr>
          <w:p w14:paraId="0D19EB49" w14:textId="3B2B7170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30" w:type="dxa"/>
          </w:tcPr>
          <w:p w14:paraId="3663FAC1" w14:textId="5F863851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30" w:type="dxa"/>
          </w:tcPr>
          <w:p w14:paraId="0BCBFDB4" w14:textId="04663184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82D5E" w:rsidRPr="00E82D5E" w14:paraId="79341108" w14:textId="2BD0ACA5" w:rsidTr="00914114">
        <w:tc>
          <w:tcPr>
            <w:tcW w:w="1264" w:type="dxa"/>
          </w:tcPr>
          <w:p w14:paraId="3590AA1E" w14:textId="1036AC79" w:rsidR="00EF0113" w:rsidRDefault="00EF0113" w:rsidP="00443B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112" w:type="dxa"/>
          </w:tcPr>
          <w:p w14:paraId="09DB0C48" w14:textId="03DD3A0F" w:rsidR="00EF0113" w:rsidRDefault="00914114" w:rsidP="00443B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</w:t>
            </w:r>
          </w:p>
        </w:tc>
        <w:tc>
          <w:tcPr>
            <w:tcW w:w="1560" w:type="dxa"/>
          </w:tcPr>
          <w:p w14:paraId="3372CF4B" w14:textId="58D42312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33" w:type="dxa"/>
          </w:tcPr>
          <w:p w14:paraId="56873F5F" w14:textId="6B23D5F6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06" w:type="dxa"/>
          </w:tcPr>
          <w:p w14:paraId="1D96F229" w14:textId="058219C9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30" w:type="dxa"/>
          </w:tcPr>
          <w:p w14:paraId="42D4CFC8" w14:textId="44BF99F5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30" w:type="dxa"/>
          </w:tcPr>
          <w:p w14:paraId="7F7C1000" w14:textId="27C4D22C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82D5E" w:rsidRPr="00E82D5E" w14:paraId="16D4D7FC" w14:textId="557EDCF0" w:rsidTr="00914114">
        <w:tc>
          <w:tcPr>
            <w:tcW w:w="1264" w:type="dxa"/>
          </w:tcPr>
          <w:p w14:paraId="5D7E56E4" w14:textId="1C836657" w:rsidR="00EF0113" w:rsidRDefault="00EF0113" w:rsidP="00443B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112" w:type="dxa"/>
          </w:tcPr>
          <w:p w14:paraId="52D853C0" w14:textId="306B5C9E" w:rsidR="00EF0113" w:rsidRDefault="00914114" w:rsidP="00443B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560" w:type="dxa"/>
          </w:tcPr>
          <w:p w14:paraId="5011CE4E" w14:textId="466F2F81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33" w:type="dxa"/>
          </w:tcPr>
          <w:p w14:paraId="56247335" w14:textId="55736179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06" w:type="dxa"/>
          </w:tcPr>
          <w:p w14:paraId="4F648F2C" w14:textId="13238A0A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30" w:type="dxa"/>
          </w:tcPr>
          <w:p w14:paraId="5FD5596F" w14:textId="38A7A9A2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30" w:type="dxa"/>
          </w:tcPr>
          <w:p w14:paraId="7EEED6A6" w14:textId="5D52482C" w:rsidR="00EF0113" w:rsidRPr="00E82D5E" w:rsidRDefault="00EF0113" w:rsidP="00443BA8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82D5E" w:rsidRPr="00E82D5E" w14:paraId="66D0140E" w14:textId="2BAD9AFD" w:rsidTr="00B86EDB">
        <w:tc>
          <w:tcPr>
            <w:tcW w:w="2376" w:type="dxa"/>
            <w:gridSpan w:val="2"/>
          </w:tcPr>
          <w:p w14:paraId="74B66CE6" w14:textId="6E5726EE" w:rsidR="00914114" w:rsidRDefault="00914114" w:rsidP="00443B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Celkem marže</w:t>
            </w:r>
          </w:p>
        </w:tc>
        <w:tc>
          <w:tcPr>
            <w:tcW w:w="6859" w:type="dxa"/>
            <w:gridSpan w:val="5"/>
          </w:tcPr>
          <w:p w14:paraId="3E1F98FA" w14:textId="327E4BD2" w:rsidR="00914114" w:rsidRPr="00E82D5E" w:rsidRDefault="00914114" w:rsidP="00914114">
            <w:pPr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82D5E" w:rsidRPr="00E82D5E" w14:paraId="57129022" w14:textId="77777777" w:rsidTr="007374D7">
        <w:tc>
          <w:tcPr>
            <w:tcW w:w="2376" w:type="dxa"/>
            <w:gridSpan w:val="2"/>
          </w:tcPr>
          <w:p w14:paraId="6982FD05" w14:textId="5501EBAA" w:rsidR="00914114" w:rsidRDefault="00914114" w:rsidP="00443B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Fixní náklady</w:t>
            </w:r>
          </w:p>
        </w:tc>
        <w:tc>
          <w:tcPr>
            <w:tcW w:w="6859" w:type="dxa"/>
            <w:gridSpan w:val="5"/>
          </w:tcPr>
          <w:p w14:paraId="34AFCB2F" w14:textId="322F769B" w:rsidR="00914114" w:rsidRPr="00E82D5E" w:rsidRDefault="00914114" w:rsidP="00914114">
            <w:pPr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82D5E" w:rsidRPr="00E82D5E" w14:paraId="73399D22" w14:textId="77777777" w:rsidTr="00DE660F">
        <w:tc>
          <w:tcPr>
            <w:tcW w:w="2376" w:type="dxa"/>
            <w:gridSpan w:val="2"/>
          </w:tcPr>
          <w:p w14:paraId="58833094" w14:textId="7675019C" w:rsidR="00914114" w:rsidRDefault="00914114" w:rsidP="00443B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Zisk </w:t>
            </w:r>
          </w:p>
        </w:tc>
        <w:tc>
          <w:tcPr>
            <w:tcW w:w="6859" w:type="dxa"/>
            <w:gridSpan w:val="5"/>
          </w:tcPr>
          <w:p w14:paraId="6D9E769F" w14:textId="61E5DE71" w:rsidR="00914114" w:rsidRPr="00E82D5E" w:rsidRDefault="00914114" w:rsidP="00914114">
            <w:pPr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B28C10A" w14:textId="77777777" w:rsidR="00EF0113" w:rsidRDefault="00EF0113" w:rsidP="00443BA8">
      <w:pPr>
        <w:spacing w:after="0"/>
        <w:jc w:val="both"/>
        <w:rPr>
          <w:rFonts w:ascii="Times New Roman" w:hAnsi="Times New Roman"/>
          <w:sz w:val="24"/>
        </w:rPr>
      </w:pPr>
    </w:p>
    <w:p w14:paraId="75F714EF" w14:textId="77777777" w:rsidR="00EF0113" w:rsidRDefault="00EF0113" w:rsidP="00443BA8">
      <w:pPr>
        <w:spacing w:after="0"/>
        <w:jc w:val="both"/>
        <w:rPr>
          <w:rFonts w:ascii="Times New Roman" w:hAnsi="Times New Roman"/>
          <w:sz w:val="24"/>
        </w:rPr>
      </w:pPr>
    </w:p>
    <w:p w14:paraId="22EAFABB" w14:textId="77777777" w:rsidR="00EF0113" w:rsidRPr="005F48A1" w:rsidRDefault="00EF0113" w:rsidP="00443BA8">
      <w:pPr>
        <w:spacing w:after="0"/>
        <w:jc w:val="both"/>
        <w:rPr>
          <w:rFonts w:ascii="Times New Roman" w:hAnsi="Times New Roman"/>
          <w:sz w:val="24"/>
        </w:rPr>
      </w:pPr>
    </w:p>
    <w:sectPr w:rsidR="00EF0113" w:rsidRPr="005F48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F44A9" w14:textId="77777777" w:rsidR="00EF0113" w:rsidRDefault="00EF0113" w:rsidP="004C3271">
      <w:pPr>
        <w:spacing w:after="0" w:line="240" w:lineRule="auto"/>
      </w:pPr>
      <w:r>
        <w:separator/>
      </w:r>
    </w:p>
  </w:endnote>
  <w:endnote w:type="continuationSeparator" w:id="0">
    <w:p w14:paraId="26D03FAF" w14:textId="77777777" w:rsidR="00EF0113" w:rsidRDefault="00EF0113" w:rsidP="004C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7179" w14:textId="383487BB" w:rsidR="00EF0113" w:rsidRDefault="00EF0113" w:rsidP="004C3271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 xml:space="preserve">XMNU                                    5. </w:t>
    </w:r>
    <w:proofErr w:type="gramStart"/>
    <w:r>
      <w:rPr>
        <w:rFonts w:ascii="Cambria" w:hAnsi="Cambria"/>
      </w:rPr>
      <w:t>cvičení                                      16</w:t>
    </w:r>
    <w:proofErr w:type="gramEnd"/>
    <w:r>
      <w:rPr>
        <w:rFonts w:ascii="Cambria" w:hAnsi="Cambria"/>
      </w:rPr>
      <w:t>. 3. 2023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1C1D31" w:rsidRPr="001C1D31">
      <w:rPr>
        <w:rFonts w:ascii="Cambria" w:hAnsi="Cambria"/>
        <w:noProof/>
      </w:rPr>
      <w:t>1</w:t>
    </w:r>
    <w:r>
      <w:fldChar w:fldCharType="end"/>
    </w:r>
  </w:p>
  <w:p w14:paraId="30A72E90" w14:textId="77777777" w:rsidR="00EF0113" w:rsidRDefault="00EF01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30C20" w14:textId="77777777" w:rsidR="00EF0113" w:rsidRDefault="00EF0113" w:rsidP="004C3271">
      <w:pPr>
        <w:spacing w:after="0" w:line="240" w:lineRule="auto"/>
      </w:pPr>
      <w:r>
        <w:separator/>
      </w:r>
    </w:p>
  </w:footnote>
  <w:footnote w:type="continuationSeparator" w:id="0">
    <w:p w14:paraId="1B4FFDB2" w14:textId="77777777" w:rsidR="00EF0113" w:rsidRDefault="00EF0113" w:rsidP="004C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887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339A"/>
    <w:multiLevelType w:val="hybridMultilevel"/>
    <w:tmpl w:val="49BAC7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4A62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627C"/>
    <w:multiLevelType w:val="hybridMultilevel"/>
    <w:tmpl w:val="62F27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C6873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F0AF9"/>
    <w:multiLevelType w:val="hybridMultilevel"/>
    <w:tmpl w:val="1304E5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3475F"/>
    <w:multiLevelType w:val="hybridMultilevel"/>
    <w:tmpl w:val="1BAA97C0"/>
    <w:lvl w:ilvl="0" w:tplc="04347A5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F7113"/>
    <w:multiLevelType w:val="hybridMultilevel"/>
    <w:tmpl w:val="80DCE0FC"/>
    <w:lvl w:ilvl="0" w:tplc="BF80446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6060E"/>
    <w:multiLevelType w:val="hybridMultilevel"/>
    <w:tmpl w:val="DDC8FF7E"/>
    <w:lvl w:ilvl="0" w:tplc="E1CCD46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61CA7"/>
    <w:multiLevelType w:val="hybridMultilevel"/>
    <w:tmpl w:val="B3E4A378"/>
    <w:lvl w:ilvl="0" w:tplc="AE5C77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234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EA5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8E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6D5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05A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AE8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68A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24D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4C"/>
    <w:rsid w:val="00142BF8"/>
    <w:rsid w:val="001A58ED"/>
    <w:rsid w:val="001C1D31"/>
    <w:rsid w:val="001F617C"/>
    <w:rsid w:val="003119C9"/>
    <w:rsid w:val="0034594C"/>
    <w:rsid w:val="00387114"/>
    <w:rsid w:val="00404248"/>
    <w:rsid w:val="00441D3B"/>
    <w:rsid w:val="00443BA8"/>
    <w:rsid w:val="004C3271"/>
    <w:rsid w:val="004E72FE"/>
    <w:rsid w:val="005F48A1"/>
    <w:rsid w:val="00683AC3"/>
    <w:rsid w:val="00694BDE"/>
    <w:rsid w:val="006B1D09"/>
    <w:rsid w:val="00772AC1"/>
    <w:rsid w:val="0078738E"/>
    <w:rsid w:val="007B60FC"/>
    <w:rsid w:val="00823B4F"/>
    <w:rsid w:val="00863745"/>
    <w:rsid w:val="009011B5"/>
    <w:rsid w:val="00903FF8"/>
    <w:rsid w:val="00913259"/>
    <w:rsid w:val="00914114"/>
    <w:rsid w:val="009474C6"/>
    <w:rsid w:val="00983A86"/>
    <w:rsid w:val="00A3353E"/>
    <w:rsid w:val="00A74C55"/>
    <w:rsid w:val="00AE6CDE"/>
    <w:rsid w:val="00BD4F66"/>
    <w:rsid w:val="00BF4957"/>
    <w:rsid w:val="00C765D8"/>
    <w:rsid w:val="00CF0E6F"/>
    <w:rsid w:val="00D115B4"/>
    <w:rsid w:val="00DC12F9"/>
    <w:rsid w:val="00DC4610"/>
    <w:rsid w:val="00E06D5F"/>
    <w:rsid w:val="00E82D5E"/>
    <w:rsid w:val="00EF0113"/>
    <w:rsid w:val="00F27E0B"/>
    <w:rsid w:val="00F367C1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E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9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2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27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74C6"/>
    <w:pPr>
      <w:ind w:left="720"/>
      <w:contextualSpacing/>
    </w:pPr>
  </w:style>
  <w:style w:type="table" w:styleId="Mkatabulky">
    <w:name w:val="Table Grid"/>
    <w:basedOn w:val="Normlntabulka"/>
    <w:uiPriority w:val="59"/>
    <w:rsid w:val="0040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17C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F61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9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2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27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74C6"/>
    <w:pPr>
      <w:ind w:left="720"/>
      <w:contextualSpacing/>
    </w:pPr>
  </w:style>
  <w:style w:type="table" w:styleId="Mkatabulky">
    <w:name w:val="Table Grid"/>
    <w:basedOn w:val="Normlntabulka"/>
    <w:uiPriority w:val="59"/>
    <w:rsid w:val="0040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17C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F6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FAED-1AD1-444E-84F3-7CE10840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2023-02-26T09:04:00Z</dcterms:created>
  <dcterms:modified xsi:type="dcterms:W3CDTF">2023-02-26T09:06:00Z</dcterms:modified>
</cp:coreProperties>
</file>