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CDE5" w14:textId="4C141FE4" w:rsidR="003D3C26" w:rsidRPr="003D3C26" w:rsidRDefault="003D3C26" w:rsidP="003D3C26">
      <w:pPr>
        <w:pStyle w:val="Nadpis1"/>
        <w:rPr>
          <w:lang w:val="en-US"/>
        </w:rPr>
      </w:pPr>
      <w:r w:rsidRPr="003D3C26">
        <w:rPr>
          <w:lang w:val="en-US"/>
        </w:rPr>
        <w:t>MVŠO:</w:t>
      </w:r>
      <w:r w:rsidRPr="003D3C26">
        <w:rPr>
          <w:lang w:val="en-US"/>
        </w:rPr>
        <w:t xml:space="preserve"> </w:t>
      </w:r>
      <w:r w:rsidRPr="003D3C26">
        <w:rPr>
          <w:lang w:val="en-US"/>
        </w:rPr>
        <w:t xml:space="preserve">XBMA Brand Management - Course Information </w:t>
      </w:r>
    </w:p>
    <w:p w14:paraId="149FA29C" w14:textId="71F4862B" w:rsidR="003D3C26" w:rsidRPr="003D3C26" w:rsidRDefault="003D3C26" w:rsidP="003D3C26">
      <w:pPr>
        <w:pStyle w:val="Nadpis2"/>
        <w:rPr>
          <w:lang w:val="en-US"/>
        </w:rPr>
      </w:pPr>
      <w:r w:rsidRPr="003D3C26">
        <w:rPr>
          <w:lang w:val="en-US"/>
        </w:rPr>
        <w:t xml:space="preserve">XBMA Brand Management </w:t>
      </w:r>
      <w:r w:rsidRPr="003D3C26">
        <w:rPr>
          <w:noProof/>
          <w:lang w:val="en-US"/>
        </w:rPr>
        <w:drawing>
          <wp:inline distT="0" distB="0" distL="0" distR="0" wp14:anchorId="32987E2D" wp14:editId="58B34F42">
            <wp:extent cx="152400" cy="152400"/>
            <wp:effectExtent l="0" t="0" r="0" b="0"/>
            <wp:docPr id="1" name="Obrázek 1"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2DFB09" w14:textId="77777777" w:rsidR="003D3C26" w:rsidRPr="003D3C26" w:rsidRDefault="003D3C26" w:rsidP="003D3C26">
      <w:pPr>
        <w:rPr>
          <w:lang w:val="en-US"/>
        </w:rPr>
      </w:pPr>
      <w:r w:rsidRPr="003D3C26">
        <w:rPr>
          <w:b/>
          <w:bCs/>
          <w:lang w:val="en-US"/>
        </w:rPr>
        <w:t>Moravian Business College Olomouc</w:t>
      </w:r>
      <w:r w:rsidRPr="003D3C26">
        <w:rPr>
          <w:lang w:val="en-US"/>
        </w:rPr>
        <w:br/>
        <w:t xml:space="preserve">summer 2022 </w:t>
      </w:r>
    </w:p>
    <w:p w14:paraId="3E04633C" w14:textId="77777777" w:rsidR="003D3C26" w:rsidRPr="003D3C26" w:rsidRDefault="003D3C26" w:rsidP="003D3C26">
      <w:pPr>
        <w:rPr>
          <w:lang w:val="en-US"/>
        </w:rPr>
      </w:pPr>
      <w:r w:rsidRPr="003D3C26">
        <w:rPr>
          <w:b/>
          <w:bCs/>
          <w:lang w:val="en-US"/>
        </w:rPr>
        <w:t>Extent and Intensity</w:t>
      </w:r>
    </w:p>
    <w:p w14:paraId="495FBBE7" w14:textId="77777777" w:rsidR="003D3C26" w:rsidRPr="003D3C26" w:rsidRDefault="003D3C26" w:rsidP="003D3C26">
      <w:pPr>
        <w:ind w:left="720"/>
        <w:rPr>
          <w:lang w:val="en-US"/>
        </w:rPr>
      </w:pPr>
      <w:r w:rsidRPr="003D3C26">
        <w:rPr>
          <w:lang w:val="en-US"/>
        </w:rPr>
        <w:t xml:space="preserve">2/1/0. 4 credit(s). Type of Completion: </w:t>
      </w:r>
      <w:proofErr w:type="spellStart"/>
      <w:r w:rsidRPr="003D3C26">
        <w:rPr>
          <w:lang w:val="en-US"/>
        </w:rPr>
        <w:t>zk</w:t>
      </w:r>
      <w:proofErr w:type="spellEnd"/>
      <w:r w:rsidRPr="003D3C26">
        <w:rPr>
          <w:lang w:val="en-US"/>
        </w:rPr>
        <w:t xml:space="preserve"> (examination).</w:t>
      </w:r>
    </w:p>
    <w:p w14:paraId="78B87537" w14:textId="77777777" w:rsidR="003D3C26" w:rsidRPr="003D3C26" w:rsidRDefault="003D3C26" w:rsidP="003D3C26">
      <w:pPr>
        <w:rPr>
          <w:lang w:val="en-US"/>
        </w:rPr>
      </w:pPr>
      <w:r w:rsidRPr="003D3C26">
        <w:rPr>
          <w:b/>
          <w:bCs/>
          <w:lang w:val="en-US"/>
        </w:rPr>
        <w:t>Teacher(s)</w:t>
      </w:r>
    </w:p>
    <w:p w14:paraId="5775B930" w14:textId="77777777" w:rsidR="003D3C26" w:rsidRPr="003D3C26" w:rsidRDefault="003D3C26" w:rsidP="003D3C26">
      <w:pPr>
        <w:ind w:left="720"/>
        <w:rPr>
          <w:lang w:val="en-US"/>
        </w:rPr>
      </w:pPr>
      <w:hyperlink r:id="rId6" w:history="1">
        <w:r w:rsidRPr="003D3C26">
          <w:rPr>
            <w:rStyle w:val="Hypertextovodkaz"/>
            <w:lang w:val="en-US"/>
          </w:rPr>
          <w:t>doc. Ing. Adam Pawliczek, Ph.D.</w:t>
        </w:r>
      </w:hyperlink>
      <w:r w:rsidRPr="003D3C26">
        <w:rPr>
          <w:lang w:val="en-US"/>
        </w:rPr>
        <w:t xml:space="preserve"> (lecturer)</w:t>
      </w:r>
      <w:r w:rsidRPr="003D3C26">
        <w:rPr>
          <w:lang w:val="en-US"/>
        </w:rPr>
        <w:br/>
      </w:r>
      <w:hyperlink r:id="rId7" w:history="1">
        <w:r w:rsidRPr="003D3C26">
          <w:rPr>
            <w:rStyle w:val="Hypertextovodkaz"/>
            <w:lang w:val="en-US"/>
          </w:rPr>
          <w:t>doc. Ing. Adam Pawliczek, Ph.D.</w:t>
        </w:r>
      </w:hyperlink>
      <w:r w:rsidRPr="003D3C26">
        <w:rPr>
          <w:lang w:val="en-US"/>
        </w:rPr>
        <w:t xml:space="preserve"> (seminar tutor)</w:t>
      </w:r>
    </w:p>
    <w:p w14:paraId="5A4E4A2A" w14:textId="77777777" w:rsidR="003D3C26" w:rsidRPr="003D3C26" w:rsidRDefault="003D3C26" w:rsidP="003D3C26">
      <w:pPr>
        <w:rPr>
          <w:lang w:val="en-US"/>
        </w:rPr>
      </w:pPr>
      <w:r w:rsidRPr="003D3C26">
        <w:rPr>
          <w:b/>
          <w:bCs/>
          <w:lang w:val="en-US"/>
        </w:rPr>
        <w:t>Guaranteed by</w:t>
      </w:r>
    </w:p>
    <w:p w14:paraId="08802466" w14:textId="77777777" w:rsidR="003D3C26" w:rsidRPr="003D3C26" w:rsidRDefault="003D3C26" w:rsidP="003D3C26">
      <w:pPr>
        <w:ind w:left="720"/>
        <w:rPr>
          <w:lang w:val="en-US"/>
        </w:rPr>
      </w:pPr>
      <w:hyperlink r:id="rId8" w:history="1">
        <w:r w:rsidRPr="003D3C26">
          <w:rPr>
            <w:rStyle w:val="Hypertextovodkaz"/>
            <w:lang w:val="en-US"/>
          </w:rPr>
          <w:t>doc. Ing. Adam Pawliczek, Ph.D.</w:t>
        </w:r>
      </w:hyperlink>
      <w:r w:rsidRPr="003D3C26">
        <w:rPr>
          <w:lang w:val="en-US"/>
        </w:rPr>
        <w:br/>
      </w:r>
      <w:hyperlink r:id="rId9" w:history="1">
        <w:r w:rsidRPr="003D3C26">
          <w:rPr>
            <w:rStyle w:val="Hypertextovodkaz"/>
            <w:lang w:val="en-US"/>
          </w:rPr>
          <w:t>Moravian Business College Olomouc - Moravian Business College Olomouc</w:t>
        </w:r>
      </w:hyperlink>
      <w:r w:rsidRPr="003D3C26">
        <w:rPr>
          <w:lang w:val="en-US"/>
        </w:rPr>
        <w:br/>
        <w:t xml:space="preserve">Supplier department: </w:t>
      </w:r>
      <w:hyperlink r:id="rId10" w:history="1">
        <w:r w:rsidRPr="003D3C26">
          <w:rPr>
            <w:rStyle w:val="Hypertextovodkaz"/>
            <w:lang w:val="en-US"/>
          </w:rPr>
          <w:t>Moravian Business College Olomouc - Moravian Business College Olomouc</w:t>
        </w:r>
      </w:hyperlink>
    </w:p>
    <w:p w14:paraId="37010930" w14:textId="77777777" w:rsidR="003D3C26" w:rsidRPr="003D3C26" w:rsidRDefault="003D3C26" w:rsidP="003D3C26">
      <w:pPr>
        <w:rPr>
          <w:lang w:val="en-US"/>
        </w:rPr>
      </w:pPr>
      <w:r w:rsidRPr="003D3C26">
        <w:rPr>
          <w:b/>
          <w:bCs/>
          <w:lang w:val="en-US"/>
        </w:rPr>
        <w:t>Timetable</w:t>
      </w:r>
    </w:p>
    <w:p w14:paraId="3DCA4FC1" w14:textId="77777777" w:rsidR="003D3C26" w:rsidRPr="003D3C26" w:rsidRDefault="003D3C26" w:rsidP="003D3C26">
      <w:pPr>
        <w:ind w:left="720"/>
        <w:rPr>
          <w:lang w:val="en-US"/>
        </w:rPr>
      </w:pPr>
      <w:r w:rsidRPr="003D3C26">
        <w:rPr>
          <w:lang w:val="en-US"/>
        </w:rPr>
        <w:t xml:space="preserve">Fri 11:30–13:00 </w:t>
      </w:r>
      <w:hyperlink r:id="rId11" w:tgtFrame="_blank" w:history="1">
        <w:r w:rsidRPr="003D3C26">
          <w:rPr>
            <w:rStyle w:val="Hypertextovodkaz"/>
            <w:lang w:val="en-US"/>
          </w:rPr>
          <w:t>B2.445</w:t>
        </w:r>
      </w:hyperlink>
    </w:p>
    <w:p w14:paraId="1562665F" w14:textId="77777777" w:rsidR="003D3C26" w:rsidRPr="003D3C26" w:rsidRDefault="003D3C26" w:rsidP="003D3C26">
      <w:pPr>
        <w:numPr>
          <w:ilvl w:val="0"/>
          <w:numId w:val="6"/>
        </w:numPr>
        <w:spacing w:before="100" w:beforeAutospacing="1" w:after="100" w:afterAutospacing="1" w:line="240" w:lineRule="auto"/>
        <w:ind w:left="1440"/>
        <w:rPr>
          <w:lang w:val="en-US"/>
        </w:rPr>
      </w:pPr>
      <w:r w:rsidRPr="003D3C26">
        <w:rPr>
          <w:lang w:val="en-US"/>
        </w:rPr>
        <w:t>Timetable of Seminar Groups:</w:t>
      </w:r>
    </w:p>
    <w:p w14:paraId="7AFE1A62" w14:textId="77777777" w:rsidR="003D3C26" w:rsidRPr="003D3C26" w:rsidRDefault="003D3C26" w:rsidP="003D3C26">
      <w:pPr>
        <w:spacing w:after="0"/>
        <w:ind w:left="720"/>
        <w:rPr>
          <w:lang w:val="en-US"/>
        </w:rPr>
      </w:pPr>
      <w:r w:rsidRPr="003D3C26">
        <w:rPr>
          <w:lang w:val="en-US"/>
        </w:rPr>
        <w:t xml:space="preserve">XBMA/01: Fri 13:15–14:45 </w:t>
      </w:r>
      <w:hyperlink r:id="rId12" w:tgtFrame="_blank" w:history="1">
        <w:r w:rsidRPr="003D3C26">
          <w:rPr>
            <w:rStyle w:val="Hypertextovodkaz"/>
            <w:lang w:val="en-US"/>
          </w:rPr>
          <w:t>B2.445</w:t>
        </w:r>
      </w:hyperlink>
      <w:r w:rsidRPr="003D3C26">
        <w:rPr>
          <w:lang w:val="en-US"/>
        </w:rPr>
        <w:t xml:space="preserve">, </w:t>
      </w:r>
      <w:r w:rsidRPr="003D3C26">
        <w:rPr>
          <w:i/>
          <w:iCs/>
          <w:lang w:val="en-US"/>
        </w:rPr>
        <w:t>A. Pawliczek</w:t>
      </w:r>
    </w:p>
    <w:p w14:paraId="01471392" w14:textId="77777777" w:rsidR="003D3C26" w:rsidRPr="003D3C26" w:rsidRDefault="003D3C26" w:rsidP="003D3C26">
      <w:pPr>
        <w:rPr>
          <w:lang w:val="en-US"/>
        </w:rPr>
      </w:pPr>
      <w:r w:rsidRPr="003D3C26">
        <w:rPr>
          <w:b/>
          <w:bCs/>
          <w:lang w:val="en-US"/>
        </w:rPr>
        <w:t>Course Enrolment Limitations</w:t>
      </w:r>
    </w:p>
    <w:p w14:paraId="1EC68628" w14:textId="77777777" w:rsidR="003D3C26" w:rsidRPr="003D3C26" w:rsidRDefault="003D3C26" w:rsidP="003D3C26">
      <w:pPr>
        <w:ind w:left="720"/>
        <w:rPr>
          <w:lang w:val="en-US"/>
        </w:rPr>
      </w:pPr>
      <w:r w:rsidRPr="003D3C26">
        <w:rPr>
          <w:lang w:val="en-US"/>
        </w:rPr>
        <w:t>The course is also offered to the students of the fields other than those the course is directly associated with.</w:t>
      </w:r>
    </w:p>
    <w:p w14:paraId="41157643" w14:textId="77777777" w:rsidR="003D3C26" w:rsidRPr="003D3C26" w:rsidRDefault="003D3C26" w:rsidP="003D3C26">
      <w:pPr>
        <w:rPr>
          <w:lang w:val="en-US"/>
        </w:rPr>
      </w:pPr>
      <w:r w:rsidRPr="003D3C26">
        <w:rPr>
          <w:b/>
          <w:bCs/>
          <w:lang w:val="en-US"/>
        </w:rPr>
        <w:t>fields of study / plans the course is directly associated with</w:t>
      </w:r>
    </w:p>
    <w:p w14:paraId="6F66C37D" w14:textId="77777777" w:rsidR="003D3C26" w:rsidRPr="003D3C26" w:rsidRDefault="003D3C26" w:rsidP="003D3C26">
      <w:pPr>
        <w:numPr>
          <w:ilvl w:val="0"/>
          <w:numId w:val="7"/>
        </w:numPr>
        <w:spacing w:before="100" w:beforeAutospacing="1" w:after="100" w:afterAutospacing="1" w:line="240" w:lineRule="auto"/>
        <w:ind w:left="1440"/>
        <w:rPr>
          <w:lang w:val="en-US"/>
        </w:rPr>
      </w:pPr>
      <w:hyperlink r:id="rId13" w:history="1">
        <w:r w:rsidRPr="003D3C26">
          <w:rPr>
            <w:rStyle w:val="Hypertextovodkaz"/>
            <w:lang w:val="en-US"/>
          </w:rPr>
          <w:t>Business Economics and Management</w:t>
        </w:r>
      </w:hyperlink>
      <w:r w:rsidRPr="003D3C26">
        <w:rPr>
          <w:lang w:val="en-US"/>
        </w:rPr>
        <w:t xml:space="preserve"> (</w:t>
      </w:r>
      <w:proofErr w:type="spellStart"/>
      <w:r w:rsidRPr="003D3C26">
        <w:rPr>
          <w:lang w:val="en-US"/>
        </w:rPr>
        <w:t>programme</w:t>
      </w:r>
      <w:proofErr w:type="spellEnd"/>
      <w:r w:rsidRPr="003D3C26">
        <w:rPr>
          <w:lang w:val="en-US"/>
        </w:rPr>
        <w:t xml:space="preserve"> MVŠO, 1120)</w:t>
      </w:r>
    </w:p>
    <w:p w14:paraId="54667E28" w14:textId="77777777" w:rsidR="003D3C26" w:rsidRPr="003D3C26" w:rsidRDefault="003D3C26" w:rsidP="003D3C26">
      <w:pPr>
        <w:spacing w:after="0"/>
        <w:rPr>
          <w:lang w:val="en-US"/>
        </w:rPr>
      </w:pPr>
      <w:r w:rsidRPr="003D3C26">
        <w:rPr>
          <w:b/>
          <w:bCs/>
          <w:lang w:val="en-US"/>
        </w:rPr>
        <w:t>Course objectives</w:t>
      </w:r>
    </w:p>
    <w:p w14:paraId="7B02A629" w14:textId="77777777" w:rsidR="003D3C26" w:rsidRPr="003D3C26" w:rsidRDefault="003D3C26" w:rsidP="003D3C26">
      <w:pPr>
        <w:ind w:left="720"/>
        <w:rPr>
          <w:lang w:val="en-US"/>
        </w:rPr>
      </w:pPr>
      <w:r w:rsidRPr="003D3C26">
        <w:rPr>
          <w:lang w:val="en-US"/>
        </w:rPr>
        <w:t xml:space="preserve">The aim of the course is to teach students to work with an important phenomenon of modern marketing thinking, which is the brand. After finishing the course, the students will be able to: assess the concept of a brand, develop brand strategy, identify the brand, determine its value and market position, the role of trademark in marketing activities that affect the </w:t>
      </w:r>
      <w:proofErr w:type="spellStart"/>
      <w:r w:rsidRPr="003D3C26">
        <w:rPr>
          <w:lang w:val="en-US"/>
        </w:rPr>
        <w:t>behaviour</w:t>
      </w:r>
      <w:proofErr w:type="spellEnd"/>
      <w:r w:rsidRPr="003D3C26">
        <w:rPr>
          <w:lang w:val="en-US"/>
        </w:rPr>
        <w:t xml:space="preserve"> of consumers, plan and implement marketing programs for the development of the brand, as well as apply the theories and models which are used to make decisions about the brand in complex marketing conditions of the company. Within the tutorial, the students will be practically involved in the process of brand assessment and development through different marketing strategies</w:t>
      </w:r>
    </w:p>
    <w:p w14:paraId="2FAD66BC" w14:textId="77777777" w:rsidR="003D3C26" w:rsidRPr="003D3C26" w:rsidRDefault="003D3C26" w:rsidP="003D3C26">
      <w:pPr>
        <w:rPr>
          <w:lang w:val="en-US"/>
        </w:rPr>
      </w:pPr>
      <w:r w:rsidRPr="003D3C26">
        <w:rPr>
          <w:b/>
          <w:bCs/>
          <w:lang w:val="en-US"/>
        </w:rPr>
        <w:lastRenderedPageBreak/>
        <w:t>Syllabus</w:t>
      </w:r>
    </w:p>
    <w:p w14:paraId="2A4B0D3F" w14:textId="77777777" w:rsidR="003D3C26" w:rsidRPr="003D3C26" w:rsidRDefault="003D3C26" w:rsidP="003D3C26">
      <w:pPr>
        <w:numPr>
          <w:ilvl w:val="0"/>
          <w:numId w:val="8"/>
        </w:numPr>
        <w:spacing w:before="100" w:beforeAutospacing="1" w:after="100" w:afterAutospacing="1" w:line="240" w:lineRule="auto"/>
        <w:ind w:left="1440"/>
        <w:rPr>
          <w:lang w:val="en-US"/>
        </w:rPr>
      </w:pPr>
      <w:r w:rsidRPr="003D3C26">
        <w:rPr>
          <w:lang w:val="en-US"/>
        </w:rPr>
        <w:t>Full-time study:</w:t>
      </w:r>
      <w:r w:rsidRPr="003D3C26">
        <w:rPr>
          <w:lang w:val="en-US"/>
        </w:rPr>
        <w:br/>
        <w:t>1. Brand and brand management</w:t>
      </w:r>
      <w:r w:rsidRPr="003D3C26">
        <w:rPr>
          <w:lang w:val="en-US"/>
        </w:rPr>
        <w:br/>
        <w:t xml:space="preserve">2. Types of brands, </w:t>
      </w:r>
      <w:proofErr w:type="gramStart"/>
      <w:r w:rsidRPr="003D3C26">
        <w:rPr>
          <w:lang w:val="en-US"/>
        </w:rPr>
        <w:t>trademark</w:t>
      </w:r>
      <w:proofErr w:type="gramEnd"/>
      <w:r w:rsidRPr="003D3C26">
        <w:rPr>
          <w:lang w:val="en-US"/>
        </w:rPr>
        <w:t xml:space="preserve"> and brand elements</w:t>
      </w:r>
      <w:r w:rsidRPr="003D3C26">
        <w:rPr>
          <w:lang w:val="en-US"/>
        </w:rPr>
        <w:br/>
        <w:t xml:space="preserve">3. The identity and personality of the brand </w:t>
      </w:r>
      <w:r w:rsidRPr="003D3C26">
        <w:rPr>
          <w:lang w:val="en-US"/>
        </w:rPr>
        <w:br/>
        <w:t>4. Brand perception and the relationship of the customer to the brand</w:t>
      </w:r>
      <w:r w:rsidRPr="003D3C26">
        <w:rPr>
          <w:lang w:val="en-US"/>
        </w:rPr>
        <w:br/>
        <w:t>5. Customer loyalty to the brand</w:t>
      </w:r>
      <w:r w:rsidRPr="003D3C26">
        <w:rPr>
          <w:lang w:val="en-US"/>
        </w:rPr>
        <w:br/>
        <w:t>6. The concept of the value of the brand</w:t>
      </w:r>
      <w:r w:rsidRPr="003D3C26">
        <w:rPr>
          <w:lang w:val="en-US"/>
        </w:rPr>
        <w:br/>
        <w:t>7. The value of the brand from the consumer's perspective</w:t>
      </w:r>
      <w:r w:rsidRPr="003D3C26">
        <w:rPr>
          <w:lang w:val="en-US"/>
        </w:rPr>
        <w:br/>
        <w:t xml:space="preserve">8. Sequential steps for building a strong brand </w:t>
      </w:r>
      <w:r w:rsidRPr="003D3C26">
        <w:rPr>
          <w:lang w:val="en-US"/>
        </w:rPr>
        <w:br/>
        <w:t>9. Strategic management of the brand</w:t>
      </w:r>
      <w:r w:rsidRPr="003D3C26">
        <w:rPr>
          <w:lang w:val="en-US"/>
        </w:rPr>
        <w:br/>
        <w:t>10. Branding in marketing programs of the company</w:t>
      </w:r>
      <w:r w:rsidRPr="003D3C26">
        <w:rPr>
          <w:lang w:val="en-US"/>
        </w:rPr>
        <w:br/>
        <w:t>11. Brand research, measurement of the value of the brand, the consumer's opinion</w:t>
      </w:r>
      <w:r w:rsidRPr="003D3C26">
        <w:rPr>
          <w:lang w:val="en-US"/>
        </w:rPr>
        <w:br/>
        <w:t>12. Building and maintaining the value of the brand</w:t>
      </w:r>
      <w:r w:rsidRPr="003D3C26">
        <w:rPr>
          <w:lang w:val="en-US"/>
        </w:rPr>
        <w:br/>
        <w:t>Teaching is methodically focused on information-receptive methods (description, explanation, storytelling, lecture, interpretation, conversation, discussion). In addition, the practical aspect of actual examples and experience is brought to the classes through participatory methods and action research.</w:t>
      </w:r>
      <w:r w:rsidRPr="003D3C26">
        <w:rPr>
          <w:lang w:val="en-US"/>
        </w:rPr>
        <w:br/>
        <w:t>Part-time study:</w:t>
      </w:r>
      <w:r w:rsidRPr="003D3C26">
        <w:rPr>
          <w:lang w:val="en-US"/>
        </w:rPr>
        <w:br/>
      </w:r>
      <w:proofErr w:type="spellStart"/>
      <w:r w:rsidRPr="003D3C26">
        <w:rPr>
          <w:lang w:val="en-US"/>
        </w:rPr>
        <w:t>Bloková</w:t>
      </w:r>
      <w:proofErr w:type="spellEnd"/>
      <w:r w:rsidRPr="003D3C26">
        <w:rPr>
          <w:lang w:val="en-US"/>
        </w:rPr>
        <w:t xml:space="preserve"> </w:t>
      </w:r>
      <w:proofErr w:type="spellStart"/>
      <w:r w:rsidRPr="003D3C26">
        <w:rPr>
          <w:lang w:val="en-US"/>
        </w:rPr>
        <w:t>výuka</w:t>
      </w:r>
      <w:proofErr w:type="spellEnd"/>
      <w:r w:rsidRPr="003D3C26">
        <w:rPr>
          <w:lang w:val="en-US"/>
        </w:rPr>
        <w:t xml:space="preserve">: I. </w:t>
      </w:r>
      <w:proofErr w:type="spellStart"/>
      <w:r w:rsidRPr="003D3C26">
        <w:rPr>
          <w:lang w:val="en-US"/>
        </w:rPr>
        <w:t>blok</w:t>
      </w:r>
      <w:proofErr w:type="spellEnd"/>
      <w:r w:rsidRPr="003D3C26">
        <w:rPr>
          <w:lang w:val="en-US"/>
        </w:rPr>
        <w:t xml:space="preserve">: </w:t>
      </w:r>
      <w:proofErr w:type="spellStart"/>
      <w:r w:rsidRPr="003D3C26">
        <w:rPr>
          <w:lang w:val="en-US"/>
        </w:rPr>
        <w:t>témata</w:t>
      </w:r>
      <w:proofErr w:type="spellEnd"/>
      <w:r w:rsidRPr="003D3C26">
        <w:rPr>
          <w:lang w:val="en-US"/>
        </w:rPr>
        <w:t xml:space="preserve"> 1. - 6.; II. </w:t>
      </w:r>
      <w:proofErr w:type="spellStart"/>
      <w:r w:rsidRPr="003D3C26">
        <w:rPr>
          <w:lang w:val="en-US"/>
        </w:rPr>
        <w:t>blok</w:t>
      </w:r>
      <w:proofErr w:type="spellEnd"/>
      <w:r w:rsidRPr="003D3C26">
        <w:rPr>
          <w:lang w:val="en-US"/>
        </w:rPr>
        <w:t xml:space="preserve">: </w:t>
      </w:r>
      <w:proofErr w:type="spellStart"/>
      <w:r w:rsidRPr="003D3C26">
        <w:rPr>
          <w:lang w:val="en-US"/>
        </w:rPr>
        <w:t>témata</w:t>
      </w:r>
      <w:proofErr w:type="spellEnd"/>
      <w:r w:rsidRPr="003D3C26">
        <w:rPr>
          <w:lang w:val="en-US"/>
        </w:rPr>
        <w:t xml:space="preserve"> 7. - 12. </w:t>
      </w:r>
      <w:r w:rsidRPr="003D3C26">
        <w:rPr>
          <w:lang w:val="en-US"/>
        </w:rPr>
        <w:br/>
      </w:r>
      <w:proofErr w:type="spellStart"/>
      <w:r w:rsidRPr="003D3C26">
        <w:rPr>
          <w:lang w:val="en-US"/>
        </w:rPr>
        <w:t>Konzultace</w:t>
      </w:r>
      <w:proofErr w:type="spellEnd"/>
      <w:r w:rsidRPr="003D3C26">
        <w:rPr>
          <w:lang w:val="en-US"/>
        </w:rPr>
        <w:t xml:space="preserve"> s </w:t>
      </w:r>
      <w:proofErr w:type="spellStart"/>
      <w:r w:rsidRPr="003D3C26">
        <w:rPr>
          <w:lang w:val="en-US"/>
        </w:rPr>
        <w:t>vyučujícím</w:t>
      </w:r>
      <w:proofErr w:type="spellEnd"/>
      <w:r w:rsidRPr="003D3C26">
        <w:rPr>
          <w:lang w:val="en-US"/>
        </w:rPr>
        <w:t xml:space="preserve"> </w:t>
      </w:r>
      <w:proofErr w:type="spellStart"/>
      <w:r w:rsidRPr="003D3C26">
        <w:rPr>
          <w:lang w:val="en-US"/>
        </w:rPr>
        <w:t>osobně</w:t>
      </w:r>
      <w:proofErr w:type="spellEnd"/>
      <w:r w:rsidRPr="003D3C26">
        <w:rPr>
          <w:lang w:val="en-US"/>
        </w:rPr>
        <w:t xml:space="preserve"> </w:t>
      </w:r>
      <w:proofErr w:type="spellStart"/>
      <w:r w:rsidRPr="003D3C26">
        <w:rPr>
          <w:lang w:val="en-US"/>
        </w:rPr>
        <w:t>přímo</w:t>
      </w:r>
      <w:proofErr w:type="spellEnd"/>
      <w:r w:rsidRPr="003D3C26">
        <w:rPr>
          <w:lang w:val="en-US"/>
        </w:rPr>
        <w:t xml:space="preserve"> </w:t>
      </w:r>
      <w:proofErr w:type="spellStart"/>
      <w:r w:rsidRPr="003D3C26">
        <w:rPr>
          <w:lang w:val="en-US"/>
        </w:rPr>
        <w:t>na</w:t>
      </w:r>
      <w:proofErr w:type="spellEnd"/>
      <w:r w:rsidRPr="003D3C26">
        <w:rPr>
          <w:lang w:val="en-US"/>
        </w:rPr>
        <w:t xml:space="preserve"> </w:t>
      </w:r>
      <w:proofErr w:type="spellStart"/>
      <w:r w:rsidRPr="003D3C26">
        <w:rPr>
          <w:lang w:val="en-US"/>
        </w:rPr>
        <w:t>výuce</w:t>
      </w:r>
      <w:proofErr w:type="spellEnd"/>
      <w:r w:rsidRPr="003D3C26">
        <w:rPr>
          <w:lang w:val="en-US"/>
        </w:rPr>
        <w:t>, v </w:t>
      </w:r>
      <w:proofErr w:type="spellStart"/>
      <w:r w:rsidRPr="003D3C26">
        <w:rPr>
          <w:lang w:val="en-US"/>
        </w:rPr>
        <w:t>konzultačních</w:t>
      </w:r>
      <w:proofErr w:type="spellEnd"/>
      <w:r w:rsidRPr="003D3C26">
        <w:rPr>
          <w:lang w:val="en-US"/>
        </w:rPr>
        <w:t xml:space="preserve"> </w:t>
      </w:r>
      <w:proofErr w:type="spellStart"/>
      <w:r w:rsidRPr="003D3C26">
        <w:rPr>
          <w:lang w:val="en-US"/>
        </w:rPr>
        <w:t>hodinách</w:t>
      </w:r>
      <w:proofErr w:type="spellEnd"/>
      <w:r w:rsidRPr="003D3C26">
        <w:rPr>
          <w:lang w:val="en-US"/>
        </w:rPr>
        <w:t>, e-</w:t>
      </w:r>
      <w:proofErr w:type="spellStart"/>
      <w:r w:rsidRPr="003D3C26">
        <w:rPr>
          <w:lang w:val="en-US"/>
        </w:rPr>
        <w:t>mailem</w:t>
      </w:r>
      <w:proofErr w:type="spellEnd"/>
      <w:r w:rsidRPr="003D3C26">
        <w:rPr>
          <w:lang w:val="en-US"/>
        </w:rPr>
        <w:t xml:space="preserve">, </w:t>
      </w:r>
      <w:proofErr w:type="spellStart"/>
      <w:r w:rsidRPr="003D3C26">
        <w:rPr>
          <w:lang w:val="en-US"/>
        </w:rPr>
        <w:t>prostřednictvím</w:t>
      </w:r>
      <w:proofErr w:type="spellEnd"/>
      <w:r w:rsidRPr="003D3C26">
        <w:rPr>
          <w:lang w:val="en-US"/>
        </w:rPr>
        <w:t xml:space="preserve"> IS/STAG.</w:t>
      </w:r>
      <w:r w:rsidRPr="003D3C26">
        <w:rPr>
          <w:lang w:val="en-US"/>
        </w:rPr>
        <w:br/>
      </w:r>
      <w:proofErr w:type="spellStart"/>
      <w:r w:rsidRPr="003D3C26">
        <w:rPr>
          <w:lang w:val="en-US"/>
        </w:rPr>
        <w:t>Požadavky</w:t>
      </w:r>
      <w:proofErr w:type="spellEnd"/>
      <w:r w:rsidRPr="003D3C26">
        <w:rPr>
          <w:lang w:val="en-US"/>
        </w:rPr>
        <w:t xml:space="preserve"> </w:t>
      </w:r>
      <w:proofErr w:type="spellStart"/>
      <w:r w:rsidRPr="003D3C26">
        <w:rPr>
          <w:lang w:val="en-US"/>
        </w:rPr>
        <w:t>na</w:t>
      </w:r>
      <w:proofErr w:type="spellEnd"/>
      <w:r w:rsidRPr="003D3C26">
        <w:rPr>
          <w:lang w:val="en-US"/>
        </w:rPr>
        <w:t xml:space="preserve"> </w:t>
      </w:r>
      <w:proofErr w:type="spellStart"/>
      <w:r w:rsidRPr="003D3C26">
        <w:rPr>
          <w:lang w:val="en-US"/>
        </w:rPr>
        <w:t>studenta</w:t>
      </w:r>
      <w:proofErr w:type="spellEnd"/>
      <w:r w:rsidRPr="003D3C26">
        <w:rPr>
          <w:lang w:val="en-US"/>
        </w:rPr>
        <w:t xml:space="preserve"> </w:t>
      </w:r>
      <w:proofErr w:type="spellStart"/>
      <w:r w:rsidRPr="003D3C26">
        <w:rPr>
          <w:lang w:val="en-US"/>
        </w:rPr>
        <w:t>shodné</w:t>
      </w:r>
      <w:proofErr w:type="spellEnd"/>
      <w:r w:rsidRPr="003D3C26">
        <w:rPr>
          <w:lang w:val="en-US"/>
        </w:rPr>
        <w:t xml:space="preserve"> s </w:t>
      </w:r>
      <w:proofErr w:type="spellStart"/>
      <w:r w:rsidRPr="003D3C26">
        <w:rPr>
          <w:lang w:val="en-US"/>
        </w:rPr>
        <w:t>prezenční</w:t>
      </w:r>
      <w:proofErr w:type="spellEnd"/>
      <w:r w:rsidRPr="003D3C26">
        <w:rPr>
          <w:lang w:val="en-US"/>
        </w:rPr>
        <w:t xml:space="preserve"> </w:t>
      </w:r>
      <w:proofErr w:type="spellStart"/>
      <w:r w:rsidRPr="003D3C26">
        <w:rPr>
          <w:lang w:val="en-US"/>
        </w:rPr>
        <w:t>formou</w:t>
      </w:r>
      <w:proofErr w:type="spellEnd"/>
      <w:r w:rsidRPr="003D3C26">
        <w:rPr>
          <w:lang w:val="en-US"/>
        </w:rPr>
        <w:t xml:space="preserve"> </w:t>
      </w:r>
      <w:proofErr w:type="spellStart"/>
      <w:r w:rsidRPr="003D3C26">
        <w:rPr>
          <w:lang w:val="en-US"/>
        </w:rPr>
        <w:t>výuky</w:t>
      </w:r>
      <w:proofErr w:type="spellEnd"/>
      <w:r w:rsidRPr="003D3C26">
        <w:rPr>
          <w:lang w:val="en-US"/>
        </w:rPr>
        <w:t>.</w:t>
      </w:r>
    </w:p>
    <w:p w14:paraId="1C47E04A" w14:textId="77777777" w:rsidR="003D3C26" w:rsidRPr="003D3C26" w:rsidRDefault="003D3C26" w:rsidP="003D3C26">
      <w:pPr>
        <w:spacing w:after="0"/>
        <w:rPr>
          <w:lang w:val="en-US"/>
        </w:rPr>
      </w:pPr>
      <w:r w:rsidRPr="003D3C26">
        <w:rPr>
          <w:b/>
          <w:bCs/>
          <w:lang w:val="en-US"/>
        </w:rPr>
        <w:t>Literature</w:t>
      </w:r>
    </w:p>
    <w:p w14:paraId="0C74256B" w14:textId="77777777" w:rsidR="003D3C26" w:rsidRPr="003D3C26" w:rsidRDefault="003D3C26" w:rsidP="003D3C26">
      <w:pPr>
        <w:ind w:left="1440"/>
        <w:rPr>
          <w:lang w:val="en-US"/>
        </w:rPr>
      </w:pPr>
      <w:r w:rsidRPr="003D3C26">
        <w:rPr>
          <w:i/>
          <w:iCs/>
          <w:lang w:val="en-US"/>
        </w:rPr>
        <w:t>required literature</w:t>
      </w:r>
      <w:r w:rsidRPr="003D3C26">
        <w:rPr>
          <w:lang w:val="en-US"/>
        </w:rPr>
        <w:t xml:space="preserve"> </w:t>
      </w:r>
    </w:p>
    <w:p w14:paraId="5ECC25A1" w14:textId="77777777" w:rsidR="003D3C26" w:rsidRPr="003D3C26" w:rsidRDefault="003D3C26" w:rsidP="003D3C26">
      <w:pPr>
        <w:numPr>
          <w:ilvl w:val="0"/>
          <w:numId w:val="9"/>
        </w:numPr>
        <w:spacing w:before="100" w:beforeAutospacing="1" w:after="100" w:afterAutospacing="1" w:line="240" w:lineRule="auto"/>
        <w:ind w:left="1440"/>
        <w:rPr>
          <w:lang w:val="en-US"/>
        </w:rPr>
      </w:pPr>
      <w:r w:rsidRPr="003D3C26">
        <w:rPr>
          <w:lang w:val="en-US"/>
        </w:rPr>
        <w:t xml:space="preserve">KOTLER, Philip a </w:t>
      </w:r>
      <w:proofErr w:type="gramStart"/>
      <w:r w:rsidRPr="003D3C26">
        <w:rPr>
          <w:lang w:val="en-US"/>
        </w:rPr>
        <w:t>Kevin lane</w:t>
      </w:r>
      <w:proofErr w:type="gramEnd"/>
      <w:r w:rsidRPr="003D3C26">
        <w:rPr>
          <w:lang w:val="en-US"/>
        </w:rPr>
        <w:t xml:space="preserve"> KELLER. </w:t>
      </w:r>
      <w:r w:rsidRPr="003D3C26">
        <w:rPr>
          <w:i/>
          <w:iCs/>
          <w:lang w:val="en-US"/>
        </w:rPr>
        <w:t>Marketing Management</w:t>
      </w:r>
      <w:r w:rsidRPr="003D3C26">
        <w:rPr>
          <w:lang w:val="en-US"/>
        </w:rPr>
        <w:t xml:space="preserve">. Harlow: Pearson, 2016. ISBN 978-93-325-5718-5. </w:t>
      </w:r>
      <w:hyperlink r:id="rId14" w:tgtFrame="_blank" w:history="1">
        <w:r w:rsidRPr="003D3C26">
          <w:rPr>
            <w:rStyle w:val="Hypertextovodkaz"/>
            <w:lang w:val="en-US"/>
          </w:rPr>
          <w:t>info</w:t>
        </w:r>
      </w:hyperlink>
      <w:r w:rsidRPr="003D3C26">
        <w:rPr>
          <w:lang w:val="en-US"/>
        </w:rPr>
        <w:t xml:space="preserve"> </w:t>
      </w:r>
    </w:p>
    <w:p w14:paraId="58CC6E53" w14:textId="77777777" w:rsidR="003D3C26" w:rsidRPr="003D3C26" w:rsidRDefault="003D3C26" w:rsidP="003D3C26">
      <w:pPr>
        <w:numPr>
          <w:ilvl w:val="0"/>
          <w:numId w:val="9"/>
        </w:numPr>
        <w:spacing w:before="100" w:beforeAutospacing="1" w:after="100" w:afterAutospacing="1" w:line="240" w:lineRule="auto"/>
        <w:ind w:left="1440"/>
        <w:rPr>
          <w:lang w:val="en-US"/>
        </w:rPr>
      </w:pPr>
      <w:r w:rsidRPr="003D3C26">
        <w:rPr>
          <w:lang w:val="en-US"/>
        </w:rPr>
        <w:t xml:space="preserve">KELLER, Kevin Lane. </w:t>
      </w:r>
      <w:r w:rsidRPr="003D3C26">
        <w:rPr>
          <w:i/>
          <w:iCs/>
          <w:lang w:val="en-US"/>
        </w:rPr>
        <w:t>Strategic Brand Management: Building, Measuring, and Managing Brand Equity</w:t>
      </w:r>
      <w:r w:rsidRPr="003D3C26">
        <w:rPr>
          <w:lang w:val="en-US"/>
        </w:rPr>
        <w:t xml:space="preserve">. Global ed. Harlow [etc.]: Pearson, 2013. ISBN 978-02-737-7941-4. </w:t>
      </w:r>
      <w:hyperlink r:id="rId15" w:tgtFrame="_blank" w:history="1">
        <w:r w:rsidRPr="003D3C26">
          <w:rPr>
            <w:rStyle w:val="Hypertextovodkaz"/>
            <w:lang w:val="en-US"/>
          </w:rPr>
          <w:t>info</w:t>
        </w:r>
      </w:hyperlink>
      <w:r w:rsidRPr="003D3C26">
        <w:rPr>
          <w:lang w:val="en-US"/>
        </w:rPr>
        <w:t xml:space="preserve"> </w:t>
      </w:r>
    </w:p>
    <w:p w14:paraId="35B14204" w14:textId="77777777" w:rsidR="003D3C26" w:rsidRPr="003D3C26" w:rsidRDefault="003D3C26" w:rsidP="003D3C26">
      <w:pPr>
        <w:numPr>
          <w:ilvl w:val="0"/>
          <w:numId w:val="9"/>
        </w:numPr>
        <w:spacing w:before="100" w:beforeAutospacing="1" w:after="100" w:afterAutospacing="1" w:line="240" w:lineRule="auto"/>
        <w:ind w:left="1440"/>
        <w:rPr>
          <w:lang w:val="en-US"/>
        </w:rPr>
      </w:pPr>
      <w:r w:rsidRPr="003D3C26">
        <w:rPr>
          <w:lang w:val="en-US"/>
        </w:rPr>
        <w:t xml:space="preserve">KAPFERER, Jean-Noël. </w:t>
      </w:r>
      <w:r w:rsidRPr="003D3C26">
        <w:rPr>
          <w:i/>
          <w:iCs/>
          <w:lang w:val="en-US"/>
        </w:rPr>
        <w:t>The New Strategic Brand Management Advanced Insights and Strategic Thinking</w:t>
      </w:r>
      <w:r w:rsidRPr="003D3C26">
        <w:rPr>
          <w:lang w:val="en-US"/>
        </w:rPr>
        <w:t xml:space="preserve">. London: Kogan Page Publishers, 2012. ISBN 978-07-494-6515-5. </w:t>
      </w:r>
      <w:hyperlink r:id="rId16" w:tgtFrame="_blank" w:history="1">
        <w:r w:rsidRPr="003D3C26">
          <w:rPr>
            <w:rStyle w:val="Hypertextovodkaz"/>
            <w:lang w:val="en-US"/>
          </w:rPr>
          <w:t>info</w:t>
        </w:r>
      </w:hyperlink>
      <w:r w:rsidRPr="003D3C26">
        <w:rPr>
          <w:lang w:val="en-US"/>
        </w:rPr>
        <w:t xml:space="preserve"> </w:t>
      </w:r>
    </w:p>
    <w:p w14:paraId="6C3E6173" w14:textId="77777777" w:rsidR="003D3C26" w:rsidRPr="003D3C26" w:rsidRDefault="003D3C26" w:rsidP="003D3C26">
      <w:pPr>
        <w:spacing w:after="0"/>
        <w:ind w:left="1440"/>
        <w:rPr>
          <w:lang w:val="en-US"/>
        </w:rPr>
      </w:pPr>
      <w:r w:rsidRPr="003D3C26">
        <w:rPr>
          <w:i/>
          <w:iCs/>
          <w:lang w:val="en-US"/>
        </w:rPr>
        <w:t>recommended literature</w:t>
      </w:r>
      <w:r w:rsidRPr="003D3C26">
        <w:rPr>
          <w:lang w:val="en-US"/>
        </w:rPr>
        <w:t xml:space="preserve"> </w:t>
      </w:r>
    </w:p>
    <w:p w14:paraId="302D7C5A" w14:textId="77777777" w:rsidR="003D3C26" w:rsidRPr="003D3C26" w:rsidRDefault="003D3C26" w:rsidP="003D3C26">
      <w:pPr>
        <w:numPr>
          <w:ilvl w:val="0"/>
          <w:numId w:val="10"/>
        </w:numPr>
        <w:spacing w:before="100" w:beforeAutospacing="1" w:after="100" w:afterAutospacing="1" w:line="240" w:lineRule="auto"/>
        <w:ind w:left="1440"/>
        <w:rPr>
          <w:lang w:val="en-US"/>
        </w:rPr>
      </w:pPr>
      <w:r w:rsidRPr="003D3C26">
        <w:rPr>
          <w:lang w:val="en-US"/>
        </w:rPr>
        <w:t xml:space="preserve">OLINS, Wally. </w:t>
      </w:r>
      <w:r w:rsidRPr="003D3C26">
        <w:rPr>
          <w:i/>
          <w:iCs/>
          <w:lang w:val="en-US"/>
        </w:rPr>
        <w:t xml:space="preserve">Brand new: </w:t>
      </w:r>
      <w:proofErr w:type="spellStart"/>
      <w:r w:rsidRPr="003D3C26">
        <w:rPr>
          <w:i/>
          <w:iCs/>
          <w:lang w:val="en-US"/>
        </w:rPr>
        <w:t>nová</w:t>
      </w:r>
      <w:proofErr w:type="spellEnd"/>
      <w:r w:rsidRPr="003D3C26">
        <w:rPr>
          <w:i/>
          <w:iCs/>
          <w:lang w:val="en-US"/>
        </w:rPr>
        <w:t xml:space="preserve"> </w:t>
      </w:r>
      <w:proofErr w:type="spellStart"/>
      <w:r w:rsidRPr="003D3C26">
        <w:rPr>
          <w:i/>
          <w:iCs/>
          <w:lang w:val="en-US"/>
        </w:rPr>
        <w:t>podoba</w:t>
      </w:r>
      <w:proofErr w:type="spellEnd"/>
      <w:r w:rsidRPr="003D3C26">
        <w:rPr>
          <w:i/>
          <w:iCs/>
          <w:lang w:val="en-US"/>
        </w:rPr>
        <w:t xml:space="preserve"> </w:t>
      </w:r>
      <w:proofErr w:type="spellStart"/>
      <w:r w:rsidRPr="003D3C26">
        <w:rPr>
          <w:i/>
          <w:iCs/>
          <w:lang w:val="en-US"/>
        </w:rPr>
        <w:t>značek</w:t>
      </w:r>
      <w:proofErr w:type="spellEnd"/>
      <w:r w:rsidRPr="003D3C26">
        <w:rPr>
          <w:lang w:val="en-US"/>
        </w:rPr>
        <w:t xml:space="preserve">. Praha: </w:t>
      </w:r>
      <w:proofErr w:type="spellStart"/>
      <w:r w:rsidRPr="003D3C26">
        <w:rPr>
          <w:lang w:val="en-US"/>
        </w:rPr>
        <w:t>Slovart</w:t>
      </w:r>
      <w:proofErr w:type="spellEnd"/>
      <w:r w:rsidRPr="003D3C26">
        <w:rPr>
          <w:lang w:val="en-US"/>
        </w:rPr>
        <w:t xml:space="preserve">, 2016. ISBN 978-80-752-9047-2. </w:t>
      </w:r>
      <w:hyperlink r:id="rId17" w:tgtFrame="_blank" w:history="1">
        <w:r w:rsidRPr="003D3C26">
          <w:rPr>
            <w:rStyle w:val="Hypertextovodkaz"/>
            <w:lang w:val="en-US"/>
          </w:rPr>
          <w:t>info</w:t>
        </w:r>
      </w:hyperlink>
      <w:r w:rsidRPr="003D3C26">
        <w:rPr>
          <w:lang w:val="en-US"/>
        </w:rPr>
        <w:t xml:space="preserve"> </w:t>
      </w:r>
    </w:p>
    <w:p w14:paraId="5C086109" w14:textId="77777777" w:rsidR="003D3C26" w:rsidRPr="003D3C26" w:rsidRDefault="003D3C26" w:rsidP="003D3C26">
      <w:pPr>
        <w:numPr>
          <w:ilvl w:val="0"/>
          <w:numId w:val="10"/>
        </w:numPr>
        <w:spacing w:before="100" w:beforeAutospacing="1" w:after="100" w:afterAutospacing="1" w:line="240" w:lineRule="auto"/>
        <w:ind w:left="1440"/>
        <w:rPr>
          <w:lang w:val="en-US"/>
        </w:rPr>
      </w:pPr>
      <w:r w:rsidRPr="003D3C26">
        <w:rPr>
          <w:lang w:val="en-US"/>
        </w:rPr>
        <w:t xml:space="preserve">DINNIE, Keith. </w:t>
      </w:r>
      <w:r w:rsidRPr="003D3C26">
        <w:rPr>
          <w:i/>
          <w:iCs/>
          <w:lang w:val="en-US"/>
        </w:rPr>
        <w:t>Nation Branding Concepts, Issues, Practice</w:t>
      </w:r>
      <w:r w:rsidRPr="003D3C26">
        <w:rPr>
          <w:lang w:val="en-US"/>
        </w:rPr>
        <w:t xml:space="preserve">. London: Routledge, 2016. ISBN 978-11-387-7583-1. </w:t>
      </w:r>
      <w:hyperlink r:id="rId18" w:tgtFrame="_blank" w:history="1">
        <w:r w:rsidRPr="003D3C26">
          <w:rPr>
            <w:rStyle w:val="Hypertextovodkaz"/>
            <w:lang w:val="en-US"/>
          </w:rPr>
          <w:t>info</w:t>
        </w:r>
      </w:hyperlink>
      <w:r w:rsidRPr="003D3C26">
        <w:rPr>
          <w:lang w:val="en-US"/>
        </w:rPr>
        <w:t xml:space="preserve"> </w:t>
      </w:r>
    </w:p>
    <w:p w14:paraId="487F7607" w14:textId="77777777" w:rsidR="003D3C26" w:rsidRPr="003D3C26" w:rsidRDefault="003D3C26" w:rsidP="003D3C26">
      <w:pPr>
        <w:numPr>
          <w:ilvl w:val="0"/>
          <w:numId w:val="10"/>
        </w:numPr>
        <w:spacing w:before="100" w:beforeAutospacing="1" w:after="100" w:afterAutospacing="1" w:line="240" w:lineRule="auto"/>
        <w:ind w:left="1440"/>
        <w:rPr>
          <w:lang w:val="en-US"/>
        </w:rPr>
      </w:pPr>
      <w:r w:rsidRPr="003D3C26">
        <w:rPr>
          <w:lang w:val="en-US"/>
        </w:rPr>
        <w:t xml:space="preserve">ASHWORTH, Gregory, Gary WARNABY a </w:t>
      </w:r>
      <w:proofErr w:type="spellStart"/>
      <w:r w:rsidRPr="003D3C26">
        <w:rPr>
          <w:lang w:val="en-US"/>
        </w:rPr>
        <w:t>Mihalis</w:t>
      </w:r>
      <w:proofErr w:type="spellEnd"/>
      <w:r w:rsidRPr="003D3C26">
        <w:rPr>
          <w:lang w:val="en-US"/>
        </w:rPr>
        <w:t xml:space="preserve"> KAVARATZIS. </w:t>
      </w:r>
      <w:r w:rsidRPr="003D3C26">
        <w:rPr>
          <w:i/>
          <w:iCs/>
          <w:lang w:val="en-US"/>
        </w:rPr>
        <w:t xml:space="preserve">Rethinking Place Branding: Comprehensive Brand Development for Cities </w:t>
      </w:r>
      <w:proofErr w:type="spellStart"/>
      <w:r w:rsidRPr="003D3C26">
        <w:rPr>
          <w:i/>
          <w:iCs/>
          <w:lang w:val="en-US"/>
        </w:rPr>
        <w:t>ans</w:t>
      </w:r>
      <w:proofErr w:type="spellEnd"/>
      <w:r w:rsidRPr="003D3C26">
        <w:rPr>
          <w:i/>
          <w:iCs/>
          <w:lang w:val="en-US"/>
        </w:rPr>
        <w:t xml:space="preserve"> Regions</w:t>
      </w:r>
      <w:r w:rsidRPr="003D3C26">
        <w:rPr>
          <w:lang w:val="en-US"/>
        </w:rPr>
        <w:t xml:space="preserve">. New York: Springer, 2015. ISBN 978-33-191-2424-7. </w:t>
      </w:r>
      <w:hyperlink r:id="rId19" w:tgtFrame="_blank" w:history="1">
        <w:r w:rsidRPr="003D3C26">
          <w:rPr>
            <w:rStyle w:val="Hypertextovodkaz"/>
            <w:lang w:val="en-US"/>
          </w:rPr>
          <w:t>info</w:t>
        </w:r>
      </w:hyperlink>
      <w:r w:rsidRPr="003D3C26">
        <w:rPr>
          <w:lang w:val="en-US"/>
        </w:rPr>
        <w:t xml:space="preserve"> </w:t>
      </w:r>
    </w:p>
    <w:p w14:paraId="5CDFC9A0" w14:textId="77777777" w:rsidR="003D3C26" w:rsidRPr="003D3C26" w:rsidRDefault="003D3C26" w:rsidP="003D3C26">
      <w:pPr>
        <w:numPr>
          <w:ilvl w:val="0"/>
          <w:numId w:val="10"/>
        </w:numPr>
        <w:spacing w:before="100" w:beforeAutospacing="1" w:after="100" w:afterAutospacing="1" w:line="240" w:lineRule="auto"/>
        <w:ind w:left="1440"/>
        <w:rPr>
          <w:lang w:val="en-US"/>
        </w:rPr>
      </w:pPr>
      <w:r w:rsidRPr="003D3C26">
        <w:rPr>
          <w:lang w:val="en-US"/>
        </w:rPr>
        <w:t xml:space="preserve">CHOVANCOVÁ, Miloslava, ASAMOAH, Emmanuel </w:t>
      </w:r>
      <w:proofErr w:type="spellStart"/>
      <w:r w:rsidRPr="003D3C26">
        <w:rPr>
          <w:lang w:val="en-US"/>
        </w:rPr>
        <w:t>Selase</w:t>
      </w:r>
      <w:proofErr w:type="spellEnd"/>
      <w:r w:rsidRPr="003D3C26">
        <w:rPr>
          <w:lang w:val="en-US"/>
        </w:rPr>
        <w:t xml:space="preserve"> and W.M.C.B. WA. </w:t>
      </w:r>
      <w:r w:rsidRPr="003D3C26">
        <w:rPr>
          <w:i/>
          <w:iCs/>
          <w:lang w:val="en-US"/>
        </w:rPr>
        <w:t xml:space="preserve">Consumer </w:t>
      </w:r>
      <w:proofErr w:type="spellStart"/>
      <w:r w:rsidRPr="003D3C26">
        <w:rPr>
          <w:i/>
          <w:iCs/>
          <w:lang w:val="en-US"/>
        </w:rPr>
        <w:t>Behaviour</w:t>
      </w:r>
      <w:proofErr w:type="spellEnd"/>
      <w:r w:rsidRPr="003D3C26">
        <w:rPr>
          <w:i/>
          <w:iCs/>
          <w:lang w:val="en-US"/>
        </w:rPr>
        <w:t xml:space="preserve"> and Branding: A Cross Cultural Perspective</w:t>
      </w:r>
      <w:r w:rsidRPr="003D3C26">
        <w:rPr>
          <w:lang w:val="en-US"/>
        </w:rPr>
        <w:t xml:space="preserve">. Žilina: GEORG, 2011. ISBN 978-80-894-0158-1. </w:t>
      </w:r>
      <w:hyperlink r:id="rId20" w:tgtFrame="_blank" w:history="1">
        <w:r w:rsidRPr="003D3C26">
          <w:rPr>
            <w:rStyle w:val="Hypertextovodkaz"/>
            <w:lang w:val="en-US"/>
          </w:rPr>
          <w:t>info</w:t>
        </w:r>
      </w:hyperlink>
      <w:r w:rsidRPr="003D3C26">
        <w:rPr>
          <w:lang w:val="en-US"/>
        </w:rPr>
        <w:t xml:space="preserve"> </w:t>
      </w:r>
    </w:p>
    <w:p w14:paraId="1046EC39" w14:textId="77777777" w:rsidR="003D3C26" w:rsidRPr="003D3C26" w:rsidRDefault="003D3C26" w:rsidP="003D3C26">
      <w:pPr>
        <w:numPr>
          <w:ilvl w:val="0"/>
          <w:numId w:val="10"/>
        </w:numPr>
        <w:spacing w:before="100" w:beforeAutospacing="1" w:after="100" w:afterAutospacing="1" w:line="240" w:lineRule="auto"/>
        <w:ind w:left="1440"/>
        <w:rPr>
          <w:lang w:val="en-US"/>
        </w:rPr>
      </w:pPr>
      <w:r w:rsidRPr="003D3C26">
        <w:rPr>
          <w:lang w:val="en-US"/>
        </w:rPr>
        <w:t xml:space="preserve">DE CHERNATONY, Leslie. </w:t>
      </w:r>
      <w:r w:rsidRPr="003D3C26">
        <w:rPr>
          <w:i/>
          <w:iCs/>
          <w:lang w:val="en-US"/>
        </w:rPr>
        <w:t>From Brand Vision to Brand Evaluation</w:t>
      </w:r>
      <w:r w:rsidRPr="003D3C26">
        <w:rPr>
          <w:lang w:val="en-US"/>
        </w:rPr>
        <w:t xml:space="preserve">. Abingdon: Taylor &amp; Francis, 2010. ISBN 978-18-561-7773-3. </w:t>
      </w:r>
      <w:hyperlink r:id="rId21" w:tgtFrame="_blank" w:history="1">
        <w:r w:rsidRPr="003D3C26">
          <w:rPr>
            <w:rStyle w:val="Hypertextovodkaz"/>
            <w:lang w:val="en-US"/>
          </w:rPr>
          <w:t>info</w:t>
        </w:r>
      </w:hyperlink>
      <w:r w:rsidRPr="003D3C26">
        <w:rPr>
          <w:lang w:val="en-US"/>
        </w:rPr>
        <w:t xml:space="preserve"> </w:t>
      </w:r>
    </w:p>
    <w:p w14:paraId="0BE10C2B" w14:textId="77777777" w:rsidR="003D3C26" w:rsidRPr="003D3C26" w:rsidRDefault="003D3C26" w:rsidP="003D3C26">
      <w:pPr>
        <w:spacing w:after="0"/>
        <w:rPr>
          <w:lang w:val="en-US"/>
        </w:rPr>
      </w:pPr>
      <w:r w:rsidRPr="003D3C26">
        <w:rPr>
          <w:b/>
          <w:bCs/>
          <w:lang w:val="en-US"/>
        </w:rPr>
        <w:lastRenderedPageBreak/>
        <w:t>Assessment methods</w:t>
      </w:r>
      <w:r w:rsidRPr="003D3C26">
        <w:rPr>
          <w:lang w:val="en-US"/>
        </w:rPr>
        <w:t xml:space="preserve"> (in Czech)</w:t>
      </w:r>
    </w:p>
    <w:p w14:paraId="539C8FB5" w14:textId="77777777" w:rsidR="003D3C26" w:rsidRPr="003D3C26" w:rsidRDefault="003D3C26" w:rsidP="003D3C26">
      <w:pPr>
        <w:ind w:left="720"/>
        <w:rPr>
          <w:lang w:val="en-US"/>
        </w:rPr>
      </w:pPr>
      <w:proofErr w:type="spellStart"/>
      <w:r w:rsidRPr="003D3C26">
        <w:rPr>
          <w:lang w:val="en-US"/>
        </w:rPr>
        <w:t>Zápočet</w:t>
      </w:r>
      <w:proofErr w:type="spellEnd"/>
      <w:r w:rsidRPr="003D3C26">
        <w:rPr>
          <w:lang w:val="en-US"/>
        </w:rPr>
        <w:t xml:space="preserve">: </w:t>
      </w:r>
      <w:proofErr w:type="spellStart"/>
      <w:r w:rsidRPr="003D3C26">
        <w:rPr>
          <w:lang w:val="en-US"/>
        </w:rPr>
        <w:t>seminární</w:t>
      </w:r>
      <w:proofErr w:type="spellEnd"/>
      <w:r w:rsidRPr="003D3C26">
        <w:rPr>
          <w:lang w:val="en-US"/>
        </w:rPr>
        <w:t xml:space="preserve"> </w:t>
      </w:r>
      <w:proofErr w:type="spellStart"/>
      <w:r w:rsidRPr="003D3C26">
        <w:rPr>
          <w:lang w:val="en-US"/>
        </w:rPr>
        <w:t>práce</w:t>
      </w:r>
      <w:proofErr w:type="spellEnd"/>
      <w:r w:rsidRPr="003D3C26">
        <w:rPr>
          <w:lang w:val="en-US"/>
        </w:rPr>
        <w:t xml:space="preserve">, </w:t>
      </w:r>
      <w:proofErr w:type="spellStart"/>
      <w:r w:rsidRPr="003D3C26">
        <w:rPr>
          <w:lang w:val="en-US"/>
        </w:rPr>
        <w:t>písemný</w:t>
      </w:r>
      <w:proofErr w:type="spellEnd"/>
      <w:r w:rsidRPr="003D3C26">
        <w:rPr>
          <w:lang w:val="en-US"/>
        </w:rPr>
        <w:t xml:space="preserve"> test.</w:t>
      </w:r>
      <w:r w:rsidRPr="003D3C26">
        <w:rPr>
          <w:lang w:val="en-US"/>
        </w:rPr>
        <w:br/>
      </w:r>
      <w:proofErr w:type="spellStart"/>
      <w:r w:rsidRPr="003D3C26">
        <w:rPr>
          <w:lang w:val="en-US"/>
        </w:rPr>
        <w:t>Zkouška</w:t>
      </w:r>
      <w:proofErr w:type="spellEnd"/>
      <w:r w:rsidRPr="003D3C26">
        <w:rPr>
          <w:lang w:val="en-US"/>
        </w:rPr>
        <w:t xml:space="preserve">: </w:t>
      </w:r>
      <w:proofErr w:type="spellStart"/>
      <w:r w:rsidRPr="003D3C26">
        <w:rPr>
          <w:lang w:val="en-US"/>
        </w:rPr>
        <w:t>písemná</w:t>
      </w:r>
      <w:proofErr w:type="spellEnd"/>
      <w:r w:rsidRPr="003D3C26">
        <w:rPr>
          <w:lang w:val="en-US"/>
        </w:rPr>
        <w:t xml:space="preserve"> </w:t>
      </w:r>
      <w:proofErr w:type="spellStart"/>
      <w:r w:rsidRPr="003D3C26">
        <w:rPr>
          <w:lang w:val="en-US"/>
        </w:rPr>
        <w:t>zkouška</w:t>
      </w:r>
      <w:proofErr w:type="spellEnd"/>
      <w:r w:rsidRPr="003D3C26">
        <w:rPr>
          <w:lang w:val="en-US"/>
        </w:rPr>
        <w:t>.</w:t>
      </w:r>
    </w:p>
    <w:p w14:paraId="3841F489" w14:textId="77777777" w:rsidR="003D3C26" w:rsidRPr="003D3C26" w:rsidRDefault="003D3C26" w:rsidP="003D3C26">
      <w:pPr>
        <w:rPr>
          <w:lang w:val="en-US"/>
        </w:rPr>
      </w:pPr>
      <w:r w:rsidRPr="003D3C26">
        <w:rPr>
          <w:b/>
          <w:bCs/>
          <w:lang w:val="en-US"/>
        </w:rPr>
        <w:t>Language of instruction</w:t>
      </w:r>
    </w:p>
    <w:p w14:paraId="554F072E" w14:textId="77777777" w:rsidR="003D3C26" w:rsidRPr="003D3C26" w:rsidRDefault="003D3C26" w:rsidP="003D3C26">
      <w:pPr>
        <w:ind w:left="720"/>
        <w:rPr>
          <w:lang w:val="en-US"/>
        </w:rPr>
      </w:pPr>
      <w:r w:rsidRPr="003D3C26">
        <w:rPr>
          <w:lang w:val="en-US"/>
        </w:rPr>
        <w:t>English</w:t>
      </w:r>
    </w:p>
    <w:p w14:paraId="53D360A1" w14:textId="77777777" w:rsidR="003D3C26" w:rsidRPr="003D3C26" w:rsidRDefault="003D3C26" w:rsidP="003D3C26">
      <w:pPr>
        <w:rPr>
          <w:lang w:val="en-US"/>
        </w:rPr>
      </w:pPr>
      <w:r w:rsidRPr="003D3C26">
        <w:rPr>
          <w:b/>
          <w:bCs/>
          <w:lang w:val="en-US"/>
        </w:rPr>
        <w:t>Further Comments</w:t>
      </w:r>
    </w:p>
    <w:p w14:paraId="6F2ED00F" w14:textId="77777777" w:rsidR="003D3C26" w:rsidRPr="003D3C26" w:rsidRDefault="003D3C26" w:rsidP="003D3C26">
      <w:pPr>
        <w:ind w:left="720"/>
        <w:rPr>
          <w:lang w:val="en-US"/>
        </w:rPr>
      </w:pPr>
      <w:hyperlink r:id="rId22" w:history="1">
        <w:r w:rsidRPr="003D3C26">
          <w:rPr>
            <w:rStyle w:val="Hypertextovodkaz"/>
            <w:lang w:val="en-US"/>
          </w:rPr>
          <w:t>Study Materials</w:t>
        </w:r>
      </w:hyperlink>
      <w:r w:rsidRPr="003D3C26">
        <w:rPr>
          <w:lang w:val="en-US"/>
        </w:rPr>
        <w:t xml:space="preserve"> </w:t>
      </w:r>
      <w:r w:rsidRPr="003D3C26">
        <w:rPr>
          <w:lang w:val="en-US"/>
        </w:rPr>
        <w:br/>
        <w:t>The course can also be completed outside the examination period.</w:t>
      </w:r>
      <w:r w:rsidRPr="003D3C26">
        <w:rPr>
          <w:lang w:val="en-US"/>
        </w:rPr>
        <w:br/>
        <w:t>The course is taught annually.</w:t>
      </w:r>
    </w:p>
    <w:p w14:paraId="71F0CBE7" w14:textId="77777777" w:rsidR="003D3C26" w:rsidRPr="003D3C26" w:rsidRDefault="003D3C26" w:rsidP="003D3C26">
      <w:pPr>
        <w:rPr>
          <w:lang w:val="en-US"/>
        </w:rPr>
      </w:pPr>
      <w:r w:rsidRPr="003D3C26">
        <w:rPr>
          <w:lang w:val="en-US"/>
        </w:rPr>
        <w:t xml:space="preserve">The course is also listed under the following terms </w:t>
      </w:r>
      <w:hyperlink r:id="rId23" w:history="1">
        <w:r w:rsidRPr="003D3C26">
          <w:rPr>
            <w:rStyle w:val="Hypertextovodkaz"/>
            <w:lang w:val="en-US"/>
          </w:rPr>
          <w:t>Accreditation winter 2020</w:t>
        </w:r>
      </w:hyperlink>
      <w:r w:rsidRPr="003D3C26">
        <w:rPr>
          <w:lang w:val="en-US"/>
        </w:rPr>
        <w:t xml:space="preserve">, </w:t>
      </w:r>
      <w:hyperlink r:id="rId24" w:history="1">
        <w:r w:rsidRPr="003D3C26">
          <w:rPr>
            <w:rStyle w:val="Hypertextovodkaz"/>
            <w:lang w:val="en-US"/>
          </w:rPr>
          <w:t>winter 2020</w:t>
        </w:r>
      </w:hyperlink>
      <w:r w:rsidRPr="003D3C26">
        <w:rPr>
          <w:lang w:val="en-US"/>
        </w:rPr>
        <w:t xml:space="preserve">, </w:t>
      </w:r>
      <w:hyperlink r:id="rId25" w:history="1">
        <w:r w:rsidRPr="003D3C26">
          <w:rPr>
            <w:rStyle w:val="Hypertextovodkaz"/>
            <w:lang w:val="en-US"/>
          </w:rPr>
          <w:t>summer 2021</w:t>
        </w:r>
      </w:hyperlink>
      <w:r w:rsidRPr="003D3C26">
        <w:rPr>
          <w:lang w:val="en-US"/>
        </w:rPr>
        <w:t xml:space="preserve">, </w:t>
      </w:r>
      <w:hyperlink r:id="rId26" w:history="1">
        <w:r w:rsidRPr="003D3C26">
          <w:rPr>
            <w:rStyle w:val="Hypertextovodkaz"/>
            <w:lang w:val="en-US"/>
          </w:rPr>
          <w:t>Accreditation summer 2021</w:t>
        </w:r>
      </w:hyperlink>
      <w:r w:rsidRPr="003D3C26">
        <w:rPr>
          <w:lang w:val="en-US"/>
        </w:rPr>
        <w:t xml:space="preserve">, </w:t>
      </w:r>
      <w:hyperlink r:id="rId27" w:history="1">
        <w:r w:rsidRPr="003D3C26">
          <w:rPr>
            <w:rStyle w:val="Hypertextovodkaz"/>
            <w:lang w:val="en-US"/>
          </w:rPr>
          <w:t>winter 2021</w:t>
        </w:r>
      </w:hyperlink>
      <w:r w:rsidRPr="003D3C26">
        <w:rPr>
          <w:lang w:val="en-US"/>
        </w:rPr>
        <w:t xml:space="preserve">, </w:t>
      </w:r>
      <w:hyperlink r:id="rId28" w:history="1">
        <w:proofErr w:type="spellStart"/>
        <w:r w:rsidRPr="003D3C26">
          <w:rPr>
            <w:rStyle w:val="Hypertextovodkaz"/>
            <w:lang w:val="en-US"/>
          </w:rPr>
          <w:t>zima</w:t>
        </w:r>
        <w:proofErr w:type="spellEnd"/>
        <w:r w:rsidRPr="003D3C26">
          <w:rPr>
            <w:rStyle w:val="Hypertextovodkaz"/>
            <w:lang w:val="en-US"/>
          </w:rPr>
          <w:t xml:space="preserve"> 2021</w:t>
        </w:r>
      </w:hyperlink>
      <w:r w:rsidRPr="003D3C26">
        <w:rPr>
          <w:lang w:val="en-US"/>
        </w:rPr>
        <w:t>.</w:t>
      </w:r>
    </w:p>
    <w:p w14:paraId="3DCB51E2" w14:textId="77777777" w:rsidR="003D3C26" w:rsidRPr="003D3C26" w:rsidRDefault="003D3C26" w:rsidP="003D3C26">
      <w:pPr>
        <w:rPr>
          <w:lang w:val="en-US"/>
        </w:rPr>
      </w:pPr>
      <w:r w:rsidRPr="003D3C26">
        <w:rPr>
          <w:lang w:val="en-US"/>
        </w:rPr>
        <w:pict w14:anchorId="1F2D5B6B">
          <v:rect id="_x0000_i1028" style="width:0;height:1.5pt" o:hralign="center" o:hrstd="t" o:hr="t" fillcolor="#a0a0a0" stroked="f"/>
        </w:pict>
      </w:r>
    </w:p>
    <w:p w14:paraId="3C111368" w14:textId="77777777" w:rsidR="003D3C26" w:rsidRPr="003D3C26" w:rsidRDefault="003D3C26" w:rsidP="003D3C26">
      <w:pPr>
        <w:numPr>
          <w:ilvl w:val="0"/>
          <w:numId w:val="11"/>
        </w:numPr>
        <w:spacing w:before="100" w:beforeAutospacing="1" w:after="100" w:afterAutospacing="1" w:line="240" w:lineRule="auto"/>
        <w:rPr>
          <w:lang w:val="en-US"/>
        </w:rPr>
      </w:pPr>
      <w:hyperlink r:id="rId29" w:history="1">
        <w:r w:rsidRPr="003D3C26">
          <w:rPr>
            <w:rStyle w:val="Hypertextovodkaz"/>
            <w:lang w:val="en-US"/>
          </w:rPr>
          <w:t>Full information on the course</w:t>
        </w:r>
      </w:hyperlink>
    </w:p>
    <w:p w14:paraId="7622617B" w14:textId="77777777" w:rsidR="003D3C26" w:rsidRPr="003D3C26" w:rsidRDefault="003D3C26" w:rsidP="003D3C26">
      <w:pPr>
        <w:numPr>
          <w:ilvl w:val="0"/>
          <w:numId w:val="11"/>
        </w:numPr>
        <w:spacing w:before="100" w:beforeAutospacing="1" w:after="100" w:afterAutospacing="1" w:line="240" w:lineRule="auto"/>
        <w:rPr>
          <w:lang w:val="en-US"/>
        </w:rPr>
      </w:pPr>
      <w:r w:rsidRPr="003D3C26">
        <w:rPr>
          <w:lang w:val="en-US"/>
        </w:rPr>
        <w:t>Evaluation Statistics (</w:t>
      </w:r>
      <w:hyperlink r:id="rId30" w:tooltip="winter 2021" w:history="1">
        <w:r w:rsidRPr="003D3C26">
          <w:rPr>
            <w:rStyle w:val="Hypertextovodkaz"/>
            <w:lang w:val="en-US"/>
          </w:rPr>
          <w:t>recent</w:t>
        </w:r>
      </w:hyperlink>
      <w:r w:rsidRPr="003D3C26">
        <w:rPr>
          <w:lang w:val="en-US"/>
        </w:rPr>
        <w:t>)</w:t>
      </w:r>
    </w:p>
    <w:p w14:paraId="2002B0AF" w14:textId="77777777" w:rsidR="003D3C26" w:rsidRPr="003D3C26" w:rsidRDefault="003D3C26" w:rsidP="003D3C26">
      <w:pPr>
        <w:numPr>
          <w:ilvl w:val="0"/>
          <w:numId w:val="11"/>
        </w:numPr>
        <w:spacing w:before="100" w:beforeAutospacing="1" w:after="100" w:afterAutospacing="1" w:line="240" w:lineRule="auto"/>
        <w:rPr>
          <w:lang w:val="en-US"/>
        </w:rPr>
      </w:pPr>
      <w:r w:rsidRPr="003D3C26">
        <w:rPr>
          <w:lang w:val="en-US"/>
        </w:rPr>
        <w:t>Enrolment Statistics (</w:t>
      </w:r>
      <w:hyperlink r:id="rId31" w:tooltip="summer 2022" w:history="1">
        <w:r w:rsidRPr="003D3C26">
          <w:rPr>
            <w:rStyle w:val="Hypertextovodkaz"/>
            <w:lang w:val="en-US"/>
          </w:rPr>
          <w:t>recent</w:t>
        </w:r>
      </w:hyperlink>
      <w:r w:rsidRPr="003D3C26">
        <w:rPr>
          <w:lang w:val="en-US"/>
        </w:rPr>
        <w:t>)</w:t>
      </w:r>
    </w:p>
    <w:p w14:paraId="2240ECF0" w14:textId="77777777" w:rsidR="003D3C26" w:rsidRPr="003D3C26" w:rsidRDefault="003D3C26" w:rsidP="003D3C26">
      <w:pPr>
        <w:numPr>
          <w:ilvl w:val="0"/>
          <w:numId w:val="11"/>
        </w:numPr>
        <w:spacing w:before="100" w:beforeAutospacing="1" w:after="100" w:afterAutospacing="1" w:line="240" w:lineRule="auto"/>
        <w:rPr>
          <w:lang w:val="en-US"/>
        </w:rPr>
      </w:pPr>
      <w:r w:rsidRPr="003D3C26">
        <w:rPr>
          <w:lang w:val="en-US"/>
        </w:rPr>
        <w:t>List of Seminar Groups (</w:t>
      </w:r>
      <w:hyperlink r:id="rId32" w:history="1">
        <w:r w:rsidRPr="003D3C26">
          <w:rPr>
            <w:rStyle w:val="Hypertextovodkaz"/>
            <w:lang w:val="en-US"/>
          </w:rPr>
          <w:t>summer 2022</w:t>
        </w:r>
      </w:hyperlink>
      <w:r w:rsidRPr="003D3C26">
        <w:rPr>
          <w:lang w:val="en-US"/>
        </w:rPr>
        <w:t>)</w:t>
      </w:r>
    </w:p>
    <w:p w14:paraId="2FCE71FB" w14:textId="77777777" w:rsidR="003D3C26" w:rsidRPr="003D3C26" w:rsidRDefault="003D3C26" w:rsidP="003D3C26">
      <w:pPr>
        <w:numPr>
          <w:ilvl w:val="0"/>
          <w:numId w:val="11"/>
        </w:numPr>
        <w:spacing w:before="100" w:beforeAutospacing="1" w:after="100" w:afterAutospacing="1" w:line="240" w:lineRule="auto"/>
        <w:rPr>
          <w:lang w:val="en-US"/>
        </w:rPr>
      </w:pPr>
      <w:r w:rsidRPr="003D3C26">
        <w:rPr>
          <w:lang w:val="en-US"/>
        </w:rPr>
        <w:t>Course Discussion Forum (</w:t>
      </w:r>
      <w:hyperlink r:id="rId33" w:history="1">
        <w:r w:rsidRPr="003D3C26">
          <w:rPr>
            <w:rStyle w:val="Hypertextovodkaz"/>
            <w:lang w:val="en-US"/>
          </w:rPr>
          <w:t>summer 2022</w:t>
        </w:r>
      </w:hyperlink>
      <w:r w:rsidRPr="003D3C26">
        <w:rPr>
          <w:lang w:val="en-US"/>
        </w:rPr>
        <w:t>)</w:t>
      </w:r>
    </w:p>
    <w:p w14:paraId="1DF765E7" w14:textId="77777777" w:rsidR="003D3C26" w:rsidRPr="003D3C26" w:rsidRDefault="003D3C26" w:rsidP="003D3C26">
      <w:pPr>
        <w:numPr>
          <w:ilvl w:val="0"/>
          <w:numId w:val="11"/>
        </w:numPr>
        <w:spacing w:before="100" w:beforeAutospacing="1" w:after="100" w:afterAutospacing="1" w:line="240" w:lineRule="auto"/>
        <w:rPr>
          <w:lang w:val="en-US"/>
        </w:rPr>
      </w:pPr>
      <w:r w:rsidRPr="003D3C26">
        <w:rPr>
          <w:lang w:val="en-US"/>
        </w:rPr>
        <w:t xml:space="preserve">Permalink: </w:t>
      </w:r>
      <w:r w:rsidRPr="003D3C26">
        <w:rPr>
          <w:rStyle w:val="nedurazne"/>
          <w:lang w:val="en-US"/>
        </w:rPr>
        <w:t>https://is.mvso.cz/auth/course/mvso/leto2022/XBMA</w:t>
      </w:r>
    </w:p>
    <w:p w14:paraId="4833AE20" w14:textId="77777777" w:rsidR="00D10D76" w:rsidRPr="003D3C26" w:rsidRDefault="00D10D76" w:rsidP="003D3C26">
      <w:pPr>
        <w:rPr>
          <w:lang w:val="en-US"/>
        </w:rPr>
      </w:pPr>
    </w:p>
    <w:sectPr w:rsidR="00D10D76" w:rsidRPr="003D3C26" w:rsidSect="008876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C20"/>
    <w:multiLevelType w:val="multilevel"/>
    <w:tmpl w:val="A0F8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E5232"/>
    <w:multiLevelType w:val="multilevel"/>
    <w:tmpl w:val="251E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46F8B"/>
    <w:multiLevelType w:val="multilevel"/>
    <w:tmpl w:val="CF24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13954"/>
    <w:multiLevelType w:val="multilevel"/>
    <w:tmpl w:val="02C8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0848"/>
    <w:multiLevelType w:val="multilevel"/>
    <w:tmpl w:val="D8BA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2538A"/>
    <w:multiLevelType w:val="multilevel"/>
    <w:tmpl w:val="30FE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45085"/>
    <w:multiLevelType w:val="multilevel"/>
    <w:tmpl w:val="8FAE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8A5AB4"/>
    <w:multiLevelType w:val="multilevel"/>
    <w:tmpl w:val="D632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D4A9C"/>
    <w:multiLevelType w:val="multilevel"/>
    <w:tmpl w:val="1980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C309B"/>
    <w:multiLevelType w:val="multilevel"/>
    <w:tmpl w:val="BAF8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537B2"/>
    <w:multiLevelType w:val="multilevel"/>
    <w:tmpl w:val="DF1A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9"/>
  </w:num>
  <w:num w:numId="5">
    <w:abstractNumId w:val="3"/>
  </w:num>
  <w:num w:numId="6">
    <w:abstractNumId w:val="4"/>
  </w:num>
  <w:num w:numId="7">
    <w:abstractNumId w:val="1"/>
  </w:num>
  <w:num w:numId="8">
    <w:abstractNumId w:val="7"/>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4C"/>
    <w:rsid w:val="003D3C26"/>
    <w:rsid w:val="0088760C"/>
    <w:rsid w:val="00D10D76"/>
    <w:rsid w:val="00EB4A4C"/>
    <w:rsid w:val="00FA72E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4CAA"/>
  <w15:chartTrackingRefBased/>
  <w15:docId w15:val="{4C997C3C-68AF-4116-AB9B-B211BC63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3D3C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link w:val="Nadpis2Char"/>
    <w:uiPriority w:val="9"/>
    <w:qFormat/>
    <w:rsid w:val="003D3C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B4A4C"/>
    <w:rPr>
      <w:color w:val="0563C1" w:themeColor="hyperlink"/>
      <w:u w:val="single"/>
    </w:rPr>
  </w:style>
  <w:style w:type="character" w:styleId="Nevyeenzmnka">
    <w:name w:val="Unresolved Mention"/>
    <w:basedOn w:val="Standardnpsmoodstavce"/>
    <w:uiPriority w:val="99"/>
    <w:semiHidden/>
    <w:unhideWhenUsed/>
    <w:rsid w:val="00EB4A4C"/>
    <w:rPr>
      <w:color w:val="605E5C"/>
      <w:shd w:val="clear" w:color="auto" w:fill="E1DFDD"/>
    </w:rPr>
  </w:style>
  <w:style w:type="character" w:customStyle="1" w:styleId="Nadpis1Char">
    <w:name w:val="Nadpis 1 Char"/>
    <w:basedOn w:val="Standardnpsmoodstavce"/>
    <w:link w:val="Nadpis1"/>
    <w:uiPriority w:val="9"/>
    <w:rsid w:val="003D3C26"/>
    <w:rPr>
      <w:rFonts w:ascii="Times New Roman" w:eastAsia="Times New Roman" w:hAnsi="Times New Roman" w:cs="Times New Roman"/>
      <w:b/>
      <w:bCs/>
      <w:kern w:val="36"/>
      <w:sz w:val="48"/>
      <w:szCs w:val="48"/>
    </w:rPr>
  </w:style>
  <w:style w:type="character" w:customStyle="1" w:styleId="Nadpis2Char">
    <w:name w:val="Nadpis 2 Char"/>
    <w:basedOn w:val="Standardnpsmoodstavce"/>
    <w:link w:val="Nadpis2"/>
    <w:uiPriority w:val="9"/>
    <w:rsid w:val="003D3C26"/>
    <w:rPr>
      <w:rFonts w:ascii="Times New Roman" w:eastAsia="Times New Roman" w:hAnsi="Times New Roman" w:cs="Times New Roman"/>
      <w:b/>
      <w:bCs/>
      <w:sz w:val="36"/>
      <w:szCs w:val="36"/>
    </w:rPr>
  </w:style>
  <w:style w:type="character" w:customStyle="1" w:styleId="nedurazne">
    <w:name w:val="nedurazne"/>
    <w:basedOn w:val="Standardnpsmoodstavce"/>
    <w:rsid w:val="003D3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67565">
      <w:bodyDiv w:val="1"/>
      <w:marLeft w:val="0"/>
      <w:marRight w:val="0"/>
      <w:marTop w:val="0"/>
      <w:marBottom w:val="0"/>
      <w:divBdr>
        <w:top w:val="none" w:sz="0" w:space="0" w:color="auto"/>
        <w:left w:val="none" w:sz="0" w:space="0" w:color="auto"/>
        <w:bottom w:val="none" w:sz="0" w:space="0" w:color="auto"/>
        <w:right w:val="none" w:sz="0" w:space="0" w:color="auto"/>
      </w:divBdr>
      <w:divsChild>
        <w:div w:id="374081995">
          <w:marLeft w:val="0"/>
          <w:marRight w:val="0"/>
          <w:marTop w:val="0"/>
          <w:marBottom w:val="0"/>
          <w:divBdr>
            <w:top w:val="none" w:sz="0" w:space="0" w:color="auto"/>
            <w:left w:val="none" w:sz="0" w:space="0" w:color="auto"/>
            <w:bottom w:val="none" w:sz="0" w:space="0" w:color="auto"/>
            <w:right w:val="none" w:sz="0" w:space="0" w:color="auto"/>
          </w:divBdr>
          <w:divsChild>
            <w:div w:id="164328460">
              <w:marLeft w:val="0"/>
              <w:marRight w:val="0"/>
              <w:marTop w:val="0"/>
              <w:marBottom w:val="0"/>
              <w:divBdr>
                <w:top w:val="none" w:sz="0" w:space="0" w:color="auto"/>
                <w:left w:val="none" w:sz="0" w:space="0" w:color="auto"/>
                <w:bottom w:val="none" w:sz="0" w:space="0" w:color="auto"/>
                <w:right w:val="none" w:sz="0" w:space="0" w:color="auto"/>
              </w:divBdr>
              <w:divsChild>
                <w:div w:id="521096087">
                  <w:marLeft w:val="0"/>
                  <w:marRight w:val="0"/>
                  <w:marTop w:val="0"/>
                  <w:marBottom w:val="0"/>
                  <w:divBdr>
                    <w:top w:val="none" w:sz="0" w:space="0" w:color="auto"/>
                    <w:left w:val="none" w:sz="0" w:space="0" w:color="auto"/>
                    <w:bottom w:val="none" w:sz="0" w:space="0" w:color="auto"/>
                    <w:right w:val="none" w:sz="0" w:space="0" w:color="auto"/>
                  </w:divBdr>
                  <w:divsChild>
                    <w:div w:id="10913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97312">
          <w:marLeft w:val="0"/>
          <w:marRight w:val="0"/>
          <w:marTop w:val="0"/>
          <w:marBottom w:val="0"/>
          <w:divBdr>
            <w:top w:val="none" w:sz="0" w:space="0" w:color="auto"/>
            <w:left w:val="none" w:sz="0" w:space="0" w:color="auto"/>
            <w:bottom w:val="none" w:sz="0" w:space="0" w:color="auto"/>
            <w:right w:val="none" w:sz="0" w:space="0" w:color="auto"/>
          </w:divBdr>
        </w:div>
      </w:divsChild>
    </w:div>
    <w:div w:id="556936205">
      <w:bodyDiv w:val="1"/>
      <w:marLeft w:val="0"/>
      <w:marRight w:val="0"/>
      <w:marTop w:val="0"/>
      <w:marBottom w:val="0"/>
      <w:divBdr>
        <w:top w:val="none" w:sz="0" w:space="0" w:color="auto"/>
        <w:left w:val="none" w:sz="0" w:space="0" w:color="auto"/>
        <w:bottom w:val="none" w:sz="0" w:space="0" w:color="auto"/>
        <w:right w:val="none" w:sz="0" w:space="0" w:color="auto"/>
      </w:divBdr>
      <w:divsChild>
        <w:div w:id="518392536">
          <w:marLeft w:val="0"/>
          <w:marRight w:val="0"/>
          <w:marTop w:val="0"/>
          <w:marBottom w:val="0"/>
          <w:divBdr>
            <w:top w:val="none" w:sz="0" w:space="0" w:color="auto"/>
            <w:left w:val="none" w:sz="0" w:space="0" w:color="auto"/>
            <w:bottom w:val="none" w:sz="0" w:space="0" w:color="auto"/>
            <w:right w:val="none" w:sz="0" w:space="0" w:color="auto"/>
          </w:divBdr>
          <w:divsChild>
            <w:div w:id="1137988304">
              <w:marLeft w:val="0"/>
              <w:marRight w:val="0"/>
              <w:marTop w:val="0"/>
              <w:marBottom w:val="0"/>
              <w:divBdr>
                <w:top w:val="none" w:sz="0" w:space="0" w:color="auto"/>
                <w:left w:val="none" w:sz="0" w:space="0" w:color="auto"/>
                <w:bottom w:val="none" w:sz="0" w:space="0" w:color="auto"/>
                <w:right w:val="none" w:sz="0" w:space="0" w:color="auto"/>
              </w:divBdr>
              <w:divsChild>
                <w:div w:id="468474458">
                  <w:marLeft w:val="0"/>
                  <w:marRight w:val="0"/>
                  <w:marTop w:val="0"/>
                  <w:marBottom w:val="0"/>
                  <w:divBdr>
                    <w:top w:val="none" w:sz="0" w:space="0" w:color="auto"/>
                    <w:left w:val="none" w:sz="0" w:space="0" w:color="auto"/>
                    <w:bottom w:val="none" w:sz="0" w:space="0" w:color="auto"/>
                    <w:right w:val="none" w:sz="0" w:space="0" w:color="auto"/>
                  </w:divBdr>
                  <w:divsChild>
                    <w:div w:id="5247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299">
          <w:marLeft w:val="0"/>
          <w:marRight w:val="0"/>
          <w:marTop w:val="0"/>
          <w:marBottom w:val="0"/>
          <w:divBdr>
            <w:top w:val="none" w:sz="0" w:space="0" w:color="auto"/>
            <w:left w:val="none" w:sz="0" w:space="0" w:color="auto"/>
            <w:bottom w:val="none" w:sz="0" w:space="0" w:color="auto"/>
            <w:right w:val="none" w:sz="0" w:space="0" w:color="auto"/>
          </w:divBdr>
        </w:div>
      </w:divsChild>
    </w:div>
    <w:div w:id="2124643193">
      <w:bodyDiv w:val="1"/>
      <w:marLeft w:val="0"/>
      <w:marRight w:val="0"/>
      <w:marTop w:val="0"/>
      <w:marBottom w:val="0"/>
      <w:divBdr>
        <w:top w:val="none" w:sz="0" w:space="0" w:color="auto"/>
        <w:left w:val="none" w:sz="0" w:space="0" w:color="auto"/>
        <w:bottom w:val="none" w:sz="0" w:space="0" w:color="auto"/>
        <w:right w:val="none" w:sz="0" w:space="0" w:color="auto"/>
      </w:divBdr>
      <w:divsChild>
        <w:div w:id="1811365973">
          <w:marLeft w:val="0"/>
          <w:marRight w:val="0"/>
          <w:marTop w:val="0"/>
          <w:marBottom w:val="0"/>
          <w:divBdr>
            <w:top w:val="none" w:sz="0" w:space="0" w:color="auto"/>
            <w:left w:val="none" w:sz="0" w:space="0" w:color="auto"/>
            <w:bottom w:val="none" w:sz="0" w:space="0" w:color="auto"/>
            <w:right w:val="none" w:sz="0" w:space="0" w:color="auto"/>
          </w:divBdr>
          <w:divsChild>
            <w:div w:id="987171573">
              <w:marLeft w:val="0"/>
              <w:marRight w:val="0"/>
              <w:marTop w:val="0"/>
              <w:marBottom w:val="0"/>
              <w:divBdr>
                <w:top w:val="none" w:sz="0" w:space="0" w:color="auto"/>
                <w:left w:val="none" w:sz="0" w:space="0" w:color="auto"/>
                <w:bottom w:val="none" w:sz="0" w:space="0" w:color="auto"/>
                <w:right w:val="none" w:sz="0" w:space="0" w:color="auto"/>
              </w:divBdr>
              <w:divsChild>
                <w:div w:id="1982464432">
                  <w:marLeft w:val="0"/>
                  <w:marRight w:val="0"/>
                  <w:marTop w:val="0"/>
                  <w:marBottom w:val="0"/>
                  <w:divBdr>
                    <w:top w:val="none" w:sz="0" w:space="0" w:color="auto"/>
                    <w:left w:val="none" w:sz="0" w:space="0" w:color="auto"/>
                    <w:bottom w:val="none" w:sz="0" w:space="0" w:color="auto"/>
                    <w:right w:val="none" w:sz="0" w:space="0" w:color="auto"/>
                  </w:divBdr>
                  <w:divsChild>
                    <w:div w:id="5020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7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mvso.cz/auth/obory/prehled?lang=en;fakulta=7C10;obor=2712" TargetMode="External"/><Relationship Id="rId18" Type="http://schemas.openxmlformats.org/officeDocument/2006/relationships/hyperlink" Target="https://is.mvso.cz/auth/publication/213343?lang=en" TargetMode="External"/><Relationship Id="rId26" Type="http://schemas.openxmlformats.org/officeDocument/2006/relationships/hyperlink" Target="https://is.mvso.cz/auth/course/mvso/accreditationsummer2021/XBMA" TargetMode="External"/><Relationship Id="rId3" Type="http://schemas.openxmlformats.org/officeDocument/2006/relationships/settings" Target="settings.xml"/><Relationship Id="rId21" Type="http://schemas.openxmlformats.org/officeDocument/2006/relationships/hyperlink" Target="https://is.mvso.cz/auth/publication/213454?lang=en" TargetMode="External"/><Relationship Id="rId34" Type="http://schemas.openxmlformats.org/officeDocument/2006/relationships/fontTable" Target="fontTable.xml"/><Relationship Id="rId7" Type="http://schemas.openxmlformats.org/officeDocument/2006/relationships/hyperlink" Target="https://is.mvso.cz/auth/person/5226" TargetMode="External"/><Relationship Id="rId12" Type="http://schemas.openxmlformats.org/officeDocument/2006/relationships/hyperlink" Target="https://is.mvso.cz/auth/kontakty/mistnost?lang=en;id=36" TargetMode="External"/><Relationship Id="rId17" Type="http://schemas.openxmlformats.org/officeDocument/2006/relationships/hyperlink" Target="https://is.mvso.cz/auth/publication/213676?lang=en" TargetMode="External"/><Relationship Id="rId25" Type="http://schemas.openxmlformats.org/officeDocument/2006/relationships/hyperlink" Target="https://is.mvso.cz/auth/course/mvso/summer2021/XBMA" TargetMode="External"/><Relationship Id="rId33" Type="http://schemas.openxmlformats.org/officeDocument/2006/relationships/hyperlink" Target="https://is.mvso.cz/auth/cd/7C10/l&#233;to2022/XBMA/?lang=en" TargetMode="External"/><Relationship Id="rId2" Type="http://schemas.openxmlformats.org/officeDocument/2006/relationships/styles" Target="styles.xml"/><Relationship Id="rId16" Type="http://schemas.openxmlformats.org/officeDocument/2006/relationships/hyperlink" Target="https://is.mvso.cz/auth/publication/213121?lang=en" TargetMode="External"/><Relationship Id="rId20" Type="http://schemas.openxmlformats.org/officeDocument/2006/relationships/hyperlink" Target="https://is.mvso.cz/auth/publication/213565?lang=en" TargetMode="External"/><Relationship Id="rId29" Type="http://schemas.openxmlformats.org/officeDocument/2006/relationships/hyperlink" Target="https://is.mvso.cz/auth/predmety/uplny_vypis?lang=en;fakulta=7C10;obdobi=49;predmet=15003" TargetMode="External"/><Relationship Id="rId1" Type="http://schemas.openxmlformats.org/officeDocument/2006/relationships/numbering" Target="numbering.xml"/><Relationship Id="rId6" Type="http://schemas.openxmlformats.org/officeDocument/2006/relationships/hyperlink" Target="https://is.mvso.cz/auth/person/5226" TargetMode="External"/><Relationship Id="rId11" Type="http://schemas.openxmlformats.org/officeDocument/2006/relationships/hyperlink" Target="https://is.mvso.cz/auth/kontakty/mistnost?lang=en;id=36" TargetMode="External"/><Relationship Id="rId24" Type="http://schemas.openxmlformats.org/officeDocument/2006/relationships/hyperlink" Target="https://is.mvso.cz/auth/course/mvso/winter2020/XBMA" TargetMode="External"/><Relationship Id="rId32" Type="http://schemas.openxmlformats.org/officeDocument/2006/relationships/hyperlink" Target="https://is.mvso.cz/auth/seminare/seminare_prehled?lang=en;fakulta=7C10;obdobi=49;kod=XBMA" TargetMode="External"/><Relationship Id="rId5" Type="http://schemas.openxmlformats.org/officeDocument/2006/relationships/image" Target="media/image1.gif"/><Relationship Id="rId15" Type="http://schemas.openxmlformats.org/officeDocument/2006/relationships/hyperlink" Target="https://is.mvso.cz/auth/publication/212899?lang=en" TargetMode="External"/><Relationship Id="rId23" Type="http://schemas.openxmlformats.org/officeDocument/2006/relationships/hyperlink" Target="https://is.mvso.cz/auth/course/mvso/accreditationwinter2020/XBMA" TargetMode="External"/><Relationship Id="rId28" Type="http://schemas.openxmlformats.org/officeDocument/2006/relationships/hyperlink" Target="https://is.mvso.cz/auth/course/mvso/test/XBMA" TargetMode="External"/><Relationship Id="rId10" Type="http://schemas.openxmlformats.org/officeDocument/2006/relationships/hyperlink" Target="https://is.mvso.cz/auth/lide/pracoviste?lang=en;zobrazid=7C10" TargetMode="External"/><Relationship Id="rId19" Type="http://schemas.openxmlformats.org/officeDocument/2006/relationships/hyperlink" Target="https://is.mvso.cz/auth/publication/213232?lang=en" TargetMode="External"/><Relationship Id="rId31" Type="http://schemas.openxmlformats.org/officeDocument/2006/relationships/hyperlink" Target="https://is.mvso.cz/auth/zapis/statistika?lang=en;fakulta=7C10;obdobi=49;skkodu=XBMA;exppar=1" TargetMode="External"/><Relationship Id="rId4" Type="http://schemas.openxmlformats.org/officeDocument/2006/relationships/webSettings" Target="webSettings.xml"/><Relationship Id="rId9" Type="http://schemas.openxmlformats.org/officeDocument/2006/relationships/hyperlink" Target="https://is.mvso.cz/auth/lide/pracoviste?lang=en;zobrazid=7C10" TargetMode="External"/><Relationship Id="rId14" Type="http://schemas.openxmlformats.org/officeDocument/2006/relationships/hyperlink" Target="https://is.mvso.cz/auth/publication/213010?lang=en" TargetMode="External"/><Relationship Id="rId22" Type="http://schemas.openxmlformats.org/officeDocument/2006/relationships/hyperlink" Target="https://is.mvso.cz/auth/el/mvso/leto2022/XBMA/?lang=en" TargetMode="External"/><Relationship Id="rId27" Type="http://schemas.openxmlformats.org/officeDocument/2006/relationships/hyperlink" Target="https://is.mvso.cz/auth/course/mvso/winter2021/XBMA" TargetMode="External"/><Relationship Id="rId30" Type="http://schemas.openxmlformats.org/officeDocument/2006/relationships/hyperlink" Target="https://is.mvso.cz/auth/ucitel/statistika_znamek?lang=en;fakulta=7C10;obdobi=48;kod=XBMA" TargetMode="External"/><Relationship Id="rId35" Type="http://schemas.openxmlformats.org/officeDocument/2006/relationships/theme" Target="theme/theme1.xml"/><Relationship Id="rId8" Type="http://schemas.openxmlformats.org/officeDocument/2006/relationships/hyperlink" Target="https://is.mvso.cz/auth/person/5226"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1000</Words>
  <Characters>5905</Characters>
  <Application>Microsoft Office Word</Application>
  <DocSecurity>0</DocSecurity>
  <Lines>49</Lines>
  <Paragraphs>13</Paragraphs>
  <ScaleCrop>false</ScaleCrop>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Pawliczek</dc:creator>
  <cp:keywords/>
  <dc:description/>
  <cp:lastModifiedBy>Adam Pawliczek</cp:lastModifiedBy>
  <cp:revision>2</cp:revision>
  <dcterms:created xsi:type="dcterms:W3CDTF">2022-02-17T21:19:00Z</dcterms:created>
  <dcterms:modified xsi:type="dcterms:W3CDTF">2022-02-17T21:19:00Z</dcterms:modified>
</cp:coreProperties>
</file>