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30914" w14:textId="77777777" w:rsidR="00DF0D25" w:rsidRDefault="00DF0D25" w:rsidP="00DF0D25">
      <w:pPr>
        <w:pStyle w:val="BodyText"/>
        <w:rPr>
          <w:sz w:val="20"/>
        </w:rPr>
      </w:pPr>
    </w:p>
    <w:p w14:paraId="121FFFC3" w14:textId="77777777" w:rsidR="00DF0D25" w:rsidRDefault="00DF0D25" w:rsidP="00DF0D25">
      <w:pPr>
        <w:pStyle w:val="BodyText"/>
        <w:rPr>
          <w:sz w:val="20"/>
        </w:rPr>
      </w:pPr>
    </w:p>
    <w:p w14:paraId="70A397DB" w14:textId="77777777" w:rsidR="00DF0D25" w:rsidRDefault="00DF0D25" w:rsidP="00DF0D25">
      <w:pPr>
        <w:pStyle w:val="BodyText"/>
        <w:rPr>
          <w:sz w:val="20"/>
        </w:rPr>
      </w:pPr>
    </w:p>
    <w:p w14:paraId="4F05995B" w14:textId="77777777" w:rsidR="00DF0D25" w:rsidRDefault="00DF0D25" w:rsidP="00DF0D25">
      <w:pPr>
        <w:pStyle w:val="BodyText"/>
        <w:rPr>
          <w:sz w:val="20"/>
        </w:rPr>
      </w:pPr>
    </w:p>
    <w:p w14:paraId="24D90802" w14:textId="77777777" w:rsidR="00DF0D25" w:rsidRDefault="00DF0D25" w:rsidP="00DF0D25">
      <w:pPr>
        <w:pStyle w:val="BodyText"/>
        <w:rPr>
          <w:sz w:val="20"/>
        </w:rPr>
      </w:pPr>
    </w:p>
    <w:p w14:paraId="3515074C" w14:textId="77777777" w:rsidR="00DF0D25" w:rsidRPr="00511025" w:rsidRDefault="00DF0D25" w:rsidP="00DF0D25">
      <w:pPr>
        <w:pStyle w:val="BodyText"/>
        <w:spacing w:before="1"/>
        <w:jc w:val="center"/>
        <w:rPr>
          <w:sz w:val="16"/>
          <w:lang w:val="en-GB"/>
        </w:rPr>
      </w:pPr>
    </w:p>
    <w:p w14:paraId="02C5CEE5" w14:textId="1CE51209" w:rsidR="00DF0D25" w:rsidRPr="00511025" w:rsidRDefault="00DF0D25" w:rsidP="00DF0D25">
      <w:pPr>
        <w:pStyle w:val="Title"/>
        <w:rPr>
          <w:sz w:val="44"/>
          <w:szCs w:val="44"/>
          <w:lang w:val="en-GB"/>
        </w:rPr>
      </w:pPr>
      <w:r w:rsidRPr="00511025">
        <w:rPr>
          <w:sz w:val="44"/>
          <w:szCs w:val="44"/>
          <w:lang w:val="en-GB"/>
        </w:rPr>
        <w:t xml:space="preserve">    </w:t>
      </w:r>
      <w:r w:rsidR="00511025" w:rsidRPr="00511025">
        <w:rPr>
          <w:sz w:val="44"/>
          <w:szCs w:val="44"/>
          <w:lang w:val="en-GB"/>
        </w:rPr>
        <w:t>Business plan</w:t>
      </w:r>
    </w:p>
    <w:p w14:paraId="799EEA53" w14:textId="77777777" w:rsidR="00DF0D25" w:rsidRPr="00511025" w:rsidRDefault="00DF0D25" w:rsidP="00DF0D25">
      <w:pPr>
        <w:pStyle w:val="BodyText"/>
        <w:jc w:val="center"/>
        <w:rPr>
          <w:b/>
          <w:sz w:val="44"/>
          <w:lang w:val="en-GB"/>
        </w:rPr>
      </w:pPr>
    </w:p>
    <w:p w14:paraId="609068C4" w14:textId="2E00B71F" w:rsidR="00DF0D25" w:rsidRPr="00511025" w:rsidRDefault="00976D09" w:rsidP="00DF0D25">
      <w:pPr>
        <w:pStyle w:val="Heading3"/>
        <w:spacing w:line="360" w:lineRule="auto"/>
        <w:jc w:val="center"/>
        <w:rPr>
          <w:sz w:val="32"/>
          <w:szCs w:val="32"/>
          <w:lang w:val="en-GB"/>
        </w:rPr>
      </w:pPr>
      <w:bookmarkStart w:id="0" w:name="_Toc102480177"/>
      <w:bookmarkStart w:id="1" w:name="_Toc102551899"/>
      <w:bookmarkStart w:id="2" w:name="_Toc102552027"/>
      <w:bookmarkStart w:id="3" w:name="_Toc102552101"/>
      <w:r>
        <w:rPr>
          <w:sz w:val="32"/>
          <w:szCs w:val="32"/>
          <w:lang w:val="en-GB"/>
        </w:rPr>
        <w:t>“</w:t>
      </w:r>
      <w:bookmarkEnd w:id="0"/>
      <w:proofErr w:type="spellStart"/>
      <w:r w:rsidRPr="00511025">
        <w:rPr>
          <w:sz w:val="32"/>
          <w:szCs w:val="32"/>
          <w:lang w:val="en-GB"/>
        </w:rPr>
        <w:t>Unibar</w:t>
      </w:r>
      <w:proofErr w:type="spellEnd"/>
      <w:r w:rsidRPr="00511025">
        <w:rPr>
          <w:sz w:val="32"/>
          <w:szCs w:val="32"/>
          <w:lang w:val="en-GB"/>
        </w:rPr>
        <w:t xml:space="preserve"> “</w:t>
      </w:r>
      <w:bookmarkEnd w:id="1"/>
      <w:bookmarkEnd w:id="2"/>
      <w:bookmarkEnd w:id="3"/>
    </w:p>
    <w:p w14:paraId="1F10064A" w14:textId="77777777" w:rsidR="00DF0D25" w:rsidRPr="00511025" w:rsidRDefault="00DF0D25" w:rsidP="00DF0D25">
      <w:pPr>
        <w:pStyle w:val="Heading3"/>
        <w:spacing w:line="360" w:lineRule="auto"/>
        <w:jc w:val="center"/>
        <w:rPr>
          <w:lang w:val="en-GB"/>
        </w:rPr>
      </w:pPr>
    </w:p>
    <w:p w14:paraId="2FA071DC" w14:textId="1214CD47" w:rsidR="00DF0D25" w:rsidRPr="00511025" w:rsidRDefault="00DF0D25" w:rsidP="00ED26A0">
      <w:pPr>
        <w:pStyle w:val="Heading3"/>
        <w:spacing w:line="360" w:lineRule="auto"/>
        <w:jc w:val="center"/>
        <w:rPr>
          <w:b w:val="0"/>
          <w:bCs w:val="0"/>
          <w:lang w:val="en-GB"/>
        </w:rPr>
      </w:pPr>
      <w:bookmarkStart w:id="4" w:name="_Toc88123586"/>
      <w:bookmarkStart w:id="5" w:name="_Toc88124586"/>
      <w:bookmarkStart w:id="6" w:name="_Toc101861320"/>
      <w:bookmarkStart w:id="7" w:name="_Toc102480178"/>
      <w:bookmarkStart w:id="8" w:name="_Toc102551900"/>
      <w:bookmarkStart w:id="9" w:name="_Toc102552028"/>
      <w:bookmarkStart w:id="10" w:name="_Toc102552102"/>
      <w:r w:rsidRPr="00511025">
        <w:rPr>
          <w:lang w:val="en-GB"/>
        </w:rPr>
        <w:t xml:space="preserve">Semester </w:t>
      </w:r>
      <w:bookmarkEnd w:id="4"/>
      <w:bookmarkEnd w:id="5"/>
      <w:bookmarkEnd w:id="6"/>
      <w:r w:rsidR="00ED26A0" w:rsidRPr="00511025">
        <w:rPr>
          <w:lang w:val="en-GB"/>
        </w:rPr>
        <w:t>Thesis</w:t>
      </w:r>
      <w:r w:rsidR="00ED26A0" w:rsidRPr="00511025">
        <w:rPr>
          <w:lang w:val="en-GB"/>
        </w:rPr>
        <w:br/>
      </w:r>
      <w:r w:rsidR="00ED26A0" w:rsidRPr="00511025">
        <w:rPr>
          <w:b w:val="0"/>
          <w:bCs w:val="0"/>
          <w:lang w:val="en-GB"/>
        </w:rPr>
        <w:t>ASMA Strategic Management</w:t>
      </w:r>
      <w:bookmarkEnd w:id="7"/>
      <w:bookmarkEnd w:id="8"/>
      <w:bookmarkEnd w:id="9"/>
      <w:bookmarkEnd w:id="10"/>
    </w:p>
    <w:p w14:paraId="59B2464A" w14:textId="77777777" w:rsidR="00ED26A0" w:rsidRPr="00511025" w:rsidRDefault="00ED26A0" w:rsidP="00ED26A0">
      <w:pPr>
        <w:pStyle w:val="Heading3"/>
        <w:spacing w:line="360" w:lineRule="auto"/>
        <w:jc w:val="center"/>
        <w:rPr>
          <w:lang w:val="en-GB"/>
        </w:rPr>
      </w:pPr>
    </w:p>
    <w:p w14:paraId="393CC702" w14:textId="7DEF1B97" w:rsidR="00DF0D25" w:rsidRPr="00511025" w:rsidRDefault="00DF0D25" w:rsidP="00ED26A0">
      <w:pPr>
        <w:pStyle w:val="Heading3"/>
        <w:spacing w:line="360" w:lineRule="auto"/>
        <w:jc w:val="center"/>
        <w:rPr>
          <w:lang w:val="en-GB"/>
        </w:rPr>
      </w:pPr>
      <w:bookmarkStart w:id="11" w:name="_Toc101861321"/>
      <w:bookmarkStart w:id="12" w:name="_Toc102480179"/>
      <w:bookmarkStart w:id="13" w:name="_Toc88123587"/>
      <w:bookmarkStart w:id="14" w:name="_Toc88124587"/>
      <w:bookmarkStart w:id="15" w:name="_Toc102551901"/>
      <w:bookmarkStart w:id="16" w:name="_Toc102552029"/>
      <w:bookmarkStart w:id="17" w:name="_Toc102552103"/>
      <w:r w:rsidRPr="00511025">
        <w:rPr>
          <w:lang w:val="en-GB"/>
        </w:rPr>
        <w:t>Lecturer</w:t>
      </w:r>
      <w:bookmarkEnd w:id="11"/>
      <w:r w:rsidR="00ED26A0" w:rsidRPr="00511025">
        <w:rPr>
          <w:rFonts w:ascii="Roboto" w:hAnsi="Roboto"/>
          <w:b w:val="0"/>
          <w:bCs w:val="0"/>
          <w:color w:val="141C4A"/>
          <w:sz w:val="33"/>
          <w:szCs w:val="33"/>
          <w:shd w:val="clear" w:color="auto" w:fill="FFFFFF"/>
          <w:lang w:val="en-GB"/>
        </w:rPr>
        <w:br/>
        <w:t>doc. Ing. Adam </w:t>
      </w:r>
      <w:proofErr w:type="spellStart"/>
      <w:r w:rsidR="00ED26A0" w:rsidRPr="00511025">
        <w:rPr>
          <w:rFonts w:ascii="Roboto" w:hAnsi="Roboto"/>
          <w:b w:val="0"/>
          <w:bCs w:val="0"/>
          <w:color w:val="141C4A"/>
          <w:sz w:val="33"/>
          <w:szCs w:val="33"/>
          <w:shd w:val="clear" w:color="auto" w:fill="FFFFFF"/>
          <w:lang w:val="en-GB"/>
        </w:rPr>
        <w:t>Pawliczek</w:t>
      </w:r>
      <w:proofErr w:type="spellEnd"/>
      <w:r w:rsidR="00ED26A0" w:rsidRPr="00511025">
        <w:rPr>
          <w:rFonts w:ascii="Roboto" w:hAnsi="Roboto"/>
          <w:b w:val="0"/>
          <w:bCs w:val="0"/>
          <w:color w:val="141C4A"/>
          <w:sz w:val="33"/>
          <w:szCs w:val="33"/>
          <w:shd w:val="clear" w:color="auto" w:fill="FFFFFF"/>
          <w:lang w:val="en-GB"/>
        </w:rPr>
        <w:t>, Ph.D.</w:t>
      </w:r>
      <w:bookmarkEnd w:id="12"/>
      <w:bookmarkEnd w:id="15"/>
      <w:bookmarkEnd w:id="16"/>
      <w:bookmarkEnd w:id="17"/>
      <w:r w:rsidRPr="00511025">
        <w:rPr>
          <w:b w:val="0"/>
          <w:bCs w:val="0"/>
          <w:lang w:val="en-GB"/>
        </w:rPr>
        <w:br/>
      </w:r>
      <w:bookmarkEnd w:id="13"/>
      <w:bookmarkEnd w:id="14"/>
    </w:p>
    <w:p w14:paraId="6BAB7981" w14:textId="77777777" w:rsidR="00DF0D25" w:rsidRPr="00511025" w:rsidRDefault="00DF0D25" w:rsidP="00DF0D25">
      <w:pPr>
        <w:pStyle w:val="BodyText"/>
        <w:rPr>
          <w:sz w:val="30"/>
          <w:lang w:val="en-GB"/>
        </w:rPr>
      </w:pPr>
    </w:p>
    <w:p w14:paraId="2C614BA4" w14:textId="77777777" w:rsidR="00DF0D25" w:rsidRPr="00511025" w:rsidRDefault="00DF0D25" w:rsidP="00DF0D25">
      <w:pPr>
        <w:pStyle w:val="BodyText"/>
        <w:rPr>
          <w:sz w:val="30"/>
          <w:lang w:val="en-GB"/>
        </w:rPr>
      </w:pPr>
    </w:p>
    <w:p w14:paraId="2B9F9D22" w14:textId="77777777" w:rsidR="00DF0D25" w:rsidRPr="00511025" w:rsidRDefault="00DF0D25" w:rsidP="00DF0D25">
      <w:pPr>
        <w:pStyle w:val="BodyText"/>
        <w:rPr>
          <w:sz w:val="30"/>
          <w:lang w:val="en-GB"/>
        </w:rPr>
      </w:pPr>
    </w:p>
    <w:p w14:paraId="255BF0ED" w14:textId="77777777" w:rsidR="00DF0D25" w:rsidRPr="00511025" w:rsidRDefault="00DF0D25" w:rsidP="00DF0D25">
      <w:pPr>
        <w:pStyle w:val="BodyText"/>
        <w:rPr>
          <w:sz w:val="30"/>
          <w:lang w:val="en-GB"/>
        </w:rPr>
      </w:pPr>
    </w:p>
    <w:p w14:paraId="53368A30" w14:textId="77777777" w:rsidR="00DF0D25" w:rsidRPr="00511025" w:rsidRDefault="00DF0D25" w:rsidP="00DF0D25">
      <w:pPr>
        <w:pStyle w:val="BodyText"/>
        <w:rPr>
          <w:sz w:val="30"/>
          <w:lang w:val="en-GB"/>
        </w:rPr>
      </w:pPr>
    </w:p>
    <w:p w14:paraId="6E604853" w14:textId="77777777" w:rsidR="00DF0D25" w:rsidRPr="00511025" w:rsidRDefault="00DF0D25" w:rsidP="00DF0D25">
      <w:pPr>
        <w:pStyle w:val="BodyText"/>
        <w:rPr>
          <w:sz w:val="30"/>
          <w:lang w:val="en-GB"/>
        </w:rPr>
      </w:pPr>
    </w:p>
    <w:p w14:paraId="7EC37FC6" w14:textId="77777777" w:rsidR="00DF0D25" w:rsidRPr="00511025" w:rsidRDefault="00DF0D25" w:rsidP="00DF0D25">
      <w:pPr>
        <w:pStyle w:val="BodyText"/>
        <w:rPr>
          <w:sz w:val="30"/>
          <w:lang w:val="en-GB"/>
        </w:rPr>
      </w:pPr>
    </w:p>
    <w:p w14:paraId="2D09D73A" w14:textId="77777777" w:rsidR="00DF0D25" w:rsidRPr="00511025" w:rsidRDefault="00DF0D25" w:rsidP="00DF0D25">
      <w:pPr>
        <w:pStyle w:val="BodyText"/>
        <w:rPr>
          <w:sz w:val="30"/>
          <w:lang w:val="en-GB"/>
        </w:rPr>
      </w:pPr>
    </w:p>
    <w:p w14:paraId="6D928F21" w14:textId="77777777" w:rsidR="00DF0D25" w:rsidRPr="00511025" w:rsidRDefault="00DF0D25" w:rsidP="00DF0D25">
      <w:pPr>
        <w:pStyle w:val="BodyText"/>
        <w:rPr>
          <w:sz w:val="30"/>
          <w:lang w:val="en-GB"/>
        </w:rPr>
      </w:pPr>
    </w:p>
    <w:p w14:paraId="2A89D4A2" w14:textId="77777777" w:rsidR="00DF0D25" w:rsidRPr="00511025" w:rsidRDefault="00DF0D25" w:rsidP="00DF0D25">
      <w:pPr>
        <w:pStyle w:val="BodyText"/>
        <w:rPr>
          <w:sz w:val="30"/>
          <w:lang w:val="en-GB"/>
        </w:rPr>
      </w:pPr>
    </w:p>
    <w:p w14:paraId="04AF1735" w14:textId="77777777" w:rsidR="00DF0D25" w:rsidRPr="00511025" w:rsidRDefault="00DF0D25" w:rsidP="00DF0D25">
      <w:pPr>
        <w:pStyle w:val="BodyText"/>
        <w:rPr>
          <w:sz w:val="30"/>
          <w:lang w:val="en-GB"/>
        </w:rPr>
      </w:pPr>
    </w:p>
    <w:p w14:paraId="4C1A0340" w14:textId="77777777" w:rsidR="00DF0D25" w:rsidRPr="00511025" w:rsidRDefault="00DF0D25" w:rsidP="00DF0D25">
      <w:pPr>
        <w:pStyle w:val="BodyText"/>
        <w:rPr>
          <w:sz w:val="30"/>
          <w:lang w:val="en-GB"/>
        </w:rPr>
      </w:pPr>
    </w:p>
    <w:p w14:paraId="1CFB9488" w14:textId="77777777" w:rsidR="00DF0D25" w:rsidRPr="00511025" w:rsidRDefault="00DF0D25" w:rsidP="00DF0D25">
      <w:pPr>
        <w:pStyle w:val="BodyText"/>
        <w:rPr>
          <w:sz w:val="30"/>
          <w:lang w:val="en-GB"/>
        </w:rPr>
      </w:pPr>
    </w:p>
    <w:p w14:paraId="7A7DD68E" w14:textId="77777777" w:rsidR="00DF0D25" w:rsidRPr="00511025" w:rsidRDefault="00DF0D25" w:rsidP="00DF0D25">
      <w:pPr>
        <w:pStyle w:val="BodyText"/>
        <w:rPr>
          <w:sz w:val="30"/>
          <w:lang w:val="en-GB"/>
        </w:rPr>
      </w:pPr>
    </w:p>
    <w:p w14:paraId="489D0BC8" w14:textId="77777777" w:rsidR="00DF0D25" w:rsidRPr="00511025" w:rsidRDefault="00DF0D25" w:rsidP="00DF0D25">
      <w:pPr>
        <w:pStyle w:val="BodyText"/>
        <w:rPr>
          <w:sz w:val="30"/>
          <w:lang w:val="en-GB"/>
        </w:rPr>
      </w:pPr>
    </w:p>
    <w:p w14:paraId="4BD9DDC8" w14:textId="77777777" w:rsidR="00DF0D25" w:rsidRPr="00511025" w:rsidRDefault="00DF0D25" w:rsidP="00DF0D25">
      <w:pPr>
        <w:pStyle w:val="BodyText"/>
        <w:rPr>
          <w:sz w:val="30"/>
          <w:lang w:val="en-GB"/>
        </w:rPr>
      </w:pPr>
    </w:p>
    <w:p w14:paraId="001E319A" w14:textId="77777777" w:rsidR="00DF0D25" w:rsidRPr="00511025" w:rsidRDefault="00DF0D25" w:rsidP="00DF0D25">
      <w:pPr>
        <w:pStyle w:val="BodyText"/>
        <w:spacing w:before="11"/>
        <w:rPr>
          <w:sz w:val="23"/>
          <w:lang w:val="en-GB"/>
        </w:rPr>
      </w:pPr>
    </w:p>
    <w:p w14:paraId="2161A2A9" w14:textId="77777777" w:rsidR="00DF0D25" w:rsidRPr="00511025" w:rsidRDefault="00DF0D25" w:rsidP="00DF0D25">
      <w:pPr>
        <w:pStyle w:val="BodyText"/>
        <w:ind w:left="378" w:right="954"/>
        <w:jc w:val="center"/>
        <w:rPr>
          <w:lang w:val="en-GB"/>
        </w:rPr>
      </w:pPr>
      <w:r w:rsidRPr="00511025">
        <w:rPr>
          <w:lang w:val="en-GB"/>
        </w:rPr>
        <w:t>Author:</w:t>
      </w:r>
    </w:p>
    <w:p w14:paraId="39A9EC56" w14:textId="6DF67159" w:rsidR="00DF0D25" w:rsidRPr="00511025" w:rsidRDefault="00ED26A0" w:rsidP="00DF0D25">
      <w:pPr>
        <w:spacing w:before="140"/>
        <w:ind w:left="378" w:right="954"/>
        <w:jc w:val="center"/>
        <w:rPr>
          <w:b/>
          <w:sz w:val="28"/>
        </w:rPr>
      </w:pPr>
      <w:r w:rsidRPr="00511025">
        <w:rPr>
          <w:b/>
          <w:sz w:val="28"/>
        </w:rPr>
        <w:t>Sebastian ASSINGE</w:t>
      </w:r>
      <w:r w:rsidR="004655C9" w:rsidRPr="00511025">
        <w:rPr>
          <w:b/>
          <w:sz w:val="28"/>
        </w:rPr>
        <w:t>R</w:t>
      </w:r>
      <w:r w:rsidRPr="00511025">
        <w:rPr>
          <w:b/>
          <w:sz w:val="28"/>
        </w:rPr>
        <w:t>, Philipp BARTOSCH, Maximilian DIEBER</w:t>
      </w:r>
    </w:p>
    <w:p w14:paraId="46DC7748" w14:textId="77777777" w:rsidR="00DF0D25" w:rsidRPr="00511025" w:rsidRDefault="00DF0D25" w:rsidP="00DF0D25">
      <w:pPr>
        <w:pStyle w:val="BodyText"/>
        <w:rPr>
          <w:b/>
          <w:sz w:val="30"/>
          <w:lang w:val="en-GB"/>
        </w:rPr>
      </w:pPr>
    </w:p>
    <w:p w14:paraId="12D8EF68" w14:textId="77777777" w:rsidR="00DF0D25" w:rsidRPr="00511025" w:rsidRDefault="00DF0D25" w:rsidP="00DF0D25">
      <w:pPr>
        <w:pStyle w:val="BodyText"/>
        <w:rPr>
          <w:b/>
          <w:sz w:val="30"/>
          <w:lang w:val="en-GB"/>
        </w:rPr>
      </w:pPr>
    </w:p>
    <w:p w14:paraId="276531FD" w14:textId="77777777" w:rsidR="00DF0D25" w:rsidRPr="00511025" w:rsidRDefault="00DF0D25" w:rsidP="00DF0D25">
      <w:pPr>
        <w:pStyle w:val="BodyText"/>
        <w:spacing w:before="10"/>
        <w:rPr>
          <w:b/>
          <w:sz w:val="25"/>
          <w:lang w:val="en-GB"/>
        </w:rPr>
      </w:pPr>
    </w:p>
    <w:p w14:paraId="703B7C24" w14:textId="31565855" w:rsidR="00DF0D25" w:rsidRPr="00511025" w:rsidRDefault="00DF0D25" w:rsidP="00DF0D25">
      <w:pPr>
        <w:pStyle w:val="BodyText"/>
        <w:ind w:left="378" w:right="956"/>
        <w:jc w:val="center"/>
        <w:rPr>
          <w:lang w:val="en-GB"/>
        </w:rPr>
        <w:sectPr w:rsidR="00DF0D25" w:rsidRPr="00511025" w:rsidSect="003B4404">
          <w:pgSz w:w="11910" w:h="16840"/>
          <w:pgMar w:top="0" w:right="1020" w:bottom="280" w:left="1600" w:header="720" w:footer="720" w:gutter="0"/>
          <w:cols w:space="720"/>
        </w:sectPr>
      </w:pPr>
      <w:r w:rsidRPr="00511025">
        <w:rPr>
          <w:lang w:val="en-GB"/>
        </w:rPr>
        <w:t>Olomouc, May 202</w:t>
      </w:r>
      <w:r w:rsidR="00ED26A0" w:rsidRPr="00511025">
        <w:rPr>
          <w:lang w:val="en-GB"/>
        </w:rPr>
        <w:t>2</w:t>
      </w:r>
    </w:p>
    <w:p w14:paraId="35C07D45" w14:textId="61A06391" w:rsidR="00ED26A0" w:rsidRPr="00511025" w:rsidRDefault="00F44AD5" w:rsidP="00F44AD5">
      <w:pPr>
        <w:pStyle w:val="Heading1"/>
        <w:ind w:firstLine="378"/>
        <w:rPr>
          <w:rFonts w:eastAsia="Times New Roman"/>
        </w:rPr>
      </w:pPr>
      <w:r>
        <w:rPr>
          <w:rFonts w:eastAsia="Times New Roman"/>
        </w:rPr>
        <w:lastRenderedPageBreak/>
        <w:t>Content</w:t>
      </w:r>
    </w:p>
    <w:sdt>
      <w:sdtPr>
        <w:id w:val="262809186"/>
        <w:docPartObj>
          <w:docPartGallery w:val="Table of Contents"/>
          <w:docPartUnique/>
        </w:docPartObj>
      </w:sdtPr>
      <w:sdtEndPr>
        <w:rPr>
          <w:b/>
          <w:bCs/>
        </w:rPr>
      </w:sdtEndPr>
      <w:sdtContent>
        <w:p w14:paraId="20F668F7" w14:textId="6ABC1CD7" w:rsidR="00F44AD5" w:rsidRDefault="003364FB" w:rsidP="00F44AD5">
          <w:pPr>
            <w:pStyle w:val="TOC3"/>
            <w:tabs>
              <w:tab w:val="right" w:leader="dot" w:pos="9062"/>
            </w:tabs>
            <w:ind w:left="0"/>
            <w:rPr>
              <w:rFonts w:eastAsiaTheme="minorEastAsia"/>
              <w:noProof/>
              <w:lang w:val="de-AT" w:eastAsia="de-AT"/>
            </w:rPr>
          </w:pPr>
          <w:r w:rsidRPr="00511025">
            <w:fldChar w:fldCharType="begin"/>
          </w:r>
          <w:r w:rsidRPr="00511025">
            <w:instrText xml:space="preserve"> TOC \o "1-3" \h \z \u </w:instrText>
          </w:r>
          <w:r w:rsidRPr="00511025">
            <w:fldChar w:fldCharType="separate"/>
          </w:r>
        </w:p>
        <w:p w14:paraId="2825A280" w14:textId="25777C1A" w:rsidR="00F44AD5" w:rsidRDefault="00F44AD5">
          <w:pPr>
            <w:pStyle w:val="TOC2"/>
            <w:tabs>
              <w:tab w:val="right" w:leader="dot" w:pos="9062"/>
            </w:tabs>
            <w:rPr>
              <w:rFonts w:eastAsiaTheme="minorEastAsia"/>
              <w:noProof/>
              <w:lang w:val="de-AT" w:eastAsia="de-AT"/>
            </w:rPr>
          </w:pPr>
          <w:hyperlink w:anchor="_Toc102552104" w:history="1">
            <w:r w:rsidRPr="00D5085F">
              <w:rPr>
                <w:rStyle w:val="Hyperlink"/>
                <w:noProof/>
              </w:rPr>
              <w:t>1. Executive Summary</w:t>
            </w:r>
            <w:r>
              <w:rPr>
                <w:noProof/>
                <w:webHidden/>
              </w:rPr>
              <w:tab/>
            </w:r>
            <w:r>
              <w:rPr>
                <w:noProof/>
                <w:webHidden/>
              </w:rPr>
              <w:fldChar w:fldCharType="begin"/>
            </w:r>
            <w:r>
              <w:rPr>
                <w:noProof/>
                <w:webHidden/>
              </w:rPr>
              <w:instrText xml:space="preserve"> PAGEREF _Toc102552104 \h </w:instrText>
            </w:r>
            <w:r>
              <w:rPr>
                <w:noProof/>
                <w:webHidden/>
              </w:rPr>
            </w:r>
            <w:r>
              <w:rPr>
                <w:noProof/>
                <w:webHidden/>
              </w:rPr>
              <w:fldChar w:fldCharType="separate"/>
            </w:r>
            <w:r>
              <w:rPr>
                <w:noProof/>
                <w:webHidden/>
              </w:rPr>
              <w:t>3</w:t>
            </w:r>
            <w:r>
              <w:rPr>
                <w:noProof/>
                <w:webHidden/>
              </w:rPr>
              <w:fldChar w:fldCharType="end"/>
            </w:r>
          </w:hyperlink>
        </w:p>
        <w:p w14:paraId="46D7C903" w14:textId="439119A9" w:rsidR="00F44AD5" w:rsidRDefault="00F44AD5">
          <w:pPr>
            <w:pStyle w:val="TOC2"/>
            <w:tabs>
              <w:tab w:val="right" w:leader="dot" w:pos="9062"/>
            </w:tabs>
            <w:rPr>
              <w:rFonts w:eastAsiaTheme="minorEastAsia"/>
              <w:noProof/>
              <w:lang w:val="de-AT" w:eastAsia="de-AT"/>
            </w:rPr>
          </w:pPr>
          <w:hyperlink w:anchor="_Toc102552105" w:history="1">
            <w:r w:rsidRPr="00D5085F">
              <w:rPr>
                <w:rStyle w:val="Hyperlink"/>
                <w:noProof/>
              </w:rPr>
              <w:t>1.1 Objectives</w:t>
            </w:r>
            <w:r>
              <w:rPr>
                <w:noProof/>
                <w:webHidden/>
              </w:rPr>
              <w:tab/>
            </w:r>
            <w:r>
              <w:rPr>
                <w:noProof/>
                <w:webHidden/>
              </w:rPr>
              <w:fldChar w:fldCharType="begin"/>
            </w:r>
            <w:r>
              <w:rPr>
                <w:noProof/>
                <w:webHidden/>
              </w:rPr>
              <w:instrText xml:space="preserve"> PAGEREF _Toc102552105 \h </w:instrText>
            </w:r>
            <w:r>
              <w:rPr>
                <w:noProof/>
                <w:webHidden/>
              </w:rPr>
            </w:r>
            <w:r>
              <w:rPr>
                <w:noProof/>
                <w:webHidden/>
              </w:rPr>
              <w:fldChar w:fldCharType="separate"/>
            </w:r>
            <w:r>
              <w:rPr>
                <w:noProof/>
                <w:webHidden/>
              </w:rPr>
              <w:t>3</w:t>
            </w:r>
            <w:r>
              <w:rPr>
                <w:noProof/>
                <w:webHidden/>
              </w:rPr>
              <w:fldChar w:fldCharType="end"/>
            </w:r>
          </w:hyperlink>
        </w:p>
        <w:p w14:paraId="5F4760FD" w14:textId="586E30FC" w:rsidR="00F44AD5" w:rsidRDefault="00F44AD5">
          <w:pPr>
            <w:pStyle w:val="TOC2"/>
            <w:tabs>
              <w:tab w:val="right" w:leader="dot" w:pos="9062"/>
            </w:tabs>
            <w:rPr>
              <w:rFonts w:eastAsiaTheme="minorEastAsia"/>
              <w:noProof/>
              <w:lang w:val="de-AT" w:eastAsia="de-AT"/>
            </w:rPr>
          </w:pPr>
          <w:hyperlink w:anchor="_Toc102552106" w:history="1">
            <w:r w:rsidRPr="00D5085F">
              <w:rPr>
                <w:rStyle w:val="Hyperlink"/>
                <w:noProof/>
              </w:rPr>
              <w:t>1.2 Mission</w:t>
            </w:r>
            <w:r>
              <w:rPr>
                <w:noProof/>
                <w:webHidden/>
              </w:rPr>
              <w:tab/>
            </w:r>
            <w:r>
              <w:rPr>
                <w:noProof/>
                <w:webHidden/>
              </w:rPr>
              <w:fldChar w:fldCharType="begin"/>
            </w:r>
            <w:r>
              <w:rPr>
                <w:noProof/>
                <w:webHidden/>
              </w:rPr>
              <w:instrText xml:space="preserve"> PAGEREF _Toc102552106 \h </w:instrText>
            </w:r>
            <w:r>
              <w:rPr>
                <w:noProof/>
                <w:webHidden/>
              </w:rPr>
            </w:r>
            <w:r>
              <w:rPr>
                <w:noProof/>
                <w:webHidden/>
              </w:rPr>
              <w:fldChar w:fldCharType="separate"/>
            </w:r>
            <w:r>
              <w:rPr>
                <w:noProof/>
                <w:webHidden/>
              </w:rPr>
              <w:t>3</w:t>
            </w:r>
            <w:r>
              <w:rPr>
                <w:noProof/>
                <w:webHidden/>
              </w:rPr>
              <w:fldChar w:fldCharType="end"/>
            </w:r>
          </w:hyperlink>
        </w:p>
        <w:p w14:paraId="5060AF23" w14:textId="3CFC098B" w:rsidR="00F44AD5" w:rsidRDefault="00F44AD5">
          <w:pPr>
            <w:pStyle w:val="TOC2"/>
            <w:tabs>
              <w:tab w:val="right" w:leader="dot" w:pos="9062"/>
            </w:tabs>
            <w:rPr>
              <w:rFonts w:eastAsiaTheme="minorEastAsia"/>
              <w:noProof/>
              <w:lang w:val="de-AT" w:eastAsia="de-AT"/>
            </w:rPr>
          </w:pPr>
          <w:hyperlink w:anchor="_Toc102552107" w:history="1">
            <w:r w:rsidRPr="00D5085F">
              <w:rPr>
                <w:rStyle w:val="Hyperlink"/>
                <w:noProof/>
              </w:rPr>
              <w:t>1.3 Keys to Success</w:t>
            </w:r>
            <w:r>
              <w:rPr>
                <w:noProof/>
                <w:webHidden/>
              </w:rPr>
              <w:tab/>
            </w:r>
            <w:r>
              <w:rPr>
                <w:noProof/>
                <w:webHidden/>
              </w:rPr>
              <w:fldChar w:fldCharType="begin"/>
            </w:r>
            <w:r>
              <w:rPr>
                <w:noProof/>
                <w:webHidden/>
              </w:rPr>
              <w:instrText xml:space="preserve"> PAGEREF _Toc102552107 \h </w:instrText>
            </w:r>
            <w:r>
              <w:rPr>
                <w:noProof/>
                <w:webHidden/>
              </w:rPr>
            </w:r>
            <w:r>
              <w:rPr>
                <w:noProof/>
                <w:webHidden/>
              </w:rPr>
              <w:fldChar w:fldCharType="separate"/>
            </w:r>
            <w:r>
              <w:rPr>
                <w:noProof/>
                <w:webHidden/>
              </w:rPr>
              <w:t>4</w:t>
            </w:r>
            <w:r>
              <w:rPr>
                <w:noProof/>
                <w:webHidden/>
              </w:rPr>
              <w:fldChar w:fldCharType="end"/>
            </w:r>
          </w:hyperlink>
        </w:p>
        <w:p w14:paraId="282BBAC4" w14:textId="0B2B0016" w:rsidR="00F44AD5" w:rsidRDefault="00F44AD5">
          <w:pPr>
            <w:pStyle w:val="TOC2"/>
            <w:tabs>
              <w:tab w:val="right" w:leader="dot" w:pos="9062"/>
            </w:tabs>
            <w:rPr>
              <w:rFonts w:eastAsiaTheme="minorEastAsia"/>
              <w:noProof/>
              <w:lang w:val="de-AT" w:eastAsia="de-AT"/>
            </w:rPr>
          </w:pPr>
          <w:hyperlink w:anchor="_Toc102552108" w:history="1">
            <w:r w:rsidRPr="00D5085F">
              <w:rPr>
                <w:rStyle w:val="Hyperlink"/>
                <w:noProof/>
              </w:rPr>
              <w:t>2. Company Summary</w:t>
            </w:r>
            <w:r>
              <w:rPr>
                <w:noProof/>
                <w:webHidden/>
              </w:rPr>
              <w:tab/>
            </w:r>
            <w:r>
              <w:rPr>
                <w:noProof/>
                <w:webHidden/>
              </w:rPr>
              <w:fldChar w:fldCharType="begin"/>
            </w:r>
            <w:r>
              <w:rPr>
                <w:noProof/>
                <w:webHidden/>
              </w:rPr>
              <w:instrText xml:space="preserve"> PAGEREF _Toc102552108 \h </w:instrText>
            </w:r>
            <w:r>
              <w:rPr>
                <w:noProof/>
                <w:webHidden/>
              </w:rPr>
            </w:r>
            <w:r>
              <w:rPr>
                <w:noProof/>
                <w:webHidden/>
              </w:rPr>
              <w:fldChar w:fldCharType="separate"/>
            </w:r>
            <w:r>
              <w:rPr>
                <w:noProof/>
                <w:webHidden/>
              </w:rPr>
              <w:t>6</w:t>
            </w:r>
            <w:r>
              <w:rPr>
                <w:noProof/>
                <w:webHidden/>
              </w:rPr>
              <w:fldChar w:fldCharType="end"/>
            </w:r>
          </w:hyperlink>
        </w:p>
        <w:p w14:paraId="30A8BE02" w14:textId="4CA4A94A" w:rsidR="00F44AD5" w:rsidRDefault="00F44AD5">
          <w:pPr>
            <w:pStyle w:val="TOC2"/>
            <w:tabs>
              <w:tab w:val="right" w:leader="dot" w:pos="9062"/>
            </w:tabs>
            <w:rPr>
              <w:rFonts w:eastAsiaTheme="minorEastAsia"/>
              <w:noProof/>
              <w:lang w:val="de-AT" w:eastAsia="de-AT"/>
            </w:rPr>
          </w:pPr>
          <w:hyperlink w:anchor="_Toc102552109" w:history="1">
            <w:r w:rsidRPr="00D5085F">
              <w:rPr>
                <w:rStyle w:val="Hyperlink"/>
                <w:noProof/>
              </w:rPr>
              <w:t>2.1 Company Ownership</w:t>
            </w:r>
            <w:r>
              <w:rPr>
                <w:noProof/>
                <w:webHidden/>
              </w:rPr>
              <w:tab/>
            </w:r>
            <w:r>
              <w:rPr>
                <w:noProof/>
                <w:webHidden/>
              </w:rPr>
              <w:fldChar w:fldCharType="begin"/>
            </w:r>
            <w:r>
              <w:rPr>
                <w:noProof/>
                <w:webHidden/>
              </w:rPr>
              <w:instrText xml:space="preserve"> PAGEREF _Toc102552109 \h </w:instrText>
            </w:r>
            <w:r>
              <w:rPr>
                <w:noProof/>
                <w:webHidden/>
              </w:rPr>
            </w:r>
            <w:r>
              <w:rPr>
                <w:noProof/>
                <w:webHidden/>
              </w:rPr>
              <w:fldChar w:fldCharType="separate"/>
            </w:r>
            <w:r>
              <w:rPr>
                <w:noProof/>
                <w:webHidden/>
              </w:rPr>
              <w:t>6</w:t>
            </w:r>
            <w:r>
              <w:rPr>
                <w:noProof/>
                <w:webHidden/>
              </w:rPr>
              <w:fldChar w:fldCharType="end"/>
            </w:r>
          </w:hyperlink>
        </w:p>
        <w:p w14:paraId="548E0D2B" w14:textId="051D40D5" w:rsidR="00F44AD5" w:rsidRDefault="00F44AD5">
          <w:pPr>
            <w:pStyle w:val="TOC2"/>
            <w:tabs>
              <w:tab w:val="right" w:leader="dot" w:pos="9062"/>
            </w:tabs>
            <w:rPr>
              <w:rFonts w:eastAsiaTheme="minorEastAsia"/>
              <w:noProof/>
              <w:lang w:val="de-AT" w:eastAsia="de-AT"/>
            </w:rPr>
          </w:pPr>
          <w:hyperlink w:anchor="_Toc102552110" w:history="1">
            <w:r w:rsidRPr="00D5085F">
              <w:rPr>
                <w:rStyle w:val="Hyperlink"/>
                <w:noProof/>
              </w:rPr>
              <w:t>2.2 Start-up Summary</w:t>
            </w:r>
            <w:r>
              <w:rPr>
                <w:noProof/>
                <w:webHidden/>
              </w:rPr>
              <w:tab/>
            </w:r>
            <w:r>
              <w:rPr>
                <w:noProof/>
                <w:webHidden/>
              </w:rPr>
              <w:fldChar w:fldCharType="begin"/>
            </w:r>
            <w:r>
              <w:rPr>
                <w:noProof/>
                <w:webHidden/>
              </w:rPr>
              <w:instrText xml:space="preserve"> PAGEREF _Toc102552110 \h </w:instrText>
            </w:r>
            <w:r>
              <w:rPr>
                <w:noProof/>
                <w:webHidden/>
              </w:rPr>
            </w:r>
            <w:r>
              <w:rPr>
                <w:noProof/>
                <w:webHidden/>
              </w:rPr>
              <w:fldChar w:fldCharType="separate"/>
            </w:r>
            <w:r>
              <w:rPr>
                <w:noProof/>
                <w:webHidden/>
              </w:rPr>
              <w:t>6</w:t>
            </w:r>
            <w:r>
              <w:rPr>
                <w:noProof/>
                <w:webHidden/>
              </w:rPr>
              <w:fldChar w:fldCharType="end"/>
            </w:r>
          </w:hyperlink>
        </w:p>
        <w:p w14:paraId="689C1E88" w14:textId="7F57951B" w:rsidR="00F44AD5" w:rsidRDefault="00F44AD5">
          <w:pPr>
            <w:pStyle w:val="TOC2"/>
            <w:tabs>
              <w:tab w:val="right" w:leader="dot" w:pos="9062"/>
            </w:tabs>
            <w:rPr>
              <w:rFonts w:eastAsiaTheme="minorEastAsia"/>
              <w:noProof/>
              <w:lang w:val="de-AT" w:eastAsia="de-AT"/>
            </w:rPr>
          </w:pPr>
          <w:hyperlink w:anchor="_Toc102552111" w:history="1">
            <w:r w:rsidRPr="00D5085F">
              <w:rPr>
                <w:rStyle w:val="Hyperlink"/>
                <w:noProof/>
              </w:rPr>
              <w:t>3. Products</w:t>
            </w:r>
            <w:r>
              <w:rPr>
                <w:noProof/>
                <w:webHidden/>
              </w:rPr>
              <w:tab/>
            </w:r>
            <w:r>
              <w:rPr>
                <w:noProof/>
                <w:webHidden/>
              </w:rPr>
              <w:fldChar w:fldCharType="begin"/>
            </w:r>
            <w:r>
              <w:rPr>
                <w:noProof/>
                <w:webHidden/>
              </w:rPr>
              <w:instrText xml:space="preserve"> PAGEREF _Toc102552111 \h </w:instrText>
            </w:r>
            <w:r>
              <w:rPr>
                <w:noProof/>
                <w:webHidden/>
              </w:rPr>
            </w:r>
            <w:r>
              <w:rPr>
                <w:noProof/>
                <w:webHidden/>
              </w:rPr>
              <w:fldChar w:fldCharType="separate"/>
            </w:r>
            <w:r>
              <w:rPr>
                <w:noProof/>
                <w:webHidden/>
              </w:rPr>
              <w:t>7</w:t>
            </w:r>
            <w:r>
              <w:rPr>
                <w:noProof/>
                <w:webHidden/>
              </w:rPr>
              <w:fldChar w:fldCharType="end"/>
            </w:r>
          </w:hyperlink>
        </w:p>
        <w:p w14:paraId="484C4789" w14:textId="467CA70C" w:rsidR="00F44AD5" w:rsidRDefault="00F44AD5">
          <w:pPr>
            <w:pStyle w:val="TOC2"/>
            <w:tabs>
              <w:tab w:val="right" w:leader="dot" w:pos="9062"/>
            </w:tabs>
            <w:rPr>
              <w:rFonts w:eastAsiaTheme="minorEastAsia"/>
              <w:noProof/>
              <w:lang w:val="de-AT" w:eastAsia="de-AT"/>
            </w:rPr>
          </w:pPr>
          <w:hyperlink w:anchor="_Toc102552112" w:history="1">
            <w:r w:rsidRPr="00D5085F">
              <w:rPr>
                <w:rStyle w:val="Hyperlink"/>
                <w:noProof/>
              </w:rPr>
              <w:t>4. Market Analysis Summary</w:t>
            </w:r>
            <w:r>
              <w:rPr>
                <w:noProof/>
                <w:webHidden/>
              </w:rPr>
              <w:tab/>
            </w:r>
            <w:r>
              <w:rPr>
                <w:noProof/>
                <w:webHidden/>
              </w:rPr>
              <w:fldChar w:fldCharType="begin"/>
            </w:r>
            <w:r>
              <w:rPr>
                <w:noProof/>
                <w:webHidden/>
              </w:rPr>
              <w:instrText xml:space="preserve"> PAGEREF _Toc102552112 \h </w:instrText>
            </w:r>
            <w:r>
              <w:rPr>
                <w:noProof/>
                <w:webHidden/>
              </w:rPr>
            </w:r>
            <w:r>
              <w:rPr>
                <w:noProof/>
                <w:webHidden/>
              </w:rPr>
              <w:fldChar w:fldCharType="separate"/>
            </w:r>
            <w:r>
              <w:rPr>
                <w:noProof/>
                <w:webHidden/>
              </w:rPr>
              <w:t>9</w:t>
            </w:r>
            <w:r>
              <w:rPr>
                <w:noProof/>
                <w:webHidden/>
              </w:rPr>
              <w:fldChar w:fldCharType="end"/>
            </w:r>
          </w:hyperlink>
        </w:p>
        <w:p w14:paraId="31611D79" w14:textId="0F457891" w:rsidR="00F44AD5" w:rsidRDefault="00F44AD5">
          <w:pPr>
            <w:pStyle w:val="TOC2"/>
            <w:tabs>
              <w:tab w:val="right" w:leader="dot" w:pos="9062"/>
            </w:tabs>
            <w:rPr>
              <w:rFonts w:eastAsiaTheme="minorEastAsia"/>
              <w:noProof/>
              <w:lang w:val="de-AT" w:eastAsia="de-AT"/>
            </w:rPr>
          </w:pPr>
          <w:hyperlink w:anchor="_Toc102552113" w:history="1">
            <w:r w:rsidRPr="00D5085F">
              <w:rPr>
                <w:rStyle w:val="Hyperlink"/>
                <w:noProof/>
              </w:rPr>
              <w:t>4.1 Market Segmentation</w:t>
            </w:r>
            <w:r>
              <w:rPr>
                <w:noProof/>
                <w:webHidden/>
              </w:rPr>
              <w:tab/>
            </w:r>
            <w:r>
              <w:rPr>
                <w:noProof/>
                <w:webHidden/>
              </w:rPr>
              <w:fldChar w:fldCharType="begin"/>
            </w:r>
            <w:r>
              <w:rPr>
                <w:noProof/>
                <w:webHidden/>
              </w:rPr>
              <w:instrText xml:space="preserve"> PAGEREF _Toc102552113 \h </w:instrText>
            </w:r>
            <w:r>
              <w:rPr>
                <w:noProof/>
                <w:webHidden/>
              </w:rPr>
            </w:r>
            <w:r>
              <w:rPr>
                <w:noProof/>
                <w:webHidden/>
              </w:rPr>
              <w:fldChar w:fldCharType="separate"/>
            </w:r>
            <w:r>
              <w:rPr>
                <w:noProof/>
                <w:webHidden/>
              </w:rPr>
              <w:t>9</w:t>
            </w:r>
            <w:r>
              <w:rPr>
                <w:noProof/>
                <w:webHidden/>
              </w:rPr>
              <w:fldChar w:fldCharType="end"/>
            </w:r>
          </w:hyperlink>
        </w:p>
        <w:p w14:paraId="75B48877" w14:textId="353D4284" w:rsidR="00F44AD5" w:rsidRDefault="00F44AD5">
          <w:pPr>
            <w:pStyle w:val="TOC2"/>
            <w:tabs>
              <w:tab w:val="right" w:leader="dot" w:pos="9062"/>
            </w:tabs>
            <w:rPr>
              <w:rFonts w:eastAsiaTheme="minorEastAsia"/>
              <w:noProof/>
              <w:lang w:val="de-AT" w:eastAsia="de-AT"/>
            </w:rPr>
          </w:pPr>
          <w:hyperlink w:anchor="_Toc102552114" w:history="1">
            <w:r w:rsidRPr="00D5085F">
              <w:rPr>
                <w:rStyle w:val="Hyperlink"/>
                <w:noProof/>
              </w:rPr>
              <w:t>4.2 Target Market Segment Strategy</w:t>
            </w:r>
            <w:r>
              <w:rPr>
                <w:noProof/>
                <w:webHidden/>
              </w:rPr>
              <w:tab/>
            </w:r>
            <w:r>
              <w:rPr>
                <w:noProof/>
                <w:webHidden/>
              </w:rPr>
              <w:fldChar w:fldCharType="begin"/>
            </w:r>
            <w:r>
              <w:rPr>
                <w:noProof/>
                <w:webHidden/>
              </w:rPr>
              <w:instrText xml:space="preserve"> PAGEREF _Toc102552114 \h </w:instrText>
            </w:r>
            <w:r>
              <w:rPr>
                <w:noProof/>
                <w:webHidden/>
              </w:rPr>
            </w:r>
            <w:r>
              <w:rPr>
                <w:noProof/>
                <w:webHidden/>
              </w:rPr>
              <w:fldChar w:fldCharType="separate"/>
            </w:r>
            <w:r>
              <w:rPr>
                <w:noProof/>
                <w:webHidden/>
              </w:rPr>
              <w:t>10</w:t>
            </w:r>
            <w:r>
              <w:rPr>
                <w:noProof/>
                <w:webHidden/>
              </w:rPr>
              <w:fldChar w:fldCharType="end"/>
            </w:r>
          </w:hyperlink>
        </w:p>
        <w:p w14:paraId="29E43172" w14:textId="322F306B" w:rsidR="00F44AD5" w:rsidRDefault="00F44AD5">
          <w:pPr>
            <w:pStyle w:val="TOC2"/>
            <w:tabs>
              <w:tab w:val="right" w:leader="dot" w:pos="9062"/>
            </w:tabs>
            <w:rPr>
              <w:rFonts w:eastAsiaTheme="minorEastAsia"/>
              <w:noProof/>
              <w:lang w:val="de-AT" w:eastAsia="de-AT"/>
            </w:rPr>
          </w:pPr>
          <w:hyperlink w:anchor="_Toc102552115" w:history="1">
            <w:r w:rsidRPr="00D5085F">
              <w:rPr>
                <w:rStyle w:val="Hyperlink"/>
                <w:noProof/>
              </w:rPr>
              <w:t>4.3 Industry Analysis</w:t>
            </w:r>
            <w:r>
              <w:rPr>
                <w:noProof/>
                <w:webHidden/>
              </w:rPr>
              <w:tab/>
            </w:r>
            <w:r>
              <w:rPr>
                <w:noProof/>
                <w:webHidden/>
              </w:rPr>
              <w:fldChar w:fldCharType="begin"/>
            </w:r>
            <w:r>
              <w:rPr>
                <w:noProof/>
                <w:webHidden/>
              </w:rPr>
              <w:instrText xml:space="preserve"> PAGEREF _Toc102552115 \h </w:instrText>
            </w:r>
            <w:r>
              <w:rPr>
                <w:noProof/>
                <w:webHidden/>
              </w:rPr>
            </w:r>
            <w:r>
              <w:rPr>
                <w:noProof/>
                <w:webHidden/>
              </w:rPr>
              <w:fldChar w:fldCharType="separate"/>
            </w:r>
            <w:r>
              <w:rPr>
                <w:noProof/>
                <w:webHidden/>
              </w:rPr>
              <w:t>10</w:t>
            </w:r>
            <w:r>
              <w:rPr>
                <w:noProof/>
                <w:webHidden/>
              </w:rPr>
              <w:fldChar w:fldCharType="end"/>
            </w:r>
          </w:hyperlink>
        </w:p>
        <w:p w14:paraId="3249B1C4" w14:textId="4E8CC1C3" w:rsidR="00F44AD5" w:rsidRDefault="00F44AD5">
          <w:pPr>
            <w:pStyle w:val="TOC3"/>
            <w:tabs>
              <w:tab w:val="right" w:leader="dot" w:pos="9062"/>
            </w:tabs>
            <w:rPr>
              <w:rFonts w:eastAsiaTheme="minorEastAsia"/>
              <w:noProof/>
              <w:lang w:val="de-AT" w:eastAsia="de-AT"/>
            </w:rPr>
          </w:pPr>
          <w:hyperlink w:anchor="_Toc102552116" w:history="1">
            <w:r w:rsidRPr="00D5085F">
              <w:rPr>
                <w:rStyle w:val="Hyperlink"/>
                <w:noProof/>
              </w:rPr>
              <w:t>4.3.1 Competition and Buying Patterns</w:t>
            </w:r>
            <w:r>
              <w:rPr>
                <w:noProof/>
                <w:webHidden/>
              </w:rPr>
              <w:tab/>
            </w:r>
            <w:r>
              <w:rPr>
                <w:noProof/>
                <w:webHidden/>
              </w:rPr>
              <w:fldChar w:fldCharType="begin"/>
            </w:r>
            <w:r>
              <w:rPr>
                <w:noProof/>
                <w:webHidden/>
              </w:rPr>
              <w:instrText xml:space="preserve"> PAGEREF _Toc102552116 \h </w:instrText>
            </w:r>
            <w:r>
              <w:rPr>
                <w:noProof/>
                <w:webHidden/>
              </w:rPr>
            </w:r>
            <w:r>
              <w:rPr>
                <w:noProof/>
                <w:webHidden/>
              </w:rPr>
              <w:fldChar w:fldCharType="separate"/>
            </w:r>
            <w:r>
              <w:rPr>
                <w:noProof/>
                <w:webHidden/>
              </w:rPr>
              <w:t>11</w:t>
            </w:r>
            <w:r>
              <w:rPr>
                <w:noProof/>
                <w:webHidden/>
              </w:rPr>
              <w:fldChar w:fldCharType="end"/>
            </w:r>
          </w:hyperlink>
        </w:p>
        <w:p w14:paraId="50356D64" w14:textId="0961E184" w:rsidR="00F44AD5" w:rsidRDefault="00F44AD5">
          <w:pPr>
            <w:pStyle w:val="TOC2"/>
            <w:tabs>
              <w:tab w:val="right" w:leader="dot" w:pos="9062"/>
            </w:tabs>
            <w:rPr>
              <w:rFonts w:eastAsiaTheme="minorEastAsia"/>
              <w:noProof/>
              <w:lang w:val="de-AT" w:eastAsia="de-AT"/>
            </w:rPr>
          </w:pPr>
          <w:hyperlink w:anchor="_Toc102552117" w:history="1">
            <w:r w:rsidRPr="00D5085F">
              <w:rPr>
                <w:rStyle w:val="Hyperlink"/>
                <w:noProof/>
              </w:rPr>
              <w:t>5. Strategy and Implementation Summary</w:t>
            </w:r>
            <w:r>
              <w:rPr>
                <w:noProof/>
                <w:webHidden/>
              </w:rPr>
              <w:tab/>
            </w:r>
            <w:r>
              <w:rPr>
                <w:noProof/>
                <w:webHidden/>
              </w:rPr>
              <w:fldChar w:fldCharType="begin"/>
            </w:r>
            <w:r>
              <w:rPr>
                <w:noProof/>
                <w:webHidden/>
              </w:rPr>
              <w:instrText xml:space="preserve"> PAGEREF _Toc102552117 \h </w:instrText>
            </w:r>
            <w:r>
              <w:rPr>
                <w:noProof/>
                <w:webHidden/>
              </w:rPr>
            </w:r>
            <w:r>
              <w:rPr>
                <w:noProof/>
                <w:webHidden/>
              </w:rPr>
              <w:fldChar w:fldCharType="separate"/>
            </w:r>
            <w:r>
              <w:rPr>
                <w:noProof/>
                <w:webHidden/>
              </w:rPr>
              <w:t>12</w:t>
            </w:r>
            <w:r>
              <w:rPr>
                <w:noProof/>
                <w:webHidden/>
              </w:rPr>
              <w:fldChar w:fldCharType="end"/>
            </w:r>
          </w:hyperlink>
        </w:p>
        <w:p w14:paraId="2CB27038" w14:textId="75AE547D" w:rsidR="00F44AD5" w:rsidRDefault="00F44AD5">
          <w:pPr>
            <w:pStyle w:val="TOC2"/>
            <w:tabs>
              <w:tab w:val="right" w:leader="dot" w:pos="9062"/>
            </w:tabs>
            <w:rPr>
              <w:rFonts w:eastAsiaTheme="minorEastAsia"/>
              <w:noProof/>
              <w:lang w:val="de-AT" w:eastAsia="de-AT"/>
            </w:rPr>
          </w:pPr>
          <w:hyperlink w:anchor="_Toc102552118" w:history="1">
            <w:r w:rsidRPr="00D5085F">
              <w:rPr>
                <w:rStyle w:val="Hyperlink"/>
                <w:noProof/>
              </w:rPr>
              <w:t>5.1 Competitive Edge</w:t>
            </w:r>
            <w:r>
              <w:rPr>
                <w:noProof/>
                <w:webHidden/>
              </w:rPr>
              <w:tab/>
            </w:r>
            <w:r>
              <w:rPr>
                <w:noProof/>
                <w:webHidden/>
              </w:rPr>
              <w:fldChar w:fldCharType="begin"/>
            </w:r>
            <w:r>
              <w:rPr>
                <w:noProof/>
                <w:webHidden/>
              </w:rPr>
              <w:instrText xml:space="preserve"> PAGEREF _Toc102552118 \h </w:instrText>
            </w:r>
            <w:r>
              <w:rPr>
                <w:noProof/>
                <w:webHidden/>
              </w:rPr>
            </w:r>
            <w:r>
              <w:rPr>
                <w:noProof/>
                <w:webHidden/>
              </w:rPr>
              <w:fldChar w:fldCharType="separate"/>
            </w:r>
            <w:r>
              <w:rPr>
                <w:noProof/>
                <w:webHidden/>
              </w:rPr>
              <w:t>12</w:t>
            </w:r>
            <w:r>
              <w:rPr>
                <w:noProof/>
                <w:webHidden/>
              </w:rPr>
              <w:fldChar w:fldCharType="end"/>
            </w:r>
          </w:hyperlink>
        </w:p>
        <w:p w14:paraId="5487D47B" w14:textId="135D6832" w:rsidR="00F44AD5" w:rsidRDefault="00F44AD5">
          <w:pPr>
            <w:pStyle w:val="TOC2"/>
            <w:tabs>
              <w:tab w:val="right" w:leader="dot" w:pos="9062"/>
            </w:tabs>
            <w:rPr>
              <w:rFonts w:eastAsiaTheme="minorEastAsia"/>
              <w:noProof/>
              <w:lang w:val="de-AT" w:eastAsia="de-AT"/>
            </w:rPr>
          </w:pPr>
          <w:hyperlink w:anchor="_Toc102552119" w:history="1">
            <w:r w:rsidRPr="00D5085F">
              <w:rPr>
                <w:rStyle w:val="Hyperlink"/>
                <w:noProof/>
              </w:rPr>
              <w:t>5.2 Sales Strategy</w:t>
            </w:r>
            <w:r>
              <w:rPr>
                <w:noProof/>
                <w:webHidden/>
              </w:rPr>
              <w:tab/>
            </w:r>
            <w:r>
              <w:rPr>
                <w:noProof/>
                <w:webHidden/>
              </w:rPr>
              <w:fldChar w:fldCharType="begin"/>
            </w:r>
            <w:r>
              <w:rPr>
                <w:noProof/>
                <w:webHidden/>
              </w:rPr>
              <w:instrText xml:space="preserve"> PAGEREF _Toc102552119 \h </w:instrText>
            </w:r>
            <w:r>
              <w:rPr>
                <w:noProof/>
                <w:webHidden/>
              </w:rPr>
            </w:r>
            <w:r>
              <w:rPr>
                <w:noProof/>
                <w:webHidden/>
              </w:rPr>
              <w:fldChar w:fldCharType="separate"/>
            </w:r>
            <w:r>
              <w:rPr>
                <w:noProof/>
                <w:webHidden/>
              </w:rPr>
              <w:t>13</w:t>
            </w:r>
            <w:r>
              <w:rPr>
                <w:noProof/>
                <w:webHidden/>
              </w:rPr>
              <w:fldChar w:fldCharType="end"/>
            </w:r>
          </w:hyperlink>
        </w:p>
        <w:p w14:paraId="79EF5F1A" w14:textId="2C84C662" w:rsidR="00F44AD5" w:rsidRDefault="00F44AD5">
          <w:pPr>
            <w:pStyle w:val="TOC3"/>
            <w:tabs>
              <w:tab w:val="right" w:leader="dot" w:pos="9062"/>
            </w:tabs>
            <w:rPr>
              <w:rFonts w:eastAsiaTheme="minorEastAsia"/>
              <w:noProof/>
              <w:lang w:val="de-AT" w:eastAsia="de-AT"/>
            </w:rPr>
          </w:pPr>
          <w:hyperlink w:anchor="_Toc102552120" w:history="1">
            <w:r w:rsidRPr="00D5085F">
              <w:rPr>
                <w:rStyle w:val="Hyperlink"/>
                <w:noProof/>
              </w:rPr>
              <w:t>5.2.1 Sales Forecast</w:t>
            </w:r>
            <w:r>
              <w:rPr>
                <w:noProof/>
                <w:webHidden/>
              </w:rPr>
              <w:tab/>
            </w:r>
            <w:r>
              <w:rPr>
                <w:noProof/>
                <w:webHidden/>
              </w:rPr>
              <w:fldChar w:fldCharType="begin"/>
            </w:r>
            <w:r>
              <w:rPr>
                <w:noProof/>
                <w:webHidden/>
              </w:rPr>
              <w:instrText xml:space="preserve"> PAGEREF _Toc102552120 \h </w:instrText>
            </w:r>
            <w:r>
              <w:rPr>
                <w:noProof/>
                <w:webHidden/>
              </w:rPr>
            </w:r>
            <w:r>
              <w:rPr>
                <w:noProof/>
                <w:webHidden/>
              </w:rPr>
              <w:fldChar w:fldCharType="separate"/>
            </w:r>
            <w:r>
              <w:rPr>
                <w:noProof/>
                <w:webHidden/>
              </w:rPr>
              <w:t>13</w:t>
            </w:r>
            <w:r>
              <w:rPr>
                <w:noProof/>
                <w:webHidden/>
              </w:rPr>
              <w:fldChar w:fldCharType="end"/>
            </w:r>
          </w:hyperlink>
        </w:p>
        <w:p w14:paraId="6F206247" w14:textId="209E7D8E" w:rsidR="00F44AD5" w:rsidRDefault="00F44AD5">
          <w:pPr>
            <w:pStyle w:val="TOC2"/>
            <w:tabs>
              <w:tab w:val="right" w:leader="dot" w:pos="9062"/>
            </w:tabs>
            <w:rPr>
              <w:rFonts w:eastAsiaTheme="minorEastAsia"/>
              <w:noProof/>
              <w:lang w:val="de-AT" w:eastAsia="de-AT"/>
            </w:rPr>
          </w:pPr>
          <w:hyperlink w:anchor="_Toc102552121" w:history="1">
            <w:r w:rsidRPr="00D5085F">
              <w:rPr>
                <w:rStyle w:val="Hyperlink"/>
                <w:noProof/>
              </w:rPr>
              <w:t>5.3 Milestones</w:t>
            </w:r>
            <w:r>
              <w:rPr>
                <w:noProof/>
                <w:webHidden/>
              </w:rPr>
              <w:tab/>
            </w:r>
            <w:r>
              <w:rPr>
                <w:noProof/>
                <w:webHidden/>
              </w:rPr>
              <w:fldChar w:fldCharType="begin"/>
            </w:r>
            <w:r>
              <w:rPr>
                <w:noProof/>
                <w:webHidden/>
              </w:rPr>
              <w:instrText xml:space="preserve"> PAGEREF _Toc102552121 \h </w:instrText>
            </w:r>
            <w:r>
              <w:rPr>
                <w:noProof/>
                <w:webHidden/>
              </w:rPr>
            </w:r>
            <w:r>
              <w:rPr>
                <w:noProof/>
                <w:webHidden/>
              </w:rPr>
              <w:fldChar w:fldCharType="separate"/>
            </w:r>
            <w:r>
              <w:rPr>
                <w:noProof/>
                <w:webHidden/>
              </w:rPr>
              <w:t>14</w:t>
            </w:r>
            <w:r>
              <w:rPr>
                <w:noProof/>
                <w:webHidden/>
              </w:rPr>
              <w:fldChar w:fldCharType="end"/>
            </w:r>
          </w:hyperlink>
        </w:p>
        <w:p w14:paraId="4867251E" w14:textId="73D0857D" w:rsidR="00F44AD5" w:rsidRDefault="00F44AD5">
          <w:pPr>
            <w:pStyle w:val="TOC2"/>
            <w:tabs>
              <w:tab w:val="right" w:leader="dot" w:pos="9062"/>
            </w:tabs>
            <w:rPr>
              <w:rFonts w:eastAsiaTheme="minorEastAsia"/>
              <w:noProof/>
              <w:lang w:val="de-AT" w:eastAsia="de-AT"/>
            </w:rPr>
          </w:pPr>
          <w:hyperlink w:anchor="_Toc102552122" w:history="1">
            <w:r w:rsidRPr="00D5085F">
              <w:rPr>
                <w:rStyle w:val="Hyperlink"/>
                <w:noProof/>
              </w:rPr>
              <w:t>6. Management Summary</w:t>
            </w:r>
            <w:r>
              <w:rPr>
                <w:noProof/>
                <w:webHidden/>
              </w:rPr>
              <w:tab/>
            </w:r>
            <w:r>
              <w:rPr>
                <w:noProof/>
                <w:webHidden/>
              </w:rPr>
              <w:fldChar w:fldCharType="begin"/>
            </w:r>
            <w:r>
              <w:rPr>
                <w:noProof/>
                <w:webHidden/>
              </w:rPr>
              <w:instrText xml:space="preserve"> PAGEREF _Toc102552122 \h </w:instrText>
            </w:r>
            <w:r>
              <w:rPr>
                <w:noProof/>
                <w:webHidden/>
              </w:rPr>
            </w:r>
            <w:r>
              <w:rPr>
                <w:noProof/>
                <w:webHidden/>
              </w:rPr>
              <w:fldChar w:fldCharType="separate"/>
            </w:r>
            <w:r>
              <w:rPr>
                <w:noProof/>
                <w:webHidden/>
              </w:rPr>
              <w:t>15</w:t>
            </w:r>
            <w:r>
              <w:rPr>
                <w:noProof/>
                <w:webHidden/>
              </w:rPr>
              <w:fldChar w:fldCharType="end"/>
            </w:r>
          </w:hyperlink>
        </w:p>
        <w:p w14:paraId="3807DC52" w14:textId="7B5BEFA2" w:rsidR="00F44AD5" w:rsidRDefault="00F44AD5">
          <w:pPr>
            <w:pStyle w:val="TOC2"/>
            <w:tabs>
              <w:tab w:val="right" w:leader="dot" w:pos="9062"/>
            </w:tabs>
            <w:rPr>
              <w:rFonts w:eastAsiaTheme="minorEastAsia"/>
              <w:noProof/>
              <w:lang w:val="de-AT" w:eastAsia="de-AT"/>
            </w:rPr>
          </w:pPr>
          <w:hyperlink w:anchor="_Toc102552123" w:history="1">
            <w:r w:rsidRPr="00D5085F">
              <w:rPr>
                <w:rStyle w:val="Hyperlink"/>
                <w:noProof/>
              </w:rPr>
              <w:t>6.1 Personnel Plan</w:t>
            </w:r>
            <w:r>
              <w:rPr>
                <w:noProof/>
                <w:webHidden/>
              </w:rPr>
              <w:tab/>
            </w:r>
            <w:r>
              <w:rPr>
                <w:noProof/>
                <w:webHidden/>
              </w:rPr>
              <w:fldChar w:fldCharType="begin"/>
            </w:r>
            <w:r>
              <w:rPr>
                <w:noProof/>
                <w:webHidden/>
              </w:rPr>
              <w:instrText xml:space="preserve"> PAGEREF _Toc102552123 \h </w:instrText>
            </w:r>
            <w:r>
              <w:rPr>
                <w:noProof/>
                <w:webHidden/>
              </w:rPr>
            </w:r>
            <w:r>
              <w:rPr>
                <w:noProof/>
                <w:webHidden/>
              </w:rPr>
              <w:fldChar w:fldCharType="separate"/>
            </w:r>
            <w:r>
              <w:rPr>
                <w:noProof/>
                <w:webHidden/>
              </w:rPr>
              <w:t>16</w:t>
            </w:r>
            <w:r>
              <w:rPr>
                <w:noProof/>
                <w:webHidden/>
              </w:rPr>
              <w:fldChar w:fldCharType="end"/>
            </w:r>
          </w:hyperlink>
        </w:p>
        <w:p w14:paraId="209C0943" w14:textId="624A13AC" w:rsidR="00F44AD5" w:rsidRDefault="00F44AD5">
          <w:pPr>
            <w:pStyle w:val="TOC2"/>
            <w:tabs>
              <w:tab w:val="right" w:leader="dot" w:pos="9062"/>
            </w:tabs>
            <w:rPr>
              <w:rFonts w:eastAsiaTheme="minorEastAsia"/>
              <w:noProof/>
              <w:lang w:val="de-AT" w:eastAsia="de-AT"/>
            </w:rPr>
          </w:pPr>
          <w:hyperlink w:anchor="_Toc102552124" w:history="1">
            <w:r w:rsidRPr="00D5085F">
              <w:rPr>
                <w:rStyle w:val="Hyperlink"/>
                <w:noProof/>
              </w:rPr>
              <w:t>7. Important Assumptions</w:t>
            </w:r>
            <w:r>
              <w:rPr>
                <w:noProof/>
                <w:webHidden/>
              </w:rPr>
              <w:tab/>
            </w:r>
            <w:r>
              <w:rPr>
                <w:noProof/>
                <w:webHidden/>
              </w:rPr>
              <w:fldChar w:fldCharType="begin"/>
            </w:r>
            <w:r>
              <w:rPr>
                <w:noProof/>
                <w:webHidden/>
              </w:rPr>
              <w:instrText xml:space="preserve"> PAGEREF _Toc102552124 \h </w:instrText>
            </w:r>
            <w:r>
              <w:rPr>
                <w:noProof/>
                <w:webHidden/>
              </w:rPr>
            </w:r>
            <w:r>
              <w:rPr>
                <w:noProof/>
                <w:webHidden/>
              </w:rPr>
              <w:fldChar w:fldCharType="separate"/>
            </w:r>
            <w:r>
              <w:rPr>
                <w:noProof/>
                <w:webHidden/>
              </w:rPr>
              <w:t>17</w:t>
            </w:r>
            <w:r>
              <w:rPr>
                <w:noProof/>
                <w:webHidden/>
              </w:rPr>
              <w:fldChar w:fldCharType="end"/>
            </w:r>
          </w:hyperlink>
        </w:p>
        <w:p w14:paraId="1D1C1028" w14:textId="043858D2" w:rsidR="00F44AD5" w:rsidRDefault="00F44AD5">
          <w:pPr>
            <w:pStyle w:val="TOC2"/>
            <w:tabs>
              <w:tab w:val="right" w:leader="dot" w:pos="9062"/>
            </w:tabs>
            <w:rPr>
              <w:rFonts w:eastAsiaTheme="minorEastAsia"/>
              <w:noProof/>
              <w:lang w:val="de-AT" w:eastAsia="de-AT"/>
            </w:rPr>
          </w:pPr>
          <w:hyperlink w:anchor="_Toc102552125" w:history="1">
            <w:r w:rsidRPr="00D5085F">
              <w:rPr>
                <w:rStyle w:val="Hyperlink"/>
                <w:noProof/>
              </w:rPr>
              <w:t>7.1 Break-even Analysis</w:t>
            </w:r>
            <w:r>
              <w:rPr>
                <w:noProof/>
                <w:webHidden/>
              </w:rPr>
              <w:tab/>
            </w:r>
            <w:r>
              <w:rPr>
                <w:noProof/>
                <w:webHidden/>
              </w:rPr>
              <w:fldChar w:fldCharType="begin"/>
            </w:r>
            <w:r>
              <w:rPr>
                <w:noProof/>
                <w:webHidden/>
              </w:rPr>
              <w:instrText xml:space="preserve"> PAGEREF _Toc102552125 \h </w:instrText>
            </w:r>
            <w:r>
              <w:rPr>
                <w:noProof/>
                <w:webHidden/>
              </w:rPr>
            </w:r>
            <w:r>
              <w:rPr>
                <w:noProof/>
                <w:webHidden/>
              </w:rPr>
              <w:fldChar w:fldCharType="separate"/>
            </w:r>
            <w:r>
              <w:rPr>
                <w:noProof/>
                <w:webHidden/>
              </w:rPr>
              <w:t>18</w:t>
            </w:r>
            <w:r>
              <w:rPr>
                <w:noProof/>
                <w:webHidden/>
              </w:rPr>
              <w:fldChar w:fldCharType="end"/>
            </w:r>
          </w:hyperlink>
        </w:p>
        <w:p w14:paraId="201C9C7B" w14:textId="58A48694" w:rsidR="003364FB" w:rsidRPr="00511025" w:rsidRDefault="003364FB">
          <w:r w:rsidRPr="00511025">
            <w:rPr>
              <w:b/>
              <w:bCs/>
            </w:rPr>
            <w:fldChar w:fldCharType="end"/>
          </w:r>
        </w:p>
      </w:sdtContent>
    </w:sdt>
    <w:p w14:paraId="13F03FB4" w14:textId="77777777" w:rsidR="003364FB" w:rsidRPr="00511025" w:rsidRDefault="003364FB" w:rsidP="003364FB">
      <w:pPr>
        <w:jc w:val="center"/>
        <w:rPr>
          <w:rFonts w:eastAsia="Times New Roman"/>
          <w:lang w:eastAsia="de-AT"/>
        </w:rPr>
      </w:pPr>
    </w:p>
    <w:p w14:paraId="779AD1EC" w14:textId="2D043520" w:rsidR="003364FB" w:rsidRPr="00511025" w:rsidRDefault="003364FB" w:rsidP="003364FB">
      <w:pPr>
        <w:jc w:val="both"/>
        <w:rPr>
          <w:rFonts w:eastAsia="Times New Roman"/>
          <w:lang w:eastAsia="de-AT"/>
        </w:rPr>
      </w:pPr>
      <w:r w:rsidRPr="00511025">
        <w:rPr>
          <w:rFonts w:eastAsia="Times New Roman"/>
          <w:lang w:eastAsia="de-AT"/>
        </w:rPr>
        <w:br/>
      </w:r>
    </w:p>
    <w:p w14:paraId="474A1545" w14:textId="211DD2FA" w:rsidR="003364FB" w:rsidRPr="00511025" w:rsidRDefault="003364FB">
      <w:pPr>
        <w:rPr>
          <w:rFonts w:eastAsia="Times New Roman"/>
          <w:lang w:eastAsia="de-AT"/>
        </w:rPr>
      </w:pPr>
      <w:r w:rsidRPr="00511025">
        <w:rPr>
          <w:rFonts w:eastAsia="Times New Roman"/>
          <w:lang w:eastAsia="de-AT"/>
        </w:rPr>
        <w:br w:type="page"/>
      </w:r>
    </w:p>
    <w:p w14:paraId="1033944B" w14:textId="77777777" w:rsidR="003364FB" w:rsidRPr="00511025" w:rsidRDefault="003364FB">
      <w:pPr>
        <w:rPr>
          <w:rFonts w:eastAsia="Times New Roman"/>
          <w:lang w:eastAsia="de-AT"/>
        </w:rPr>
      </w:pPr>
    </w:p>
    <w:p w14:paraId="71203ECD" w14:textId="6581526A" w:rsidR="007648FF" w:rsidRPr="00F44AD5" w:rsidRDefault="00F44AD5" w:rsidP="00F44AD5">
      <w:pPr>
        <w:pStyle w:val="Heading2"/>
        <w:rPr>
          <w:lang w:val="en-GB"/>
        </w:rPr>
      </w:pPr>
      <w:bookmarkStart w:id="18" w:name="_Toc102552104"/>
      <w:r w:rsidRPr="00F44AD5">
        <w:rPr>
          <w:lang w:val="en-GB"/>
        </w:rPr>
        <w:t>1. Executive Summary</w:t>
      </w:r>
      <w:bookmarkEnd w:id="18"/>
    </w:p>
    <w:p w14:paraId="7D163E39" w14:textId="15FD378D" w:rsidR="007648FF" w:rsidRPr="00511025" w:rsidRDefault="00FF1C4E" w:rsidP="007648FF">
      <w:pPr>
        <w:shd w:val="clear" w:color="auto" w:fill="FFFFFF"/>
        <w:spacing w:after="300" w:line="480" w:lineRule="atLeast"/>
        <w:rPr>
          <w:rFonts w:ascii="Open Sans" w:eastAsia="Times New Roman" w:hAnsi="Open Sans" w:cs="Open Sans"/>
          <w:color w:val="343742"/>
          <w:sz w:val="27"/>
          <w:szCs w:val="27"/>
          <w:lang w:eastAsia="de-AT"/>
        </w:rPr>
      </w:pPr>
      <w:proofErr w:type="spellStart"/>
      <w:r w:rsidRPr="00511025">
        <w:rPr>
          <w:rFonts w:ascii="Open Sans" w:eastAsia="Times New Roman" w:hAnsi="Open Sans" w:cs="Open Sans"/>
          <w:color w:val="343742"/>
          <w:sz w:val="27"/>
          <w:szCs w:val="27"/>
          <w:lang w:eastAsia="de-AT"/>
        </w:rPr>
        <w:t>Unibar</w:t>
      </w:r>
      <w:proofErr w:type="spellEnd"/>
      <w:r w:rsidR="007648FF" w:rsidRPr="00511025">
        <w:rPr>
          <w:rFonts w:ascii="Open Sans" w:eastAsia="Times New Roman" w:hAnsi="Open Sans" w:cs="Open Sans"/>
          <w:color w:val="343742"/>
          <w:sz w:val="27"/>
          <w:szCs w:val="27"/>
          <w:lang w:eastAsia="de-AT"/>
        </w:rPr>
        <w:t xml:space="preserve"> is a unique local bar that provides a friendly, effective place singles can meet. </w:t>
      </w:r>
      <w:proofErr w:type="spellStart"/>
      <w:r w:rsidRPr="00511025">
        <w:rPr>
          <w:rFonts w:ascii="Open Sans" w:eastAsia="Times New Roman" w:hAnsi="Open Sans" w:cs="Open Sans"/>
          <w:color w:val="343742"/>
          <w:sz w:val="27"/>
          <w:szCs w:val="27"/>
          <w:lang w:eastAsia="de-AT"/>
        </w:rPr>
        <w:t>Unibar</w:t>
      </w:r>
      <w:proofErr w:type="spellEnd"/>
      <w:r w:rsidR="007648FF" w:rsidRPr="00511025">
        <w:rPr>
          <w:rFonts w:ascii="Open Sans" w:eastAsia="Times New Roman" w:hAnsi="Open Sans" w:cs="Open Sans"/>
          <w:color w:val="343742"/>
          <w:sz w:val="27"/>
          <w:szCs w:val="27"/>
          <w:lang w:eastAsia="de-AT"/>
        </w:rPr>
        <w:t xml:space="preserve"> is not your typical bar where people go to meet </w:t>
      </w:r>
      <w:r w:rsidRPr="00511025">
        <w:rPr>
          <w:rFonts w:ascii="Open Sans" w:eastAsia="Times New Roman" w:hAnsi="Open Sans" w:cs="Open Sans"/>
          <w:color w:val="343742"/>
          <w:sz w:val="27"/>
          <w:szCs w:val="27"/>
          <w:lang w:eastAsia="de-AT"/>
        </w:rPr>
        <w:t>friends and new people. This is the first and only bar which offers to sing karaoke. This is a great possibility for customers to have a different kind of entertainment than in other pubs.</w:t>
      </w:r>
    </w:p>
    <w:p w14:paraId="2E48E1C2" w14:textId="7073F39F" w:rsidR="00FF1C4E" w:rsidRPr="00511025" w:rsidRDefault="00FF1C4E" w:rsidP="007648FF">
      <w:pPr>
        <w:shd w:val="clear" w:color="auto" w:fill="FFFFFF"/>
        <w:spacing w:after="300"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 xml:space="preserve">People can choose between a high number of songs which then appear in a playlist, and you get a microphone to be able to sing to their favourite songs. It is </w:t>
      </w:r>
      <w:r w:rsidR="005B070A" w:rsidRPr="00511025">
        <w:rPr>
          <w:rFonts w:ascii="Open Sans" w:eastAsia="Times New Roman" w:hAnsi="Open Sans" w:cs="Open Sans"/>
          <w:color w:val="343742"/>
          <w:sz w:val="27"/>
          <w:szCs w:val="27"/>
          <w:lang w:eastAsia="de-AT"/>
        </w:rPr>
        <w:t>a terrific way</w:t>
      </w:r>
      <w:r w:rsidRPr="00511025">
        <w:rPr>
          <w:rFonts w:ascii="Open Sans" w:eastAsia="Times New Roman" w:hAnsi="Open Sans" w:cs="Open Sans"/>
          <w:color w:val="343742"/>
          <w:sz w:val="27"/>
          <w:szCs w:val="27"/>
          <w:lang w:eastAsia="de-AT"/>
        </w:rPr>
        <w:t xml:space="preserve"> for </w:t>
      </w:r>
      <w:r w:rsidR="00B724C9" w:rsidRPr="00511025">
        <w:rPr>
          <w:rFonts w:ascii="Open Sans" w:eastAsia="Times New Roman" w:hAnsi="Open Sans" w:cs="Open Sans"/>
          <w:color w:val="343742"/>
          <w:sz w:val="27"/>
          <w:szCs w:val="27"/>
          <w:lang w:eastAsia="de-AT"/>
        </w:rPr>
        <w:t>21–35-year-olds</w:t>
      </w:r>
      <w:r w:rsidRPr="00511025">
        <w:rPr>
          <w:rFonts w:ascii="Open Sans" w:eastAsia="Times New Roman" w:hAnsi="Open Sans" w:cs="Open Sans"/>
          <w:color w:val="343742"/>
          <w:sz w:val="27"/>
          <w:szCs w:val="27"/>
          <w:lang w:eastAsia="de-AT"/>
        </w:rPr>
        <w:t xml:space="preserve">, to have fun nearly every day in the week. </w:t>
      </w:r>
      <w:r w:rsidR="00B724C9" w:rsidRPr="00511025">
        <w:rPr>
          <w:rFonts w:ascii="Open Sans" w:eastAsia="Times New Roman" w:hAnsi="Open Sans" w:cs="Open Sans"/>
          <w:color w:val="343742"/>
          <w:sz w:val="27"/>
          <w:szCs w:val="27"/>
          <w:lang w:eastAsia="de-AT"/>
        </w:rPr>
        <w:t xml:space="preserve">It offers the customers </w:t>
      </w:r>
      <w:r w:rsidR="005B070A" w:rsidRPr="00511025">
        <w:rPr>
          <w:rFonts w:ascii="Open Sans" w:eastAsia="Times New Roman" w:hAnsi="Open Sans" w:cs="Open Sans"/>
          <w:color w:val="343742"/>
          <w:sz w:val="27"/>
          <w:szCs w:val="27"/>
          <w:lang w:eastAsia="de-AT"/>
        </w:rPr>
        <w:t>an effective way</w:t>
      </w:r>
      <w:r w:rsidR="00B724C9" w:rsidRPr="00511025">
        <w:rPr>
          <w:rFonts w:ascii="Open Sans" w:eastAsia="Times New Roman" w:hAnsi="Open Sans" w:cs="Open Sans"/>
          <w:color w:val="343742"/>
          <w:sz w:val="27"/>
          <w:szCs w:val="27"/>
          <w:lang w:eastAsia="de-AT"/>
        </w:rPr>
        <w:t xml:space="preserve"> to balance between their work or study life. </w:t>
      </w:r>
    </w:p>
    <w:p w14:paraId="0700E050" w14:textId="77777777" w:rsidR="007648FF" w:rsidRPr="00511025" w:rsidRDefault="007648FF" w:rsidP="00AC1F0A">
      <w:pPr>
        <w:pStyle w:val="Heading2"/>
        <w:rPr>
          <w:lang w:val="en-GB"/>
        </w:rPr>
      </w:pPr>
      <w:bookmarkStart w:id="19" w:name="_Toc102552105"/>
      <w:r w:rsidRPr="00511025">
        <w:rPr>
          <w:lang w:val="en-GB"/>
        </w:rPr>
        <w:t>1.1 Objectives</w:t>
      </w:r>
      <w:bookmarkEnd w:id="19"/>
    </w:p>
    <w:p w14:paraId="47AA0586" w14:textId="77777777" w:rsidR="007648FF" w:rsidRPr="00511025" w:rsidRDefault="007648FF" w:rsidP="007648FF">
      <w:pPr>
        <w:shd w:val="clear" w:color="auto" w:fill="FFFFFF"/>
        <w:spacing w:after="300"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The objectives for the first three years of operation include:</w:t>
      </w:r>
    </w:p>
    <w:p w14:paraId="60A2C2D0" w14:textId="5266DD43" w:rsidR="007648FF" w:rsidRPr="00511025" w:rsidRDefault="007648FF" w:rsidP="007648FF">
      <w:pPr>
        <w:numPr>
          <w:ilvl w:val="0"/>
          <w:numId w:val="1"/>
        </w:numPr>
        <w:shd w:val="clear" w:color="auto" w:fill="FFFFFF"/>
        <w:spacing w:before="100" w:beforeAutospacing="1" w:after="100" w:afterAutospacing="1"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To create a local tavern whose primary goal is to exceed customer’s expectations</w:t>
      </w:r>
      <w:r w:rsidR="00B724C9" w:rsidRPr="00511025">
        <w:rPr>
          <w:rFonts w:ascii="Open Sans" w:eastAsia="Times New Roman" w:hAnsi="Open Sans" w:cs="Open Sans"/>
          <w:color w:val="343742"/>
          <w:sz w:val="27"/>
          <w:szCs w:val="27"/>
          <w:lang w:eastAsia="de-AT"/>
        </w:rPr>
        <w:t xml:space="preserve"> and make everybody feel welcomed</w:t>
      </w:r>
      <w:r w:rsidRPr="00511025">
        <w:rPr>
          <w:rFonts w:ascii="Open Sans" w:eastAsia="Times New Roman" w:hAnsi="Open Sans" w:cs="Open Sans"/>
          <w:color w:val="343742"/>
          <w:sz w:val="27"/>
          <w:szCs w:val="27"/>
          <w:lang w:eastAsia="de-AT"/>
        </w:rPr>
        <w:t>.</w:t>
      </w:r>
    </w:p>
    <w:p w14:paraId="5F189D4C" w14:textId="77777777" w:rsidR="007648FF" w:rsidRPr="00511025" w:rsidRDefault="007648FF" w:rsidP="007648FF">
      <w:pPr>
        <w:numPr>
          <w:ilvl w:val="0"/>
          <w:numId w:val="1"/>
        </w:numPr>
        <w:shd w:val="clear" w:color="auto" w:fill="FFFFFF"/>
        <w:spacing w:before="100" w:beforeAutospacing="1" w:after="100" w:afterAutospacing="1"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To increase the number of clients by 20% per year.</w:t>
      </w:r>
    </w:p>
    <w:p w14:paraId="4E57507D" w14:textId="5EC473E8" w:rsidR="007648FF" w:rsidRPr="00511025" w:rsidRDefault="007648FF" w:rsidP="007648FF">
      <w:pPr>
        <w:numPr>
          <w:ilvl w:val="0"/>
          <w:numId w:val="1"/>
        </w:numPr>
        <w:shd w:val="clear" w:color="auto" w:fill="FFFFFF"/>
        <w:spacing w:before="100" w:beforeAutospacing="1" w:after="100" w:afterAutospacing="1"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 xml:space="preserve">To develop a sustainable start-up business surviving </w:t>
      </w:r>
      <w:r w:rsidR="00B724C9" w:rsidRPr="00511025">
        <w:rPr>
          <w:rFonts w:ascii="Open Sans" w:eastAsia="Times New Roman" w:hAnsi="Open Sans" w:cs="Open Sans"/>
          <w:color w:val="343742"/>
          <w:sz w:val="27"/>
          <w:szCs w:val="27"/>
          <w:lang w:eastAsia="de-AT"/>
        </w:rPr>
        <w:t>off</w:t>
      </w:r>
      <w:r w:rsidRPr="00511025">
        <w:rPr>
          <w:rFonts w:ascii="Open Sans" w:eastAsia="Times New Roman" w:hAnsi="Open Sans" w:cs="Open Sans"/>
          <w:color w:val="343742"/>
          <w:sz w:val="27"/>
          <w:szCs w:val="27"/>
          <w:lang w:eastAsia="de-AT"/>
        </w:rPr>
        <w:t xml:space="preserve"> its own cash flow.</w:t>
      </w:r>
    </w:p>
    <w:p w14:paraId="06B7AA20" w14:textId="77777777" w:rsidR="007648FF" w:rsidRPr="00511025" w:rsidRDefault="007648FF" w:rsidP="00AC1F0A">
      <w:pPr>
        <w:pStyle w:val="Heading2"/>
        <w:rPr>
          <w:lang w:val="en-GB"/>
        </w:rPr>
      </w:pPr>
      <w:bookmarkStart w:id="20" w:name="_Toc102552106"/>
      <w:r w:rsidRPr="00511025">
        <w:rPr>
          <w:lang w:val="en-GB"/>
        </w:rPr>
        <w:t>1.2 Mission</w:t>
      </w:r>
      <w:bookmarkEnd w:id="20"/>
    </w:p>
    <w:p w14:paraId="4F063184" w14:textId="2957AEE9" w:rsidR="007648FF" w:rsidRPr="00511025" w:rsidRDefault="00B724C9" w:rsidP="007648FF">
      <w:pPr>
        <w:shd w:val="clear" w:color="auto" w:fill="FFFFFF"/>
        <w:spacing w:after="300" w:line="480" w:lineRule="atLeast"/>
        <w:rPr>
          <w:rFonts w:ascii="Open Sans" w:eastAsia="Times New Roman" w:hAnsi="Open Sans" w:cs="Open Sans"/>
          <w:color w:val="343742"/>
          <w:sz w:val="27"/>
          <w:szCs w:val="27"/>
          <w:lang w:eastAsia="de-AT"/>
        </w:rPr>
      </w:pPr>
      <w:proofErr w:type="spellStart"/>
      <w:r w:rsidRPr="00511025">
        <w:rPr>
          <w:rFonts w:ascii="Open Sans" w:eastAsia="Times New Roman" w:hAnsi="Open Sans" w:cs="Open Sans"/>
          <w:color w:val="343742"/>
          <w:sz w:val="27"/>
          <w:szCs w:val="27"/>
          <w:lang w:eastAsia="de-AT"/>
        </w:rPr>
        <w:t>Unibar’s</w:t>
      </w:r>
      <w:proofErr w:type="spellEnd"/>
      <w:r w:rsidR="007648FF" w:rsidRPr="00511025">
        <w:rPr>
          <w:rFonts w:ascii="Open Sans" w:eastAsia="Times New Roman" w:hAnsi="Open Sans" w:cs="Open Sans"/>
          <w:color w:val="343742"/>
          <w:sz w:val="27"/>
          <w:szCs w:val="27"/>
          <w:lang w:eastAsia="de-AT"/>
        </w:rPr>
        <w:t xml:space="preserve"> mission is to provide a </w:t>
      </w:r>
      <w:r w:rsidR="00ED26A0" w:rsidRPr="00511025">
        <w:rPr>
          <w:rFonts w:ascii="Open Sans" w:eastAsia="Times New Roman" w:hAnsi="Open Sans" w:cs="Open Sans"/>
          <w:color w:val="343742"/>
          <w:sz w:val="27"/>
          <w:szCs w:val="27"/>
          <w:lang w:eastAsia="de-AT"/>
        </w:rPr>
        <w:t>neighbourhood</w:t>
      </w:r>
      <w:r w:rsidR="007648FF" w:rsidRPr="00511025">
        <w:rPr>
          <w:rFonts w:ascii="Open Sans" w:eastAsia="Times New Roman" w:hAnsi="Open Sans" w:cs="Open Sans"/>
          <w:color w:val="343742"/>
          <w:sz w:val="27"/>
          <w:szCs w:val="27"/>
          <w:lang w:eastAsia="de-AT"/>
        </w:rPr>
        <w:t xml:space="preserve"> bar where </w:t>
      </w:r>
      <w:r w:rsidRPr="00511025">
        <w:rPr>
          <w:rFonts w:ascii="Open Sans" w:eastAsia="Times New Roman" w:hAnsi="Open Sans" w:cs="Open Sans"/>
          <w:color w:val="343742"/>
          <w:sz w:val="27"/>
          <w:szCs w:val="27"/>
          <w:lang w:eastAsia="de-AT"/>
        </w:rPr>
        <w:t>all</w:t>
      </w:r>
      <w:r w:rsidR="007648FF" w:rsidRPr="00511025">
        <w:rPr>
          <w:rFonts w:ascii="Open Sans" w:eastAsia="Times New Roman" w:hAnsi="Open Sans" w:cs="Open Sans"/>
          <w:color w:val="343742"/>
          <w:sz w:val="27"/>
          <w:szCs w:val="27"/>
          <w:lang w:eastAsia="de-AT"/>
        </w:rPr>
        <w:t xml:space="preserve"> people can meet</w:t>
      </w:r>
      <w:r w:rsidRPr="00511025">
        <w:rPr>
          <w:rFonts w:ascii="Open Sans" w:eastAsia="Times New Roman" w:hAnsi="Open Sans" w:cs="Open Sans"/>
          <w:color w:val="343742"/>
          <w:sz w:val="27"/>
          <w:szCs w:val="27"/>
          <w:lang w:eastAsia="de-AT"/>
        </w:rPr>
        <w:t xml:space="preserve"> and have </w:t>
      </w:r>
      <w:r w:rsidR="005B070A" w:rsidRPr="00511025">
        <w:rPr>
          <w:rFonts w:ascii="Open Sans" w:eastAsia="Times New Roman" w:hAnsi="Open Sans" w:cs="Open Sans"/>
          <w:color w:val="343742"/>
          <w:sz w:val="27"/>
          <w:szCs w:val="27"/>
          <w:lang w:eastAsia="de-AT"/>
        </w:rPr>
        <w:t>an enjoyable time</w:t>
      </w:r>
      <w:r w:rsidRPr="00511025">
        <w:rPr>
          <w:rFonts w:ascii="Open Sans" w:eastAsia="Times New Roman" w:hAnsi="Open Sans" w:cs="Open Sans"/>
          <w:color w:val="343742"/>
          <w:sz w:val="27"/>
          <w:szCs w:val="27"/>
          <w:lang w:eastAsia="de-AT"/>
        </w:rPr>
        <w:t xml:space="preserve"> together</w:t>
      </w:r>
      <w:r w:rsidR="007648FF" w:rsidRPr="00511025">
        <w:rPr>
          <w:rFonts w:ascii="Open Sans" w:eastAsia="Times New Roman" w:hAnsi="Open Sans" w:cs="Open Sans"/>
          <w:color w:val="343742"/>
          <w:sz w:val="27"/>
          <w:szCs w:val="27"/>
          <w:lang w:eastAsia="de-AT"/>
        </w:rPr>
        <w:t>. We exist to attract and maintain customers. When we adhere to this maxim, everything else will fall into place. Our services will exceed the expectations of our customers.</w:t>
      </w:r>
    </w:p>
    <w:p w14:paraId="7485FEEA" w14:textId="77777777" w:rsidR="00B724C9" w:rsidRPr="00511025" w:rsidRDefault="00B724C9" w:rsidP="007648FF">
      <w:pPr>
        <w:shd w:val="clear" w:color="auto" w:fill="FFFFFF"/>
        <w:spacing w:after="300" w:line="480" w:lineRule="atLeast"/>
        <w:rPr>
          <w:rFonts w:ascii="Open Sans" w:eastAsia="Times New Roman" w:hAnsi="Open Sans" w:cs="Open Sans"/>
          <w:color w:val="343742"/>
          <w:sz w:val="27"/>
          <w:szCs w:val="27"/>
          <w:lang w:eastAsia="de-AT"/>
        </w:rPr>
      </w:pPr>
    </w:p>
    <w:p w14:paraId="3BA66F04" w14:textId="77777777" w:rsidR="007648FF" w:rsidRPr="00511025" w:rsidRDefault="007648FF" w:rsidP="00AC1F0A">
      <w:pPr>
        <w:pStyle w:val="Heading2"/>
        <w:rPr>
          <w:lang w:val="en-GB"/>
        </w:rPr>
      </w:pPr>
      <w:bookmarkStart w:id="21" w:name="_Toc102552107"/>
      <w:r w:rsidRPr="00511025">
        <w:rPr>
          <w:lang w:val="en-GB"/>
        </w:rPr>
        <w:t>1.3 Keys to Success</w:t>
      </w:r>
      <w:bookmarkEnd w:id="21"/>
    </w:p>
    <w:p w14:paraId="7AFDD307" w14:textId="77777777" w:rsidR="007648FF" w:rsidRPr="00511025" w:rsidRDefault="007648FF" w:rsidP="007648FF">
      <w:pPr>
        <w:shd w:val="clear" w:color="auto" w:fill="FFFFFF"/>
        <w:spacing w:after="300"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The keys to success will be to constantly address our customer’s needs.</w:t>
      </w:r>
    </w:p>
    <w:p w14:paraId="7695A6EE" w14:textId="14CE2318" w:rsidR="007648FF" w:rsidRPr="00511025" w:rsidRDefault="00B724C9" w:rsidP="007648FF">
      <w:pPr>
        <w:shd w:val="clear" w:color="auto" w:fill="FFFFFF"/>
        <w:spacing w:line="240" w:lineRule="auto"/>
        <w:rPr>
          <w:rFonts w:ascii="Open Sans" w:eastAsia="Times New Roman" w:hAnsi="Open Sans" w:cs="Open Sans"/>
          <w:color w:val="343742"/>
          <w:sz w:val="24"/>
          <w:szCs w:val="24"/>
          <w:lang w:eastAsia="de-AT"/>
        </w:rPr>
      </w:pPr>
      <w:r w:rsidRPr="00511025">
        <w:rPr>
          <w:noProof/>
        </w:rPr>
        <w:drawing>
          <wp:inline distT="0" distB="0" distL="0" distR="0" wp14:anchorId="325CAB07" wp14:editId="281A0A08">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021BE4" w:rsidRPr="00511025">
        <w:rPr>
          <w:noProof/>
        </w:rPr>
        <w:drawing>
          <wp:inline distT="0" distB="0" distL="0" distR="0" wp14:anchorId="3AC20DEA" wp14:editId="2ED76124">
            <wp:extent cx="5760720" cy="2381250"/>
            <wp:effectExtent l="0" t="0" r="0" b="0"/>
            <wp:docPr id="5"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60720" cy="2381250"/>
                    </a:xfrm>
                    <a:prstGeom prst="rect">
                      <a:avLst/>
                    </a:prstGeom>
                  </pic:spPr>
                </pic:pic>
              </a:graphicData>
            </a:graphic>
          </wp:inline>
        </w:drawing>
      </w:r>
    </w:p>
    <w:p w14:paraId="10A48AAC" w14:textId="1368AFD2" w:rsidR="00021BE4" w:rsidRPr="00511025" w:rsidRDefault="00021BE4" w:rsidP="00021BE4">
      <w:pPr>
        <w:rPr>
          <w:rFonts w:ascii="Open Sans" w:eastAsia="Times New Roman" w:hAnsi="Open Sans" w:cs="Open Sans"/>
          <w:color w:val="343742"/>
          <w:sz w:val="24"/>
          <w:szCs w:val="24"/>
          <w:lang w:eastAsia="de-AT"/>
        </w:rPr>
      </w:pPr>
      <w:r w:rsidRPr="00511025">
        <w:rPr>
          <w:rFonts w:ascii="Open Sans" w:eastAsia="Times New Roman" w:hAnsi="Open Sans" w:cs="Open Sans"/>
          <w:color w:val="343742"/>
          <w:sz w:val="24"/>
          <w:szCs w:val="24"/>
          <w:lang w:eastAsia="de-AT"/>
        </w:rPr>
        <w:br w:type="page"/>
      </w:r>
    </w:p>
    <w:p w14:paraId="4324FFAC" w14:textId="1760F7C7" w:rsidR="00021BE4" w:rsidRPr="00511025" w:rsidRDefault="00021BE4" w:rsidP="007648FF">
      <w:pPr>
        <w:shd w:val="clear" w:color="auto" w:fill="FFFFFF"/>
        <w:spacing w:line="240" w:lineRule="auto"/>
        <w:rPr>
          <w:rFonts w:ascii="Open Sans" w:eastAsia="Times New Roman" w:hAnsi="Open Sans" w:cs="Open Sans"/>
          <w:color w:val="343742"/>
          <w:sz w:val="24"/>
          <w:szCs w:val="24"/>
          <w:lang w:eastAsia="de-AT"/>
        </w:rPr>
      </w:pPr>
      <w:r w:rsidRPr="00511025">
        <w:rPr>
          <w:rFonts w:ascii="Open Sans" w:eastAsia="Times New Roman" w:hAnsi="Open Sans" w:cs="Open Sans"/>
          <w:color w:val="343742"/>
          <w:sz w:val="24"/>
          <w:szCs w:val="24"/>
          <w:lang w:eastAsia="de-AT"/>
        </w:rPr>
        <w:lastRenderedPageBreak/>
        <w:t>Beer</w:t>
      </w:r>
    </w:p>
    <w:p w14:paraId="2A159B0A" w14:textId="322DBBC5" w:rsidR="00021BE4" w:rsidRPr="00511025" w:rsidRDefault="00021BE4" w:rsidP="007648FF">
      <w:pPr>
        <w:shd w:val="clear" w:color="auto" w:fill="FFFFFF"/>
        <w:spacing w:line="240" w:lineRule="auto"/>
        <w:rPr>
          <w:rFonts w:ascii="Open Sans" w:eastAsia="Times New Roman" w:hAnsi="Open Sans" w:cs="Open Sans"/>
          <w:color w:val="343742"/>
          <w:sz w:val="24"/>
          <w:szCs w:val="24"/>
          <w:lang w:eastAsia="de-AT"/>
        </w:rPr>
      </w:pPr>
      <w:r w:rsidRPr="00511025">
        <w:rPr>
          <w:noProof/>
        </w:rPr>
        <w:drawing>
          <wp:inline distT="0" distB="0" distL="0" distR="0" wp14:anchorId="70465BA0" wp14:editId="3120C4C7">
            <wp:extent cx="5760720" cy="2632710"/>
            <wp:effectExtent l="0" t="0" r="0" b="0"/>
            <wp:docPr id="8"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60720" cy="2632710"/>
                    </a:xfrm>
                    <a:prstGeom prst="rect">
                      <a:avLst/>
                    </a:prstGeom>
                  </pic:spPr>
                </pic:pic>
              </a:graphicData>
            </a:graphic>
          </wp:inline>
        </w:drawing>
      </w:r>
    </w:p>
    <w:p w14:paraId="0991FA94" w14:textId="35C50097" w:rsidR="00021BE4" w:rsidRPr="00511025" w:rsidRDefault="00021BE4" w:rsidP="00021BE4">
      <w:pPr>
        <w:rPr>
          <w:rFonts w:ascii="Open Sans" w:hAnsi="Open Sans" w:cs="Open Sans"/>
        </w:rPr>
      </w:pPr>
      <w:r w:rsidRPr="00511025">
        <w:rPr>
          <w:rFonts w:ascii="Open Sans" w:hAnsi="Open Sans" w:cs="Open Sans"/>
          <w:noProof/>
          <w:sz w:val="24"/>
          <w:szCs w:val="24"/>
        </w:rPr>
        <w:drawing>
          <wp:anchor distT="0" distB="0" distL="114300" distR="114300" simplePos="0" relativeHeight="251658240" behindDoc="1" locked="0" layoutInCell="1" allowOverlap="1" wp14:anchorId="7E11BD24" wp14:editId="0A08182C">
            <wp:simplePos x="0" y="0"/>
            <wp:positionH relativeFrom="column">
              <wp:posOffset>-33020</wp:posOffset>
            </wp:positionH>
            <wp:positionV relativeFrom="paragraph">
              <wp:posOffset>269240</wp:posOffset>
            </wp:positionV>
            <wp:extent cx="5760720" cy="2244090"/>
            <wp:effectExtent l="0" t="0" r="0" b="3810"/>
            <wp:wrapTight wrapText="bothSides">
              <wp:wrapPolygon edited="0">
                <wp:start x="0" y="0"/>
                <wp:lineTo x="0" y="21453"/>
                <wp:lineTo x="21500" y="21453"/>
                <wp:lineTo x="21500" y="0"/>
                <wp:lineTo x="0" y="0"/>
              </wp:wrapPolygon>
            </wp:wrapTight>
            <wp:docPr id="9" name="Picture 9" descr="Ein Bild, das Text, Screenshot,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Text, Screenshot, Straße enthält.&#10;&#10;Automatisch generierte Beschreib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244090"/>
                    </a:xfrm>
                    <a:prstGeom prst="rect">
                      <a:avLst/>
                    </a:prstGeom>
                    <a:noFill/>
                  </pic:spPr>
                </pic:pic>
              </a:graphicData>
            </a:graphic>
            <wp14:sizeRelH relativeFrom="page">
              <wp14:pctWidth>0</wp14:pctWidth>
            </wp14:sizeRelH>
            <wp14:sizeRelV relativeFrom="page">
              <wp14:pctHeight>0</wp14:pctHeight>
            </wp14:sizeRelV>
          </wp:anchor>
        </w:drawing>
      </w:r>
      <w:r w:rsidR="00976D09" w:rsidRPr="00511025">
        <w:rPr>
          <w:rFonts w:ascii="Open Sans" w:hAnsi="Open Sans" w:cs="Open Sans"/>
          <w:sz w:val="24"/>
          <w:szCs w:val="24"/>
        </w:rPr>
        <w:t>Non-alcoholic</w:t>
      </w:r>
      <w:r w:rsidRPr="00511025">
        <w:rPr>
          <w:rFonts w:ascii="Open Sans" w:hAnsi="Open Sans" w:cs="Open Sans"/>
          <w:sz w:val="24"/>
          <w:szCs w:val="24"/>
        </w:rPr>
        <w:t xml:space="preserve"> Beverages</w:t>
      </w:r>
    </w:p>
    <w:p w14:paraId="1F893C0D" w14:textId="77777777" w:rsidR="00021BE4" w:rsidRPr="00511025" w:rsidRDefault="00021BE4" w:rsidP="007648FF">
      <w:pPr>
        <w:shd w:val="clear" w:color="auto" w:fill="FFFFFF"/>
        <w:spacing w:line="240" w:lineRule="auto"/>
        <w:rPr>
          <w:rFonts w:ascii="Open Sans" w:eastAsia="Times New Roman" w:hAnsi="Open Sans" w:cs="Open Sans"/>
          <w:color w:val="343742"/>
          <w:sz w:val="24"/>
          <w:szCs w:val="24"/>
          <w:lang w:eastAsia="de-AT"/>
        </w:rPr>
      </w:pPr>
    </w:p>
    <w:p w14:paraId="64B16594" w14:textId="6B49A40B" w:rsidR="007648FF" w:rsidRPr="00511025" w:rsidRDefault="007648FF">
      <w:r w:rsidRPr="00511025">
        <w:br w:type="page"/>
      </w:r>
    </w:p>
    <w:p w14:paraId="1FB6DCCB" w14:textId="3303C765" w:rsidR="007648FF" w:rsidRPr="00511025" w:rsidRDefault="00021BE4" w:rsidP="00021BE4">
      <w:pPr>
        <w:pStyle w:val="Heading2"/>
        <w:rPr>
          <w:lang w:val="en-GB"/>
        </w:rPr>
      </w:pPr>
      <w:bookmarkStart w:id="22" w:name="_Toc102552108"/>
      <w:r w:rsidRPr="00511025">
        <w:rPr>
          <w:lang w:val="en-GB"/>
        </w:rPr>
        <w:lastRenderedPageBreak/>
        <w:t xml:space="preserve">2. </w:t>
      </w:r>
      <w:r w:rsidR="007648FF" w:rsidRPr="00511025">
        <w:rPr>
          <w:lang w:val="en-GB"/>
        </w:rPr>
        <w:t>Company Summary</w:t>
      </w:r>
      <w:bookmarkEnd w:id="22"/>
      <w:r w:rsidR="007648FF" w:rsidRPr="00511025">
        <w:rPr>
          <w:lang w:val="en-GB"/>
        </w:rPr>
        <w:t> </w:t>
      </w:r>
    </w:p>
    <w:p w14:paraId="454117CF" w14:textId="73FB0A62" w:rsidR="007648FF" w:rsidRPr="00511025" w:rsidRDefault="00021BE4" w:rsidP="007648F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Unibar</w:t>
      </w:r>
      <w:proofErr w:type="spellEnd"/>
      <w:r w:rsidRPr="00511025">
        <w:rPr>
          <w:rFonts w:ascii="Open Sans" w:hAnsi="Open Sans" w:cs="Open Sans"/>
          <w:color w:val="343742"/>
          <w:sz w:val="27"/>
          <w:szCs w:val="27"/>
          <w:lang w:val="en-GB"/>
        </w:rPr>
        <w:t xml:space="preserve"> is</w:t>
      </w:r>
      <w:r w:rsidR="007648FF" w:rsidRPr="00511025">
        <w:rPr>
          <w:rFonts w:ascii="Open Sans" w:hAnsi="Open Sans" w:cs="Open Sans"/>
          <w:color w:val="343742"/>
          <w:sz w:val="27"/>
          <w:szCs w:val="27"/>
          <w:lang w:val="en-GB"/>
        </w:rPr>
        <w:t xml:space="preserve"> designed to bring together </w:t>
      </w:r>
      <w:r w:rsidR="003B3673" w:rsidRPr="00511025">
        <w:rPr>
          <w:rFonts w:ascii="Open Sans" w:hAnsi="Open Sans" w:cs="Open Sans"/>
          <w:color w:val="343742"/>
          <w:sz w:val="27"/>
          <w:szCs w:val="27"/>
          <w:lang w:val="en-GB"/>
        </w:rPr>
        <w:t>all people</w:t>
      </w:r>
      <w:r w:rsidR="007648FF" w:rsidRPr="00511025">
        <w:rPr>
          <w:rFonts w:ascii="Open Sans" w:hAnsi="Open Sans" w:cs="Open Sans"/>
          <w:color w:val="343742"/>
          <w:sz w:val="27"/>
          <w:szCs w:val="27"/>
          <w:lang w:val="en-GB"/>
        </w:rPr>
        <w:t xml:space="preserve"> and create an environment that allows people to comfortably meet each other.  This is done through </w:t>
      </w:r>
      <w:r w:rsidR="003B3673" w:rsidRPr="00511025">
        <w:rPr>
          <w:rFonts w:ascii="Open Sans" w:hAnsi="Open Sans" w:cs="Open Sans"/>
          <w:color w:val="343742"/>
          <w:sz w:val="27"/>
          <w:szCs w:val="27"/>
          <w:lang w:val="en-GB"/>
        </w:rPr>
        <w:t>the possibility to have a drink and share your favourite songs to everybody</w:t>
      </w:r>
      <w:r w:rsidR="007648FF" w:rsidRPr="00511025">
        <w:rPr>
          <w:rFonts w:ascii="Open Sans" w:hAnsi="Open Sans" w:cs="Open Sans"/>
          <w:color w:val="343742"/>
          <w:sz w:val="27"/>
          <w:szCs w:val="27"/>
          <w:lang w:val="en-GB"/>
        </w:rPr>
        <w:t>.</w:t>
      </w:r>
      <w:r w:rsidR="003B3673" w:rsidRPr="00511025">
        <w:rPr>
          <w:rFonts w:ascii="Open Sans" w:hAnsi="Open Sans" w:cs="Open Sans"/>
          <w:color w:val="343742"/>
          <w:sz w:val="27"/>
          <w:szCs w:val="27"/>
          <w:lang w:val="en-GB"/>
        </w:rPr>
        <w:t xml:space="preserve"> </w:t>
      </w:r>
      <w:r w:rsidR="007648FF" w:rsidRPr="00511025">
        <w:rPr>
          <w:rFonts w:ascii="Open Sans" w:hAnsi="Open Sans" w:cs="Open Sans"/>
          <w:color w:val="343742"/>
          <w:sz w:val="27"/>
          <w:szCs w:val="27"/>
          <w:lang w:val="en-GB"/>
        </w:rPr>
        <w:t>This structure allows people to feel more comfortable in meeting new people at the bar because the uncertainty of how to act is eliminated</w:t>
      </w:r>
      <w:r w:rsidR="003B3673" w:rsidRPr="00511025">
        <w:rPr>
          <w:rFonts w:ascii="Open Sans" w:hAnsi="Open Sans" w:cs="Open Sans"/>
          <w:color w:val="343742"/>
          <w:sz w:val="27"/>
          <w:szCs w:val="27"/>
          <w:lang w:val="en-GB"/>
        </w:rPr>
        <w:t>.</w:t>
      </w:r>
      <w:r w:rsidR="007648FF" w:rsidRPr="00511025">
        <w:rPr>
          <w:rFonts w:ascii="Open Sans" w:hAnsi="Open Sans" w:cs="Open Sans"/>
          <w:color w:val="343742"/>
          <w:sz w:val="27"/>
          <w:szCs w:val="27"/>
          <w:lang w:val="en-GB"/>
        </w:rPr>
        <w:t xml:space="preserve"> </w:t>
      </w:r>
      <w:r w:rsidR="003B3673" w:rsidRPr="00511025">
        <w:rPr>
          <w:rFonts w:ascii="Open Sans" w:hAnsi="Open Sans" w:cs="Open Sans"/>
          <w:color w:val="343742"/>
          <w:sz w:val="27"/>
          <w:szCs w:val="27"/>
          <w:lang w:val="en-GB"/>
        </w:rPr>
        <w:t xml:space="preserve">Singing is one of the easiest </w:t>
      </w:r>
      <w:r w:rsidR="00976D09" w:rsidRPr="00511025">
        <w:rPr>
          <w:rFonts w:ascii="Open Sans" w:hAnsi="Open Sans" w:cs="Open Sans"/>
          <w:color w:val="343742"/>
          <w:sz w:val="27"/>
          <w:szCs w:val="27"/>
          <w:lang w:val="en-GB"/>
        </w:rPr>
        <w:t>ways</w:t>
      </w:r>
      <w:r w:rsidR="003B3673" w:rsidRPr="00511025">
        <w:rPr>
          <w:rFonts w:ascii="Open Sans" w:hAnsi="Open Sans" w:cs="Open Sans"/>
          <w:color w:val="343742"/>
          <w:sz w:val="27"/>
          <w:szCs w:val="27"/>
          <w:lang w:val="en-GB"/>
        </w:rPr>
        <w:t xml:space="preserve"> to get in a conversation with others. Therefore, we use the saying “music connects”.</w:t>
      </w:r>
    </w:p>
    <w:p w14:paraId="6D3B45A6" w14:textId="6F77900B" w:rsidR="007648FF" w:rsidRPr="00511025" w:rsidRDefault="003B3673" w:rsidP="007648F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Unibar</w:t>
      </w:r>
      <w:proofErr w:type="spellEnd"/>
      <w:r w:rsidR="007648FF" w:rsidRPr="00511025">
        <w:rPr>
          <w:rFonts w:ascii="Open Sans" w:hAnsi="Open Sans" w:cs="Open Sans"/>
          <w:color w:val="343742"/>
          <w:sz w:val="27"/>
          <w:szCs w:val="27"/>
          <w:lang w:val="en-GB"/>
        </w:rPr>
        <w:t xml:space="preserve"> will be set up in the </w:t>
      </w:r>
      <w:r w:rsidRPr="00511025">
        <w:rPr>
          <w:rFonts w:ascii="Open Sans" w:hAnsi="Open Sans" w:cs="Open Sans"/>
          <w:color w:val="343742"/>
          <w:sz w:val="27"/>
          <w:szCs w:val="27"/>
          <w:lang w:val="en-GB"/>
        </w:rPr>
        <w:t>University District in the inner city of Graz</w:t>
      </w:r>
      <w:r w:rsidR="007648FF" w:rsidRPr="00511025">
        <w:rPr>
          <w:rFonts w:ascii="Open Sans" w:hAnsi="Open Sans" w:cs="Open Sans"/>
          <w:color w:val="343742"/>
          <w:sz w:val="27"/>
          <w:szCs w:val="27"/>
          <w:lang w:val="en-GB"/>
        </w:rPr>
        <w:t xml:space="preserve">. This area is a rapidly emerging night stop for the targeted demographic.  Because the rented space will be an old warehouse the lease costs are quite reasonable.  The </w:t>
      </w:r>
      <w:r w:rsidR="00496B24" w:rsidRPr="00511025">
        <w:rPr>
          <w:rFonts w:ascii="Open Sans" w:hAnsi="Open Sans" w:cs="Open Sans"/>
          <w:color w:val="343742"/>
          <w:sz w:val="27"/>
          <w:szCs w:val="27"/>
          <w:lang w:val="en-GB"/>
        </w:rPr>
        <w:t>trade-off</w:t>
      </w:r>
      <w:r w:rsidR="007648FF" w:rsidRPr="00511025">
        <w:rPr>
          <w:rFonts w:ascii="Open Sans" w:hAnsi="Open Sans" w:cs="Open Sans"/>
          <w:color w:val="343742"/>
          <w:sz w:val="27"/>
          <w:szCs w:val="27"/>
          <w:lang w:val="en-GB"/>
        </w:rPr>
        <w:t xml:space="preserve"> for the very reasonable lease is slightly higher tenant improvements required at start up.</w:t>
      </w:r>
    </w:p>
    <w:p w14:paraId="15EBEF43" w14:textId="77777777" w:rsidR="007648FF" w:rsidRPr="00511025" w:rsidRDefault="007648FF" w:rsidP="00AC1F0A">
      <w:pPr>
        <w:pStyle w:val="Heading2"/>
        <w:rPr>
          <w:lang w:val="en-GB"/>
        </w:rPr>
      </w:pPr>
      <w:bookmarkStart w:id="23" w:name="_Toc102552109"/>
      <w:r w:rsidRPr="00511025">
        <w:rPr>
          <w:lang w:val="en-GB"/>
        </w:rPr>
        <w:t>2.1 Company Ownership</w:t>
      </w:r>
      <w:bookmarkEnd w:id="23"/>
    </w:p>
    <w:p w14:paraId="17469DDB" w14:textId="77CFC8AE" w:rsidR="007648FF" w:rsidRPr="00511025" w:rsidRDefault="00496B24" w:rsidP="007648F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The ownership of </w:t>
      </w:r>
      <w:proofErr w:type="spellStart"/>
      <w:r w:rsidRPr="00511025">
        <w:rPr>
          <w:rFonts w:ascii="Open Sans" w:hAnsi="Open Sans" w:cs="Open Sans"/>
          <w:color w:val="343742"/>
          <w:sz w:val="27"/>
          <w:szCs w:val="27"/>
          <w:lang w:val="en-GB"/>
        </w:rPr>
        <w:t>Unibar</w:t>
      </w:r>
      <w:proofErr w:type="spellEnd"/>
      <w:r w:rsidRPr="00511025">
        <w:rPr>
          <w:rFonts w:ascii="Open Sans" w:hAnsi="Open Sans" w:cs="Open Sans"/>
          <w:color w:val="343742"/>
          <w:sz w:val="27"/>
          <w:szCs w:val="27"/>
          <w:lang w:val="en-GB"/>
        </w:rPr>
        <w:t xml:space="preserve"> is divided in three parts. Every owner (Sebastian, Philipp and Maximilian) owns the same percentage of this company.</w:t>
      </w:r>
    </w:p>
    <w:p w14:paraId="0B229D19" w14:textId="77777777" w:rsidR="007648FF" w:rsidRPr="00511025" w:rsidRDefault="007648FF" w:rsidP="00AC1F0A">
      <w:pPr>
        <w:pStyle w:val="Heading2"/>
        <w:rPr>
          <w:lang w:val="en-GB"/>
        </w:rPr>
      </w:pPr>
      <w:bookmarkStart w:id="24" w:name="_Toc102552110"/>
      <w:r w:rsidRPr="00511025">
        <w:rPr>
          <w:lang w:val="en-GB"/>
        </w:rPr>
        <w:t>2.2 Start-up Summary</w:t>
      </w:r>
      <w:bookmarkEnd w:id="24"/>
    </w:p>
    <w:p w14:paraId="49F186F2" w14:textId="78B64B61" w:rsidR="007648FF" w:rsidRPr="00511025" w:rsidRDefault="00496B24" w:rsidP="007648FF">
      <w:pPr>
        <w:pStyle w:val="NormalWeb"/>
        <w:shd w:val="clear" w:color="auto" w:fill="FFFFFF"/>
        <w:spacing w:before="0" w:beforeAutospacing="0" w:after="300" w:afterAutospacing="0" w:line="480" w:lineRule="atLeast"/>
        <w:rPr>
          <w:rFonts w:ascii="Open Sans" w:hAnsi="Open Sans" w:cs="Open Sans"/>
          <w:color w:val="343742"/>
          <w:lang w:val="en-GB"/>
        </w:rPr>
      </w:pPr>
      <w:proofErr w:type="spellStart"/>
      <w:r w:rsidRPr="00511025">
        <w:rPr>
          <w:rFonts w:ascii="Open Sans" w:hAnsi="Open Sans" w:cs="Open Sans"/>
          <w:color w:val="343742"/>
          <w:lang w:val="en-GB"/>
        </w:rPr>
        <w:t>Unibar</w:t>
      </w:r>
      <w:proofErr w:type="spellEnd"/>
      <w:r w:rsidR="007648FF" w:rsidRPr="00511025">
        <w:rPr>
          <w:rFonts w:ascii="Open Sans" w:hAnsi="Open Sans" w:cs="Open Sans"/>
          <w:color w:val="343742"/>
          <w:lang w:val="en-GB"/>
        </w:rPr>
        <w:t xml:space="preserve"> will incur the following start-up costs:</w:t>
      </w:r>
    </w:p>
    <w:p w14:paraId="560FC488" w14:textId="088A5D75" w:rsidR="00994FB1" w:rsidRPr="00511025" w:rsidRDefault="00994FB1" w:rsidP="007648FF">
      <w:pPr>
        <w:pStyle w:val="NormalWeb"/>
        <w:shd w:val="clear" w:color="auto" w:fill="FFFFFF"/>
        <w:spacing w:before="0" w:beforeAutospacing="0" w:after="300" w:afterAutospacing="0" w:line="480" w:lineRule="atLeast"/>
        <w:rPr>
          <w:rFonts w:ascii="Open Sans" w:hAnsi="Open Sans" w:cs="Open Sans"/>
          <w:lang w:val="en-GB"/>
        </w:rPr>
      </w:pPr>
      <w:r w:rsidRPr="00511025">
        <w:rPr>
          <w:rFonts w:ascii="Open Sans" w:hAnsi="Open Sans" w:cs="Open Sans"/>
          <w:lang w:val="en-GB"/>
        </w:rPr>
        <w:t xml:space="preserve">Bar </w:t>
      </w:r>
      <w:r w:rsidR="004E498C">
        <w:rPr>
          <w:rFonts w:ascii="Open Sans" w:hAnsi="Open Sans" w:cs="Open Sans"/>
          <w:lang w:val="en-GB"/>
        </w:rPr>
        <w:t>b</w:t>
      </w:r>
      <w:r w:rsidRPr="00511025">
        <w:rPr>
          <w:rFonts w:ascii="Open Sans" w:hAnsi="Open Sans" w:cs="Open Sans"/>
          <w:lang w:val="en-GB"/>
        </w:rPr>
        <w:t>uild-</w:t>
      </w:r>
      <w:r w:rsidR="004E498C">
        <w:rPr>
          <w:rFonts w:ascii="Open Sans" w:hAnsi="Open Sans" w:cs="Open Sans"/>
          <w:lang w:val="en-GB"/>
        </w:rPr>
        <w:t>o</w:t>
      </w:r>
      <w:r w:rsidRPr="00511025">
        <w:rPr>
          <w:rFonts w:ascii="Open Sans" w:hAnsi="Open Sans" w:cs="Open Sans"/>
          <w:lang w:val="en-GB"/>
        </w:rPr>
        <w:t xml:space="preserve">ut and </w:t>
      </w:r>
      <w:r w:rsidR="004E498C">
        <w:rPr>
          <w:rFonts w:ascii="Open Sans" w:hAnsi="Open Sans" w:cs="Open Sans"/>
          <w:lang w:val="en-GB"/>
        </w:rPr>
        <w:t>d</w:t>
      </w:r>
      <w:r w:rsidRPr="00511025">
        <w:rPr>
          <w:rFonts w:ascii="Open Sans" w:hAnsi="Open Sans" w:cs="Open Sans"/>
          <w:lang w:val="en-GB"/>
        </w:rPr>
        <w:t>esign – 140,000€</w:t>
      </w:r>
    </w:p>
    <w:p w14:paraId="1A055D78" w14:textId="77777777" w:rsidR="00994FB1" w:rsidRPr="00511025" w:rsidRDefault="00994FB1" w:rsidP="007648FF">
      <w:pPr>
        <w:pStyle w:val="NormalWeb"/>
        <w:shd w:val="clear" w:color="auto" w:fill="FFFFFF"/>
        <w:spacing w:before="0" w:beforeAutospacing="0" w:after="300" w:afterAutospacing="0" w:line="480" w:lineRule="atLeast"/>
        <w:rPr>
          <w:rFonts w:ascii="Open Sans" w:hAnsi="Open Sans" w:cs="Open Sans"/>
          <w:lang w:val="en-GB"/>
        </w:rPr>
      </w:pPr>
      <w:r w:rsidRPr="00511025">
        <w:rPr>
          <w:rFonts w:ascii="Open Sans" w:hAnsi="Open Sans" w:cs="Open Sans"/>
          <w:lang w:val="en-GB"/>
        </w:rPr>
        <w:t>Bar supplies – 20,000€</w:t>
      </w:r>
    </w:p>
    <w:p w14:paraId="7C8A2B2E" w14:textId="77777777" w:rsidR="00994FB1" w:rsidRPr="00511025" w:rsidRDefault="00994FB1" w:rsidP="007648FF">
      <w:pPr>
        <w:pStyle w:val="NormalWeb"/>
        <w:shd w:val="clear" w:color="auto" w:fill="FFFFFF"/>
        <w:spacing w:before="0" w:beforeAutospacing="0" w:after="300" w:afterAutospacing="0" w:line="480" w:lineRule="atLeast"/>
        <w:rPr>
          <w:rFonts w:ascii="Open Sans" w:hAnsi="Open Sans" w:cs="Open Sans"/>
          <w:lang w:val="en-GB"/>
        </w:rPr>
      </w:pPr>
      <w:r w:rsidRPr="00511025">
        <w:rPr>
          <w:rFonts w:ascii="Open Sans" w:hAnsi="Open Sans" w:cs="Open Sans"/>
          <w:lang w:val="en-GB"/>
        </w:rPr>
        <w:t>Opening inventory – 15,000€</w:t>
      </w:r>
    </w:p>
    <w:p w14:paraId="075B34D3" w14:textId="77777777" w:rsidR="00994FB1" w:rsidRPr="00511025" w:rsidRDefault="00994FB1" w:rsidP="007648FF">
      <w:pPr>
        <w:pStyle w:val="NormalWeb"/>
        <w:shd w:val="clear" w:color="auto" w:fill="FFFFFF"/>
        <w:spacing w:before="0" w:beforeAutospacing="0" w:after="300" w:afterAutospacing="0" w:line="480" w:lineRule="atLeast"/>
        <w:rPr>
          <w:rFonts w:ascii="Open Sans" w:hAnsi="Open Sans" w:cs="Open Sans"/>
          <w:lang w:val="en-GB"/>
        </w:rPr>
      </w:pPr>
      <w:r w:rsidRPr="00511025">
        <w:rPr>
          <w:rFonts w:ascii="Open Sans" w:hAnsi="Open Sans" w:cs="Open Sans"/>
          <w:lang w:val="en-GB"/>
        </w:rPr>
        <w:t>Working capital (to include 3 months of overhead expenses) – 15,000€</w:t>
      </w:r>
    </w:p>
    <w:p w14:paraId="07CD2920" w14:textId="77777777" w:rsidR="00994FB1" w:rsidRPr="00511025" w:rsidRDefault="00994FB1" w:rsidP="007648FF">
      <w:pPr>
        <w:pStyle w:val="NormalWeb"/>
        <w:shd w:val="clear" w:color="auto" w:fill="FFFFFF"/>
        <w:spacing w:before="0" w:beforeAutospacing="0" w:after="300" w:afterAutospacing="0" w:line="480" w:lineRule="atLeast"/>
        <w:rPr>
          <w:rFonts w:ascii="Open Sans" w:hAnsi="Open Sans" w:cs="Open Sans"/>
          <w:lang w:val="en-GB"/>
        </w:rPr>
      </w:pPr>
      <w:r w:rsidRPr="00511025">
        <w:rPr>
          <w:rFonts w:ascii="Open Sans" w:hAnsi="Open Sans" w:cs="Open Sans"/>
          <w:lang w:val="en-GB"/>
        </w:rPr>
        <w:lastRenderedPageBreak/>
        <w:t>Marketing (advertising agency) – 5,000€</w:t>
      </w:r>
    </w:p>
    <w:p w14:paraId="39050930" w14:textId="32470B52" w:rsidR="00994FB1" w:rsidRDefault="00994FB1" w:rsidP="00994FB1">
      <w:pPr>
        <w:pStyle w:val="NormalWeb"/>
        <w:shd w:val="clear" w:color="auto" w:fill="FFFFFF"/>
        <w:spacing w:before="0" w:beforeAutospacing="0" w:after="300" w:afterAutospacing="0" w:line="480" w:lineRule="atLeast"/>
        <w:rPr>
          <w:rFonts w:ascii="Open Sans" w:hAnsi="Open Sans" w:cs="Open Sans"/>
          <w:color w:val="343742"/>
          <w:lang w:val="en-GB"/>
        </w:rPr>
      </w:pPr>
      <w:r w:rsidRPr="00511025">
        <w:rPr>
          <w:rFonts w:ascii="Open Sans" w:hAnsi="Open Sans" w:cs="Open Sans"/>
          <w:lang w:val="en-GB"/>
        </w:rPr>
        <w:t xml:space="preserve">Accounting firm (3 </w:t>
      </w:r>
      <w:proofErr w:type="spellStart"/>
      <w:r w:rsidRPr="00511025">
        <w:rPr>
          <w:rFonts w:ascii="Open Sans" w:hAnsi="Open Sans" w:cs="Open Sans"/>
          <w:lang w:val="en-GB"/>
        </w:rPr>
        <w:t>months worth</w:t>
      </w:r>
      <w:proofErr w:type="spellEnd"/>
      <w:r w:rsidRPr="00511025">
        <w:rPr>
          <w:rFonts w:ascii="Open Sans" w:hAnsi="Open Sans" w:cs="Open Sans"/>
          <w:lang w:val="en-GB"/>
        </w:rPr>
        <w:t xml:space="preserve"> and establishment/permitting of business) – 10,000€ </w:t>
      </w:r>
      <w:r w:rsidR="007648FF" w:rsidRPr="00511025">
        <w:rPr>
          <w:rFonts w:ascii="Open Sans" w:hAnsi="Open Sans" w:cs="Open Sans"/>
          <w:color w:val="343742"/>
          <w:lang w:val="en-GB"/>
        </w:rPr>
        <w:t xml:space="preserve">Please note that the following items which are considered assets to be used for more than a year will be </w:t>
      </w:r>
      <w:r w:rsidR="00ED26A0" w:rsidRPr="00511025">
        <w:rPr>
          <w:rFonts w:ascii="Open Sans" w:hAnsi="Open Sans" w:cs="Open Sans"/>
          <w:color w:val="343742"/>
          <w:lang w:val="en-GB"/>
        </w:rPr>
        <w:t>labelled</w:t>
      </w:r>
      <w:r w:rsidR="007648FF" w:rsidRPr="00511025">
        <w:rPr>
          <w:rFonts w:ascii="Open Sans" w:hAnsi="Open Sans" w:cs="Open Sans"/>
          <w:color w:val="343742"/>
          <w:lang w:val="en-GB"/>
        </w:rPr>
        <w:t xml:space="preserve"> long-term assets and will be depreciated using G.A.A.P. approved straight-line depreciation method.</w:t>
      </w:r>
    </w:p>
    <w:p w14:paraId="6A8A0D0C" w14:textId="77777777" w:rsidR="004E498C" w:rsidRPr="00511025" w:rsidRDefault="004E498C" w:rsidP="00994FB1">
      <w:pPr>
        <w:pStyle w:val="NormalWeb"/>
        <w:shd w:val="clear" w:color="auto" w:fill="FFFFFF"/>
        <w:spacing w:before="0" w:beforeAutospacing="0" w:after="300" w:afterAutospacing="0" w:line="480" w:lineRule="atLeast"/>
        <w:rPr>
          <w:rFonts w:ascii="Open Sans" w:hAnsi="Open Sans" w:cs="Open Sans"/>
          <w:color w:val="343742"/>
          <w:lang w:val="en-GB"/>
        </w:rPr>
      </w:pPr>
    </w:p>
    <w:p w14:paraId="18C4C527" w14:textId="653816DC" w:rsidR="007648FF" w:rsidRPr="00511025" w:rsidRDefault="000B399E" w:rsidP="000B399E">
      <w:pPr>
        <w:pStyle w:val="Heading2"/>
        <w:rPr>
          <w:lang w:val="en-GB"/>
        </w:rPr>
      </w:pPr>
      <w:bookmarkStart w:id="25" w:name="_Toc102552111"/>
      <w:r w:rsidRPr="00511025">
        <w:rPr>
          <w:lang w:val="en-GB"/>
        </w:rPr>
        <w:t xml:space="preserve">3. </w:t>
      </w:r>
      <w:r w:rsidR="007648FF" w:rsidRPr="00511025">
        <w:rPr>
          <w:lang w:val="en-GB"/>
        </w:rPr>
        <w:t>Products</w:t>
      </w:r>
      <w:bookmarkEnd w:id="25"/>
    </w:p>
    <w:p w14:paraId="4FCC36DE" w14:textId="30BFBFD7" w:rsidR="007648FF" w:rsidRPr="00511025" w:rsidRDefault="00511025" w:rsidP="007648FF">
      <w:pPr>
        <w:shd w:val="clear" w:color="auto" w:fill="FFFFFF"/>
        <w:spacing w:after="300" w:line="480" w:lineRule="atLeast"/>
        <w:rPr>
          <w:rFonts w:ascii="Open Sans" w:eastAsia="Times New Roman" w:hAnsi="Open Sans" w:cs="Open Sans"/>
          <w:color w:val="343742"/>
          <w:sz w:val="27"/>
          <w:szCs w:val="27"/>
          <w:lang w:eastAsia="de-AT"/>
        </w:rPr>
      </w:pPr>
      <w:proofErr w:type="spellStart"/>
      <w:r>
        <w:rPr>
          <w:rFonts w:ascii="Open Sans" w:eastAsia="Times New Roman" w:hAnsi="Open Sans" w:cs="Open Sans"/>
          <w:color w:val="343742"/>
          <w:sz w:val="27"/>
          <w:szCs w:val="27"/>
          <w:lang w:eastAsia="de-AT"/>
        </w:rPr>
        <w:t>Unibar</w:t>
      </w:r>
      <w:proofErr w:type="spellEnd"/>
      <w:r w:rsidR="007648FF" w:rsidRPr="00511025">
        <w:rPr>
          <w:rFonts w:ascii="Open Sans" w:eastAsia="Times New Roman" w:hAnsi="Open Sans" w:cs="Open Sans"/>
          <w:color w:val="343742"/>
          <w:sz w:val="27"/>
          <w:szCs w:val="27"/>
          <w:lang w:eastAsia="de-AT"/>
        </w:rPr>
        <w:t xml:space="preserve"> sells the following:</w:t>
      </w:r>
    </w:p>
    <w:p w14:paraId="6861CA59" w14:textId="6280A9C5" w:rsidR="007648FF" w:rsidRPr="00511025" w:rsidRDefault="007648FF" w:rsidP="007648FF">
      <w:pPr>
        <w:numPr>
          <w:ilvl w:val="0"/>
          <w:numId w:val="3"/>
        </w:numPr>
        <w:shd w:val="clear" w:color="auto" w:fill="FFFFFF"/>
        <w:spacing w:before="100" w:beforeAutospacing="1" w:after="100" w:afterAutospacing="1"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b/>
          <w:bCs/>
          <w:color w:val="343742"/>
          <w:sz w:val="27"/>
          <w:szCs w:val="27"/>
          <w:lang w:eastAsia="de-AT"/>
        </w:rPr>
        <w:t>Eight microbrew beers on draft and in bottles:</w:t>
      </w:r>
      <w:r w:rsidRPr="00511025">
        <w:rPr>
          <w:rFonts w:ascii="Open Sans" w:eastAsia="Times New Roman" w:hAnsi="Open Sans" w:cs="Open Sans"/>
          <w:color w:val="343742"/>
          <w:sz w:val="27"/>
          <w:szCs w:val="27"/>
          <w:lang w:eastAsia="de-AT"/>
        </w:rPr>
        <w:t> beer is served for two reasons. One, alcohol reduces inhibition, making it easier for people to meet and interact. Two, draft beer generates wonderful profits.</w:t>
      </w:r>
      <w:r w:rsidR="00976D09">
        <w:rPr>
          <w:rFonts w:ascii="Open Sans" w:eastAsia="Times New Roman" w:hAnsi="Open Sans" w:cs="Open Sans"/>
          <w:color w:val="343742"/>
          <w:sz w:val="27"/>
          <w:szCs w:val="27"/>
          <w:lang w:eastAsia="de-AT"/>
        </w:rPr>
        <w:t xml:space="preserve"> </w:t>
      </w:r>
      <w:r w:rsidRPr="00511025">
        <w:rPr>
          <w:rFonts w:ascii="Open Sans" w:eastAsia="Times New Roman" w:hAnsi="Open Sans" w:cs="Open Sans"/>
          <w:color w:val="343742"/>
          <w:sz w:val="27"/>
          <w:szCs w:val="27"/>
          <w:lang w:eastAsia="de-AT"/>
        </w:rPr>
        <w:t>Microbeers are chosen because they are of higher quality than large production beers and our target segment prefers them.</w:t>
      </w:r>
    </w:p>
    <w:p w14:paraId="0A9CA129" w14:textId="0CF663C4" w:rsidR="007648FF" w:rsidRPr="00511025" w:rsidRDefault="007648FF" w:rsidP="007648FF">
      <w:pPr>
        <w:numPr>
          <w:ilvl w:val="0"/>
          <w:numId w:val="3"/>
        </w:numPr>
        <w:shd w:val="clear" w:color="auto" w:fill="FFFFFF"/>
        <w:spacing w:before="100" w:beforeAutospacing="1" w:after="100" w:afterAutospacing="1"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b/>
          <w:bCs/>
          <w:color w:val="343742"/>
          <w:sz w:val="27"/>
          <w:szCs w:val="27"/>
          <w:lang w:eastAsia="de-AT"/>
        </w:rPr>
        <w:t>Espresso, cappuccino, coffee, and other coffee/espresso drinks: </w:t>
      </w:r>
      <w:r w:rsidRPr="00511025">
        <w:rPr>
          <w:rFonts w:ascii="Open Sans" w:eastAsia="Times New Roman" w:hAnsi="Open Sans" w:cs="Open Sans"/>
          <w:color w:val="343742"/>
          <w:sz w:val="27"/>
          <w:szCs w:val="27"/>
          <w:lang w:eastAsia="de-AT"/>
        </w:rPr>
        <w:t xml:space="preserve">coffee and coffee-related drinks are hugely popular, particularly in </w:t>
      </w:r>
      <w:r w:rsidR="00CA72B4" w:rsidRPr="00511025">
        <w:rPr>
          <w:rFonts w:ascii="Open Sans" w:eastAsia="Times New Roman" w:hAnsi="Open Sans" w:cs="Open Sans"/>
          <w:color w:val="343742"/>
          <w:sz w:val="27"/>
          <w:szCs w:val="27"/>
          <w:lang w:eastAsia="de-AT"/>
        </w:rPr>
        <w:t>Austria</w:t>
      </w:r>
      <w:r w:rsidRPr="00511025">
        <w:rPr>
          <w:rFonts w:ascii="Open Sans" w:eastAsia="Times New Roman" w:hAnsi="Open Sans" w:cs="Open Sans"/>
          <w:color w:val="343742"/>
          <w:sz w:val="27"/>
          <w:szCs w:val="27"/>
          <w:lang w:eastAsia="de-AT"/>
        </w:rPr>
        <w:t>.</w:t>
      </w:r>
      <w:r w:rsidR="00CA72B4" w:rsidRPr="00511025">
        <w:rPr>
          <w:rFonts w:ascii="Open Sans" w:eastAsia="Times New Roman" w:hAnsi="Open Sans" w:cs="Open Sans"/>
          <w:color w:val="343742"/>
          <w:sz w:val="27"/>
          <w:szCs w:val="27"/>
          <w:lang w:eastAsia="de-AT"/>
        </w:rPr>
        <w:t xml:space="preserve"> People here </w:t>
      </w:r>
      <w:r w:rsidRPr="00511025">
        <w:rPr>
          <w:rFonts w:ascii="Open Sans" w:eastAsia="Times New Roman" w:hAnsi="Open Sans" w:cs="Open Sans"/>
          <w:color w:val="343742"/>
          <w:sz w:val="27"/>
          <w:szCs w:val="27"/>
          <w:lang w:eastAsia="de-AT"/>
        </w:rPr>
        <w:t xml:space="preserve">expect good coffee/espresso at most food/drink </w:t>
      </w:r>
      <w:r w:rsidR="00CA72B4" w:rsidRPr="00511025">
        <w:rPr>
          <w:rFonts w:ascii="Open Sans" w:eastAsia="Times New Roman" w:hAnsi="Open Sans" w:cs="Open Sans"/>
          <w:color w:val="343742"/>
          <w:sz w:val="27"/>
          <w:szCs w:val="27"/>
          <w:lang w:eastAsia="de-AT"/>
        </w:rPr>
        <w:t>establishments,</w:t>
      </w:r>
      <w:r w:rsidRPr="00511025">
        <w:rPr>
          <w:rFonts w:ascii="Open Sans" w:eastAsia="Times New Roman" w:hAnsi="Open Sans" w:cs="Open Sans"/>
          <w:color w:val="343742"/>
          <w:sz w:val="27"/>
          <w:szCs w:val="27"/>
          <w:lang w:eastAsia="de-AT"/>
        </w:rPr>
        <w:t xml:space="preserve"> and it is often associated with </w:t>
      </w:r>
      <w:r w:rsidR="005B070A" w:rsidRPr="00511025">
        <w:rPr>
          <w:rFonts w:ascii="Open Sans" w:eastAsia="Times New Roman" w:hAnsi="Open Sans" w:cs="Open Sans"/>
          <w:color w:val="343742"/>
          <w:sz w:val="27"/>
          <w:szCs w:val="27"/>
          <w:lang w:eastAsia="de-AT"/>
        </w:rPr>
        <w:t>polite conversation</w:t>
      </w:r>
      <w:r w:rsidRPr="00511025">
        <w:rPr>
          <w:rFonts w:ascii="Open Sans" w:eastAsia="Times New Roman" w:hAnsi="Open Sans" w:cs="Open Sans"/>
          <w:color w:val="343742"/>
          <w:sz w:val="27"/>
          <w:szCs w:val="27"/>
          <w:lang w:eastAsia="de-AT"/>
        </w:rPr>
        <w:t>.</w:t>
      </w:r>
    </w:p>
    <w:p w14:paraId="1011B641" w14:textId="716D7C89" w:rsidR="007648FF" w:rsidRPr="00511025" w:rsidRDefault="007648FF" w:rsidP="00010D8E">
      <w:pPr>
        <w:numPr>
          <w:ilvl w:val="0"/>
          <w:numId w:val="3"/>
        </w:numPr>
        <w:shd w:val="clear" w:color="auto" w:fill="FFFFFF"/>
        <w:spacing w:before="100" w:beforeAutospacing="1" w:after="100" w:afterAutospacing="1"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b/>
          <w:bCs/>
          <w:color w:val="343742"/>
          <w:sz w:val="27"/>
          <w:szCs w:val="27"/>
          <w:lang w:eastAsia="de-AT"/>
        </w:rPr>
        <w:t xml:space="preserve">An assortment of different </w:t>
      </w:r>
      <w:r w:rsidR="00994FB1" w:rsidRPr="00511025">
        <w:rPr>
          <w:rFonts w:ascii="Open Sans" w:eastAsia="Times New Roman" w:hAnsi="Open Sans" w:cs="Open Sans"/>
          <w:b/>
          <w:bCs/>
          <w:color w:val="343742"/>
          <w:sz w:val="27"/>
          <w:szCs w:val="27"/>
          <w:lang w:eastAsia="de-AT"/>
        </w:rPr>
        <w:t>cocktails</w:t>
      </w:r>
      <w:r w:rsidR="00CA72B4" w:rsidRPr="00511025">
        <w:rPr>
          <w:rFonts w:ascii="Open Sans" w:eastAsia="Times New Roman" w:hAnsi="Open Sans" w:cs="Open Sans"/>
          <w:b/>
          <w:bCs/>
          <w:color w:val="343742"/>
          <w:sz w:val="27"/>
          <w:szCs w:val="27"/>
          <w:lang w:eastAsia="de-AT"/>
        </w:rPr>
        <w:t xml:space="preserve"> and long drinks</w:t>
      </w:r>
      <w:r w:rsidRPr="00511025">
        <w:rPr>
          <w:rFonts w:ascii="Open Sans" w:eastAsia="Times New Roman" w:hAnsi="Open Sans" w:cs="Open Sans"/>
          <w:b/>
          <w:bCs/>
          <w:color w:val="343742"/>
          <w:sz w:val="27"/>
          <w:szCs w:val="27"/>
          <w:lang w:eastAsia="de-AT"/>
        </w:rPr>
        <w:t>: </w:t>
      </w:r>
      <w:r w:rsidR="00CA72B4" w:rsidRPr="00511025">
        <w:rPr>
          <w:rFonts w:ascii="Open Sans" w:eastAsia="Times New Roman" w:hAnsi="Open Sans" w:cs="Open Sans"/>
          <w:color w:val="343742"/>
          <w:sz w:val="24"/>
          <w:szCs w:val="24"/>
          <w:lang w:eastAsia="de-AT"/>
        </w:rPr>
        <w:t xml:space="preserve">Many </w:t>
      </w:r>
      <w:r w:rsidR="00CA72B4" w:rsidRPr="00511025">
        <w:rPr>
          <w:rFonts w:ascii="Open Sans" w:eastAsia="Times New Roman" w:hAnsi="Open Sans" w:cs="Open Sans"/>
          <w:color w:val="343742"/>
          <w:sz w:val="27"/>
          <w:szCs w:val="27"/>
          <w:lang w:eastAsia="de-AT"/>
        </w:rPr>
        <w:t>women are attracted to good looking cocktails. We want to give our customers the feeling of vacation and relaxation to let their strict and exhausting life away.</w:t>
      </w:r>
      <w:r w:rsidR="00CA72B4" w:rsidRPr="00511025">
        <w:rPr>
          <w:rFonts w:ascii="Open Sans" w:eastAsia="Times New Roman" w:hAnsi="Open Sans" w:cs="Open Sans"/>
          <w:color w:val="343742"/>
          <w:sz w:val="24"/>
          <w:szCs w:val="24"/>
          <w:lang w:eastAsia="de-AT"/>
        </w:rPr>
        <w:t xml:space="preserve"> Furthermore, the average price of mixed drinks is higher than for beer, so it also affects the income.</w:t>
      </w:r>
    </w:p>
    <w:p w14:paraId="727A7856" w14:textId="49B58222" w:rsidR="00AC1F0A" w:rsidRPr="00511025" w:rsidRDefault="007648FF" w:rsidP="00670E5A">
      <w:pPr>
        <w:pStyle w:val="ListParagraph"/>
        <w:numPr>
          <w:ilvl w:val="0"/>
          <w:numId w:val="3"/>
        </w:numPr>
        <w:shd w:val="clear" w:color="auto" w:fill="FFFFFF"/>
        <w:spacing w:after="300" w:line="480" w:lineRule="atLeast"/>
        <w:rPr>
          <w:rFonts w:ascii="Open Sans" w:eastAsia="Times New Roman" w:hAnsi="Open Sans" w:cs="Open Sans"/>
          <w:color w:val="343742"/>
          <w:sz w:val="27"/>
          <w:szCs w:val="27"/>
          <w:lang w:eastAsia="de-AT"/>
        </w:rPr>
      </w:pPr>
      <w:r w:rsidRPr="00511025">
        <w:rPr>
          <w:rFonts w:ascii="Open Sans" w:eastAsia="Times New Roman" w:hAnsi="Open Sans" w:cs="Open Sans"/>
          <w:b/>
          <w:bCs/>
          <w:color w:val="343742"/>
          <w:sz w:val="27"/>
          <w:szCs w:val="27"/>
          <w:lang w:eastAsia="de-AT"/>
        </w:rPr>
        <w:t>The Break-even</w:t>
      </w:r>
      <w:r w:rsidR="00670E5A" w:rsidRPr="00511025">
        <w:rPr>
          <w:rFonts w:ascii="Open Sans" w:eastAsia="Times New Roman" w:hAnsi="Open Sans" w:cs="Open Sans"/>
          <w:color w:val="343742"/>
          <w:sz w:val="27"/>
          <w:szCs w:val="27"/>
          <w:lang w:eastAsia="de-AT"/>
        </w:rPr>
        <w:t xml:space="preserve">: According to our knowledge and calculations, we need two weeks for preparation until we can open our bar. </w:t>
      </w:r>
      <w:r w:rsidR="00670E5A" w:rsidRPr="00511025">
        <w:rPr>
          <w:rFonts w:ascii="Open Sans" w:eastAsia="Times New Roman" w:hAnsi="Open Sans" w:cs="Open Sans"/>
          <w:color w:val="343742"/>
          <w:sz w:val="27"/>
          <w:szCs w:val="27"/>
          <w:lang w:eastAsia="de-AT"/>
        </w:rPr>
        <w:lastRenderedPageBreak/>
        <w:t>Afterwards, it takes two months to establish and get several fixed customers. Finally, we reach the point for return of investment after six months.</w:t>
      </w:r>
    </w:p>
    <w:p w14:paraId="7CE61455" w14:textId="77777777" w:rsidR="00AC1F0A" w:rsidRPr="00511025" w:rsidRDefault="00AC1F0A">
      <w:pPr>
        <w:rPr>
          <w:rFonts w:ascii="Open Sans" w:eastAsia="Times New Roman" w:hAnsi="Open Sans" w:cs="Open Sans"/>
          <w:color w:val="343742"/>
          <w:sz w:val="24"/>
          <w:szCs w:val="24"/>
          <w:lang w:eastAsia="de-AT"/>
        </w:rPr>
      </w:pPr>
      <w:r w:rsidRPr="00511025">
        <w:rPr>
          <w:rFonts w:ascii="Open Sans" w:eastAsia="Times New Roman" w:hAnsi="Open Sans" w:cs="Open Sans"/>
          <w:color w:val="343742"/>
          <w:sz w:val="24"/>
          <w:szCs w:val="24"/>
          <w:lang w:eastAsia="de-AT"/>
        </w:rPr>
        <w:br w:type="page"/>
      </w:r>
    </w:p>
    <w:p w14:paraId="1E96340E" w14:textId="1188C7C5" w:rsidR="00AC1F0A" w:rsidRPr="00511025" w:rsidRDefault="000B399E" w:rsidP="000B399E">
      <w:pPr>
        <w:pStyle w:val="Heading2"/>
        <w:rPr>
          <w:lang w:val="en-GB"/>
        </w:rPr>
      </w:pPr>
      <w:bookmarkStart w:id="26" w:name="_Toc102552112"/>
      <w:r w:rsidRPr="00511025">
        <w:rPr>
          <w:lang w:val="en-GB"/>
        </w:rPr>
        <w:lastRenderedPageBreak/>
        <w:t xml:space="preserve">4. </w:t>
      </w:r>
      <w:r w:rsidR="00AC1F0A" w:rsidRPr="00511025">
        <w:rPr>
          <w:lang w:val="en-GB"/>
        </w:rPr>
        <w:t>Market Analysis Summary</w:t>
      </w:r>
      <w:bookmarkEnd w:id="26"/>
      <w:r w:rsidR="00AC1F0A" w:rsidRPr="00511025">
        <w:rPr>
          <w:lang w:val="en-GB"/>
        </w:rPr>
        <w:t> </w:t>
      </w:r>
    </w:p>
    <w:p w14:paraId="0357C911" w14:textId="2B3897C7" w:rsidR="00AC1F0A" w:rsidRPr="00511025" w:rsidRDefault="003364FB"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w:t>
      </w:r>
      <w:r w:rsidR="004A47C7" w:rsidRPr="00511025">
        <w:rPr>
          <w:rFonts w:ascii="Open Sans" w:hAnsi="Open Sans" w:cs="Open Sans"/>
          <w:color w:val="343742"/>
          <w:sz w:val="27"/>
          <w:szCs w:val="27"/>
          <w:lang w:val="en-GB"/>
        </w:rPr>
        <w:t>b</w:t>
      </w:r>
      <w:r w:rsidRPr="00511025">
        <w:rPr>
          <w:rFonts w:ascii="Open Sans" w:hAnsi="Open Sans" w:cs="Open Sans"/>
          <w:color w:val="343742"/>
          <w:sz w:val="27"/>
          <w:szCs w:val="27"/>
          <w:lang w:val="en-GB"/>
        </w:rPr>
        <w:t>ar</w:t>
      </w:r>
      <w:proofErr w:type="spellEnd"/>
      <w:r w:rsidR="00AC1F0A" w:rsidRPr="00511025">
        <w:rPr>
          <w:rFonts w:ascii="Open Sans" w:hAnsi="Open Sans" w:cs="Open Sans"/>
          <w:color w:val="343742"/>
          <w:sz w:val="27"/>
          <w:szCs w:val="27"/>
          <w:lang w:val="en-GB"/>
        </w:rPr>
        <w:t xml:space="preserve"> can be broken down into two </w:t>
      </w:r>
      <w:r w:rsidR="005B070A" w:rsidRPr="00511025">
        <w:rPr>
          <w:rFonts w:ascii="Open Sans" w:hAnsi="Open Sans" w:cs="Open Sans"/>
          <w:color w:val="343742"/>
          <w:sz w:val="27"/>
          <w:szCs w:val="27"/>
          <w:lang w:val="en-GB"/>
        </w:rPr>
        <w:t>diverse groups</w:t>
      </w:r>
      <w:r w:rsidR="00AC1F0A" w:rsidRPr="00511025">
        <w:rPr>
          <w:rFonts w:ascii="Open Sans" w:hAnsi="Open Sans" w:cs="Open Sans"/>
          <w:color w:val="343742"/>
          <w:sz w:val="27"/>
          <w:szCs w:val="27"/>
          <w:lang w:val="en-GB"/>
        </w:rPr>
        <w:t xml:space="preserve">, </w:t>
      </w:r>
      <w:r w:rsidR="00D57DD9" w:rsidRPr="00511025">
        <w:rPr>
          <w:rFonts w:ascii="Open Sans" w:hAnsi="Open Sans" w:cs="Open Sans"/>
          <w:color w:val="343742"/>
          <w:sz w:val="27"/>
          <w:szCs w:val="27"/>
          <w:lang w:val="en-GB"/>
        </w:rPr>
        <w:t>students and adults</w:t>
      </w:r>
      <w:r w:rsidR="00AC1F0A" w:rsidRPr="00511025">
        <w:rPr>
          <w:rFonts w:ascii="Open Sans" w:hAnsi="Open Sans" w:cs="Open Sans"/>
          <w:color w:val="343742"/>
          <w:sz w:val="27"/>
          <w:szCs w:val="27"/>
          <w:lang w:val="en-GB"/>
        </w:rPr>
        <w:t>. Both groups are well educated and are middle to upper-middle class.</w:t>
      </w:r>
    </w:p>
    <w:p w14:paraId="59C94BB2" w14:textId="2E591BF9" w:rsidR="00AC1F0A" w:rsidRPr="00511025" w:rsidRDefault="00D57DD9"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w:t>
      </w:r>
      <w:r w:rsidR="004A47C7" w:rsidRPr="00511025">
        <w:rPr>
          <w:rFonts w:ascii="Open Sans" w:hAnsi="Open Sans" w:cs="Open Sans"/>
          <w:color w:val="343742"/>
          <w:sz w:val="27"/>
          <w:szCs w:val="27"/>
          <w:lang w:val="en-GB"/>
        </w:rPr>
        <w:t>b</w:t>
      </w:r>
      <w:r w:rsidRPr="00511025">
        <w:rPr>
          <w:rFonts w:ascii="Open Sans" w:hAnsi="Open Sans" w:cs="Open Sans"/>
          <w:color w:val="343742"/>
          <w:sz w:val="27"/>
          <w:szCs w:val="27"/>
          <w:lang w:val="en-GB"/>
        </w:rPr>
        <w:t>ar</w:t>
      </w:r>
      <w:proofErr w:type="spellEnd"/>
      <w:r w:rsidR="00AC1F0A" w:rsidRPr="00511025">
        <w:rPr>
          <w:rFonts w:ascii="Open Sans" w:hAnsi="Open Sans" w:cs="Open Sans"/>
          <w:color w:val="343742"/>
          <w:sz w:val="27"/>
          <w:szCs w:val="27"/>
          <w:lang w:val="en-GB"/>
        </w:rPr>
        <w:t xml:space="preserve"> competes within the bar/</w:t>
      </w:r>
      <w:r w:rsidRPr="00511025">
        <w:rPr>
          <w:rFonts w:ascii="Open Sans" w:hAnsi="Open Sans" w:cs="Open Sans"/>
          <w:color w:val="343742"/>
          <w:sz w:val="27"/>
          <w:szCs w:val="27"/>
          <w:lang w:val="en-GB"/>
        </w:rPr>
        <w:t>karaoke</w:t>
      </w:r>
      <w:r w:rsidR="00AC1F0A" w:rsidRPr="00511025">
        <w:rPr>
          <w:rFonts w:ascii="Open Sans" w:hAnsi="Open Sans" w:cs="Open Sans"/>
          <w:color w:val="343742"/>
          <w:sz w:val="27"/>
          <w:szCs w:val="27"/>
          <w:lang w:val="en-GB"/>
        </w:rPr>
        <w:t xml:space="preserve"> shop industry with a market niche focusing on </w:t>
      </w:r>
      <w:r w:rsidR="00ED26A0" w:rsidRPr="00511025">
        <w:rPr>
          <w:rFonts w:ascii="Open Sans" w:hAnsi="Open Sans" w:cs="Open Sans"/>
          <w:color w:val="343742"/>
          <w:sz w:val="27"/>
          <w:szCs w:val="27"/>
          <w:lang w:val="en-GB"/>
        </w:rPr>
        <w:t>student</w:t>
      </w:r>
      <w:r w:rsidR="00AC1F0A" w:rsidRPr="00511025">
        <w:rPr>
          <w:rFonts w:ascii="Open Sans" w:hAnsi="Open Sans" w:cs="Open Sans"/>
          <w:color w:val="343742"/>
          <w:sz w:val="27"/>
          <w:szCs w:val="27"/>
          <w:lang w:val="en-GB"/>
        </w:rPr>
        <w:t xml:space="preserve"> activities. By concentrating on these </w:t>
      </w:r>
      <w:r w:rsidRPr="00511025">
        <w:rPr>
          <w:rFonts w:ascii="Open Sans" w:hAnsi="Open Sans" w:cs="Open Sans"/>
          <w:color w:val="343742"/>
          <w:sz w:val="27"/>
          <w:szCs w:val="27"/>
          <w:lang w:val="en-GB"/>
        </w:rPr>
        <w:t xml:space="preserve">student </w:t>
      </w:r>
      <w:r w:rsidR="00AC1F0A" w:rsidRPr="00511025">
        <w:rPr>
          <w:rFonts w:ascii="Open Sans" w:hAnsi="Open Sans" w:cs="Open Sans"/>
          <w:color w:val="343742"/>
          <w:sz w:val="27"/>
          <w:szCs w:val="27"/>
          <w:lang w:val="en-GB"/>
        </w:rPr>
        <w:t xml:space="preserve">activities, </w:t>
      </w:r>
      <w:proofErr w:type="spellStart"/>
      <w:r w:rsidRPr="00511025">
        <w:rPr>
          <w:rFonts w:ascii="Open Sans" w:hAnsi="Open Sans" w:cs="Open Sans"/>
          <w:color w:val="343742"/>
          <w:sz w:val="27"/>
          <w:szCs w:val="27"/>
          <w:lang w:val="en-GB"/>
        </w:rPr>
        <w:t>Uni</w:t>
      </w:r>
      <w:r w:rsidR="004A47C7" w:rsidRPr="00511025">
        <w:rPr>
          <w:rFonts w:ascii="Open Sans" w:hAnsi="Open Sans" w:cs="Open Sans"/>
          <w:color w:val="343742"/>
          <w:sz w:val="27"/>
          <w:szCs w:val="27"/>
          <w:lang w:val="en-GB"/>
        </w:rPr>
        <w:t>b</w:t>
      </w:r>
      <w:r w:rsidRPr="00511025">
        <w:rPr>
          <w:rFonts w:ascii="Open Sans" w:hAnsi="Open Sans" w:cs="Open Sans"/>
          <w:color w:val="343742"/>
          <w:sz w:val="27"/>
          <w:szCs w:val="27"/>
          <w:lang w:val="en-GB"/>
        </w:rPr>
        <w:t>ar</w:t>
      </w:r>
      <w:proofErr w:type="spellEnd"/>
      <w:r w:rsidR="00AC1F0A" w:rsidRPr="00511025">
        <w:rPr>
          <w:rFonts w:ascii="Open Sans" w:hAnsi="Open Sans" w:cs="Open Sans"/>
          <w:color w:val="343742"/>
          <w:sz w:val="27"/>
          <w:szCs w:val="27"/>
          <w:lang w:val="en-GB"/>
        </w:rPr>
        <w:t xml:space="preserve"> also faces competition from other </w:t>
      </w:r>
      <w:r w:rsidRPr="00511025">
        <w:rPr>
          <w:rFonts w:ascii="Open Sans" w:hAnsi="Open Sans" w:cs="Open Sans"/>
          <w:color w:val="343742"/>
          <w:sz w:val="27"/>
          <w:szCs w:val="27"/>
          <w:lang w:val="en-GB"/>
        </w:rPr>
        <w:t>pubs, bars and cafes</w:t>
      </w:r>
      <w:r w:rsidR="00AC1F0A" w:rsidRPr="00511025">
        <w:rPr>
          <w:rFonts w:ascii="Open Sans" w:hAnsi="Open Sans" w:cs="Open Sans"/>
          <w:color w:val="343742"/>
          <w:sz w:val="27"/>
          <w:szCs w:val="27"/>
          <w:lang w:val="en-GB"/>
        </w:rPr>
        <w:t>.</w:t>
      </w:r>
    </w:p>
    <w:p w14:paraId="1A69C030" w14:textId="77777777" w:rsidR="00AC1F0A" w:rsidRPr="00511025" w:rsidRDefault="00AC1F0A" w:rsidP="00AC1F0A">
      <w:pPr>
        <w:pStyle w:val="Heading2"/>
        <w:rPr>
          <w:lang w:val="en-GB"/>
        </w:rPr>
      </w:pPr>
      <w:bookmarkStart w:id="27" w:name="_Toc102552113"/>
      <w:r w:rsidRPr="00511025">
        <w:rPr>
          <w:lang w:val="en-GB"/>
        </w:rPr>
        <w:t>4.1 Market Segmentation</w:t>
      </w:r>
      <w:bookmarkEnd w:id="27"/>
    </w:p>
    <w:p w14:paraId="65FEA0B7" w14:textId="2B92E31E" w:rsidR="00AC1F0A" w:rsidRPr="00511025" w:rsidRDefault="00D57DD9"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w:t>
      </w:r>
      <w:r w:rsidR="004A47C7" w:rsidRPr="00511025">
        <w:rPr>
          <w:rFonts w:ascii="Open Sans" w:hAnsi="Open Sans" w:cs="Open Sans"/>
          <w:color w:val="343742"/>
          <w:sz w:val="27"/>
          <w:szCs w:val="27"/>
          <w:lang w:val="en-GB"/>
        </w:rPr>
        <w:t>b</w:t>
      </w:r>
      <w:r w:rsidRPr="00511025">
        <w:rPr>
          <w:rFonts w:ascii="Open Sans" w:hAnsi="Open Sans" w:cs="Open Sans"/>
          <w:color w:val="343742"/>
          <w:sz w:val="27"/>
          <w:szCs w:val="27"/>
          <w:lang w:val="en-GB"/>
        </w:rPr>
        <w:t>ar’s</w:t>
      </w:r>
      <w:proofErr w:type="spellEnd"/>
      <w:r w:rsidR="00AC1F0A" w:rsidRPr="00511025">
        <w:rPr>
          <w:rFonts w:ascii="Open Sans" w:hAnsi="Open Sans" w:cs="Open Sans"/>
          <w:color w:val="343742"/>
          <w:sz w:val="27"/>
          <w:szCs w:val="27"/>
          <w:lang w:val="en-GB"/>
        </w:rPr>
        <w:t xml:space="preserve"> customers can be </w:t>
      </w:r>
      <w:r w:rsidRPr="00511025">
        <w:rPr>
          <w:rFonts w:ascii="Open Sans" w:hAnsi="Open Sans" w:cs="Open Sans"/>
          <w:color w:val="343742"/>
          <w:sz w:val="27"/>
          <w:szCs w:val="27"/>
          <w:lang w:val="en-GB"/>
        </w:rPr>
        <w:t>divided</w:t>
      </w:r>
      <w:r w:rsidR="00AC1F0A" w:rsidRPr="00511025">
        <w:rPr>
          <w:rFonts w:ascii="Open Sans" w:hAnsi="Open Sans" w:cs="Open Sans"/>
          <w:color w:val="343742"/>
          <w:sz w:val="27"/>
          <w:szCs w:val="27"/>
          <w:lang w:val="en-GB"/>
        </w:rPr>
        <w:t xml:space="preserve"> into two groups: singles, and non-singles.  The non-singles group is smaller </w:t>
      </w:r>
      <w:proofErr w:type="gramStart"/>
      <w:r w:rsidR="00AC1F0A" w:rsidRPr="00511025">
        <w:rPr>
          <w:rFonts w:ascii="Open Sans" w:hAnsi="Open Sans" w:cs="Open Sans"/>
          <w:color w:val="343742"/>
          <w:sz w:val="27"/>
          <w:szCs w:val="27"/>
          <w:lang w:val="en-GB"/>
        </w:rPr>
        <w:t>by virtue of the fact that</w:t>
      </w:r>
      <w:proofErr w:type="gramEnd"/>
      <w:r w:rsidR="00AC1F0A" w:rsidRPr="00511025">
        <w:rPr>
          <w:rFonts w:ascii="Open Sans" w:hAnsi="Open Sans" w:cs="Open Sans"/>
          <w:color w:val="343742"/>
          <w:sz w:val="27"/>
          <w:szCs w:val="27"/>
          <w:lang w:val="en-GB"/>
        </w:rPr>
        <w:t xml:space="preserve"> if you are meeting someone whom you already know, the two of you can come up with the topic of conversation yourself, therefore, </w:t>
      </w:r>
      <w:proofErr w:type="spellStart"/>
      <w:r w:rsidR="004A47C7" w:rsidRPr="00511025">
        <w:rPr>
          <w:rFonts w:ascii="Open Sans" w:hAnsi="Open Sans" w:cs="Open Sans"/>
          <w:color w:val="343742"/>
          <w:sz w:val="27"/>
          <w:szCs w:val="27"/>
          <w:lang w:val="en-GB"/>
        </w:rPr>
        <w:t>Unib</w:t>
      </w:r>
      <w:r w:rsidRPr="00511025">
        <w:rPr>
          <w:rFonts w:ascii="Open Sans" w:hAnsi="Open Sans" w:cs="Open Sans"/>
          <w:color w:val="343742"/>
          <w:sz w:val="27"/>
          <w:szCs w:val="27"/>
          <w:lang w:val="en-GB"/>
        </w:rPr>
        <w:t>ar</w:t>
      </w:r>
      <w:proofErr w:type="spellEnd"/>
      <w:r w:rsidR="00AC1F0A" w:rsidRPr="00511025">
        <w:rPr>
          <w:rFonts w:ascii="Open Sans" w:hAnsi="Open Sans" w:cs="Open Sans"/>
          <w:color w:val="343742"/>
          <w:sz w:val="27"/>
          <w:szCs w:val="27"/>
          <w:lang w:val="en-GB"/>
        </w:rPr>
        <w:t xml:space="preserve"> offers this group less value. The </w:t>
      </w:r>
      <w:r w:rsidR="00ED26A0" w:rsidRPr="00511025">
        <w:rPr>
          <w:rFonts w:ascii="Open Sans" w:hAnsi="Open Sans" w:cs="Open Sans"/>
          <w:color w:val="343742"/>
          <w:sz w:val="27"/>
          <w:szCs w:val="27"/>
          <w:lang w:val="en-GB"/>
        </w:rPr>
        <w:t>demographic</w:t>
      </w:r>
      <w:r w:rsidR="00AC1F0A" w:rsidRPr="00511025">
        <w:rPr>
          <w:rFonts w:ascii="Open Sans" w:hAnsi="Open Sans" w:cs="Open Sans"/>
          <w:color w:val="343742"/>
          <w:sz w:val="27"/>
          <w:szCs w:val="27"/>
          <w:lang w:val="en-GB"/>
        </w:rPr>
        <w:t xml:space="preserve"> for the non-singles is </w:t>
      </w:r>
      <w:proofErr w:type="gramStart"/>
      <w:r w:rsidR="00AC1F0A" w:rsidRPr="00511025">
        <w:rPr>
          <w:rFonts w:ascii="Open Sans" w:hAnsi="Open Sans" w:cs="Open Sans"/>
          <w:color w:val="343742"/>
          <w:sz w:val="27"/>
          <w:szCs w:val="27"/>
          <w:lang w:val="en-GB"/>
        </w:rPr>
        <w:t>similar to</w:t>
      </w:r>
      <w:proofErr w:type="gramEnd"/>
      <w:r w:rsidR="00AC1F0A" w:rsidRPr="00511025">
        <w:rPr>
          <w:rFonts w:ascii="Open Sans" w:hAnsi="Open Sans" w:cs="Open Sans"/>
          <w:color w:val="343742"/>
          <w:sz w:val="27"/>
          <w:szCs w:val="27"/>
          <w:lang w:val="en-GB"/>
        </w:rPr>
        <w:t xml:space="preserve"> the singles, to be listed below. The demographics of the singles are:</w:t>
      </w:r>
    </w:p>
    <w:p w14:paraId="74687DEB" w14:textId="69D6FE6E" w:rsidR="00AC1F0A" w:rsidRPr="00511025" w:rsidRDefault="00AC1F0A" w:rsidP="00AC1F0A">
      <w:pPr>
        <w:numPr>
          <w:ilvl w:val="0"/>
          <w:numId w:val="4"/>
        </w:numPr>
        <w:shd w:val="clear" w:color="auto" w:fill="FFFFFF"/>
        <w:spacing w:before="100" w:beforeAutospacing="1" w:after="100" w:afterAutospacing="1" w:line="480" w:lineRule="atLeast"/>
        <w:rPr>
          <w:rFonts w:ascii="Open Sans" w:hAnsi="Open Sans" w:cs="Open Sans"/>
          <w:color w:val="343742"/>
          <w:sz w:val="27"/>
          <w:szCs w:val="27"/>
        </w:rPr>
      </w:pPr>
      <w:r w:rsidRPr="00511025">
        <w:rPr>
          <w:rStyle w:val="Strong"/>
          <w:rFonts w:ascii="Open Sans" w:hAnsi="Open Sans" w:cs="Open Sans"/>
          <w:color w:val="343742"/>
          <w:sz w:val="27"/>
          <w:szCs w:val="27"/>
        </w:rPr>
        <w:t>Single: </w:t>
      </w:r>
      <w:r w:rsidR="00976D09" w:rsidRPr="00511025">
        <w:rPr>
          <w:rFonts w:ascii="Open Sans" w:hAnsi="Open Sans" w:cs="Open Sans"/>
          <w:color w:val="343742"/>
          <w:sz w:val="27"/>
          <w:szCs w:val="27"/>
        </w:rPr>
        <w:t>self-evident</w:t>
      </w:r>
      <w:r w:rsidRPr="00511025">
        <w:rPr>
          <w:rFonts w:ascii="Open Sans" w:hAnsi="Open Sans" w:cs="Open Sans"/>
          <w:color w:val="343742"/>
          <w:sz w:val="27"/>
          <w:szCs w:val="27"/>
        </w:rPr>
        <w:t>.</w:t>
      </w:r>
    </w:p>
    <w:p w14:paraId="67B3A0B9" w14:textId="26DECC72" w:rsidR="00AC1F0A" w:rsidRPr="00511025" w:rsidRDefault="00AC1F0A" w:rsidP="00AC1F0A">
      <w:pPr>
        <w:numPr>
          <w:ilvl w:val="0"/>
          <w:numId w:val="4"/>
        </w:numPr>
        <w:shd w:val="clear" w:color="auto" w:fill="FFFFFF"/>
        <w:spacing w:before="100" w:beforeAutospacing="1" w:after="100" w:afterAutospacing="1" w:line="480" w:lineRule="atLeast"/>
        <w:rPr>
          <w:rFonts w:ascii="Open Sans" w:hAnsi="Open Sans" w:cs="Open Sans"/>
          <w:color w:val="343742"/>
          <w:sz w:val="27"/>
          <w:szCs w:val="27"/>
        </w:rPr>
      </w:pPr>
      <w:r w:rsidRPr="00511025">
        <w:rPr>
          <w:rStyle w:val="Strong"/>
          <w:rFonts w:ascii="Open Sans" w:hAnsi="Open Sans" w:cs="Open Sans"/>
          <w:color w:val="343742"/>
          <w:sz w:val="27"/>
          <w:szCs w:val="27"/>
        </w:rPr>
        <w:t>Professional: </w:t>
      </w:r>
      <w:r w:rsidRPr="00511025">
        <w:rPr>
          <w:rFonts w:ascii="Open Sans" w:hAnsi="Open Sans" w:cs="Open Sans"/>
          <w:color w:val="343742"/>
          <w:sz w:val="27"/>
          <w:szCs w:val="27"/>
        </w:rPr>
        <w:t xml:space="preserve">this characteristic is intuitive since the underlying element of </w:t>
      </w:r>
      <w:proofErr w:type="spellStart"/>
      <w:r w:rsidR="004A47C7" w:rsidRPr="00511025">
        <w:rPr>
          <w:rFonts w:ascii="Open Sans" w:hAnsi="Open Sans" w:cs="Open Sans"/>
          <w:color w:val="343742"/>
          <w:sz w:val="27"/>
          <w:szCs w:val="27"/>
        </w:rPr>
        <w:t>U</w:t>
      </w:r>
      <w:r w:rsidR="00D57DD9" w:rsidRPr="00511025">
        <w:rPr>
          <w:rFonts w:ascii="Open Sans" w:hAnsi="Open Sans" w:cs="Open Sans"/>
          <w:color w:val="343742"/>
          <w:sz w:val="27"/>
          <w:szCs w:val="27"/>
        </w:rPr>
        <w:t>ni</w:t>
      </w:r>
      <w:r w:rsidR="004A47C7" w:rsidRPr="00511025">
        <w:rPr>
          <w:rFonts w:ascii="Open Sans" w:hAnsi="Open Sans" w:cs="Open Sans"/>
          <w:color w:val="343742"/>
          <w:sz w:val="27"/>
          <w:szCs w:val="27"/>
        </w:rPr>
        <w:t>b</w:t>
      </w:r>
      <w:r w:rsidR="00D57DD9" w:rsidRPr="00511025">
        <w:rPr>
          <w:rFonts w:ascii="Open Sans" w:hAnsi="Open Sans" w:cs="Open Sans"/>
          <w:color w:val="343742"/>
          <w:sz w:val="27"/>
          <w:szCs w:val="27"/>
        </w:rPr>
        <w:t>ar</w:t>
      </w:r>
      <w:proofErr w:type="spellEnd"/>
      <w:r w:rsidRPr="00511025">
        <w:rPr>
          <w:rFonts w:ascii="Open Sans" w:hAnsi="Open Sans" w:cs="Open Sans"/>
          <w:color w:val="343742"/>
          <w:sz w:val="27"/>
          <w:szCs w:val="27"/>
        </w:rPr>
        <w:t xml:space="preserve"> is thoughtful conversation, and most, if not all professionals are intelligent and appreciate thought-provoking conversation.</w:t>
      </w:r>
    </w:p>
    <w:p w14:paraId="7129B8E3" w14:textId="72A1BCF9" w:rsidR="00AC1F0A" w:rsidRPr="00511025" w:rsidRDefault="00AC1F0A" w:rsidP="00AC1F0A">
      <w:pPr>
        <w:numPr>
          <w:ilvl w:val="0"/>
          <w:numId w:val="4"/>
        </w:numPr>
        <w:shd w:val="clear" w:color="auto" w:fill="FFFFFF"/>
        <w:spacing w:before="100" w:beforeAutospacing="1" w:after="100" w:afterAutospacing="1" w:line="480" w:lineRule="atLeast"/>
        <w:rPr>
          <w:rFonts w:ascii="Open Sans" w:hAnsi="Open Sans" w:cs="Open Sans"/>
          <w:color w:val="343742"/>
          <w:sz w:val="27"/>
          <w:szCs w:val="27"/>
        </w:rPr>
      </w:pPr>
      <w:r w:rsidRPr="00511025">
        <w:rPr>
          <w:rStyle w:val="Strong"/>
          <w:rFonts w:ascii="Open Sans" w:hAnsi="Open Sans" w:cs="Open Sans"/>
          <w:color w:val="343742"/>
          <w:sz w:val="27"/>
          <w:szCs w:val="27"/>
        </w:rPr>
        <w:t xml:space="preserve">Income over </w:t>
      </w:r>
      <w:r w:rsidR="0054608F" w:rsidRPr="00511025">
        <w:rPr>
          <w:rStyle w:val="Strong"/>
          <w:rFonts w:ascii="Open Sans" w:hAnsi="Open Sans" w:cs="Open Sans"/>
          <w:color w:val="343742"/>
          <w:sz w:val="27"/>
          <w:szCs w:val="27"/>
        </w:rPr>
        <w:t>€</w:t>
      </w:r>
      <w:r w:rsidRPr="00511025">
        <w:rPr>
          <w:rStyle w:val="Strong"/>
          <w:rFonts w:ascii="Open Sans" w:hAnsi="Open Sans" w:cs="Open Sans"/>
          <w:color w:val="343742"/>
          <w:sz w:val="27"/>
          <w:szCs w:val="27"/>
        </w:rPr>
        <w:t>40,000: </w:t>
      </w:r>
      <w:r w:rsidRPr="00511025">
        <w:rPr>
          <w:rFonts w:ascii="Open Sans" w:hAnsi="Open Sans" w:cs="Open Sans"/>
          <w:color w:val="343742"/>
          <w:sz w:val="27"/>
          <w:szCs w:val="27"/>
        </w:rPr>
        <w:t>this to a large degree correlates to the fact that they are professional.  The one exception are teachers who are underpaid relative to their contribution to society.</w:t>
      </w:r>
    </w:p>
    <w:p w14:paraId="68A6DAF1" w14:textId="1B266486" w:rsidR="00AC1F0A" w:rsidRPr="00511025" w:rsidRDefault="00AC1F0A" w:rsidP="00AC1F0A">
      <w:pPr>
        <w:numPr>
          <w:ilvl w:val="0"/>
          <w:numId w:val="4"/>
        </w:numPr>
        <w:shd w:val="clear" w:color="auto" w:fill="FFFFFF"/>
        <w:spacing w:before="100" w:beforeAutospacing="1" w:after="100" w:afterAutospacing="1" w:line="480" w:lineRule="atLeast"/>
        <w:rPr>
          <w:rFonts w:ascii="Open Sans" w:hAnsi="Open Sans" w:cs="Open Sans"/>
          <w:color w:val="343742"/>
          <w:sz w:val="27"/>
          <w:szCs w:val="27"/>
        </w:rPr>
      </w:pPr>
      <w:r w:rsidRPr="00511025">
        <w:rPr>
          <w:rStyle w:val="Strong"/>
          <w:rFonts w:ascii="Open Sans" w:hAnsi="Open Sans" w:cs="Open Sans"/>
          <w:color w:val="343742"/>
          <w:sz w:val="27"/>
          <w:szCs w:val="27"/>
        </w:rPr>
        <w:t>Age 2</w:t>
      </w:r>
      <w:r w:rsidR="00976D09">
        <w:rPr>
          <w:rStyle w:val="Strong"/>
          <w:rFonts w:ascii="Open Sans" w:hAnsi="Open Sans" w:cs="Open Sans"/>
          <w:color w:val="343742"/>
          <w:sz w:val="27"/>
          <w:szCs w:val="27"/>
        </w:rPr>
        <w:t>1</w:t>
      </w:r>
      <w:r w:rsidRPr="00511025">
        <w:rPr>
          <w:rStyle w:val="Strong"/>
          <w:rFonts w:ascii="Open Sans" w:hAnsi="Open Sans" w:cs="Open Sans"/>
          <w:color w:val="343742"/>
          <w:sz w:val="27"/>
          <w:szCs w:val="27"/>
        </w:rPr>
        <w:t>-</w:t>
      </w:r>
      <w:r w:rsidR="00976D09">
        <w:rPr>
          <w:rStyle w:val="Strong"/>
          <w:rFonts w:ascii="Open Sans" w:hAnsi="Open Sans" w:cs="Open Sans"/>
          <w:color w:val="343742"/>
          <w:sz w:val="27"/>
          <w:szCs w:val="27"/>
        </w:rPr>
        <w:t>3</w:t>
      </w:r>
      <w:r w:rsidRPr="00511025">
        <w:rPr>
          <w:rStyle w:val="Strong"/>
          <w:rFonts w:ascii="Open Sans" w:hAnsi="Open Sans" w:cs="Open Sans"/>
          <w:color w:val="343742"/>
          <w:sz w:val="27"/>
          <w:szCs w:val="27"/>
        </w:rPr>
        <w:t>5: </w:t>
      </w:r>
      <w:r w:rsidRPr="00511025">
        <w:rPr>
          <w:rFonts w:ascii="Open Sans" w:hAnsi="Open Sans" w:cs="Open Sans"/>
          <w:color w:val="343742"/>
          <w:sz w:val="27"/>
          <w:szCs w:val="27"/>
        </w:rPr>
        <w:t>the largest group of singles looking for companions.</w:t>
      </w:r>
    </w:p>
    <w:p w14:paraId="391F7C7B" w14:textId="77777777" w:rsidR="00AC1F0A" w:rsidRPr="00511025" w:rsidRDefault="00AC1F0A" w:rsidP="00AC1F0A">
      <w:pPr>
        <w:pStyle w:val="Heading3"/>
        <w:shd w:val="clear" w:color="auto" w:fill="FFFFFF"/>
        <w:spacing w:before="0" w:beforeAutospacing="0" w:after="300" w:afterAutospacing="0" w:line="480" w:lineRule="atLeast"/>
        <w:rPr>
          <w:rFonts w:ascii="Merriweather" w:hAnsi="Merriweather" w:cs="Open Sans"/>
          <w:color w:val="343742"/>
          <w:sz w:val="33"/>
          <w:szCs w:val="33"/>
          <w:lang w:val="en-GB"/>
        </w:rPr>
      </w:pPr>
    </w:p>
    <w:p w14:paraId="13124446" w14:textId="102D68F0" w:rsidR="00AC1F0A" w:rsidRPr="00511025" w:rsidRDefault="00AC1F0A" w:rsidP="00AC1F0A">
      <w:pPr>
        <w:pStyle w:val="Heading2"/>
        <w:rPr>
          <w:lang w:val="en-GB"/>
        </w:rPr>
      </w:pPr>
      <w:bookmarkStart w:id="28" w:name="_Toc102552114"/>
      <w:r w:rsidRPr="00511025">
        <w:rPr>
          <w:lang w:val="en-GB"/>
        </w:rPr>
        <w:lastRenderedPageBreak/>
        <w:t>4.2 Target Market Segment Strategy</w:t>
      </w:r>
      <w:bookmarkEnd w:id="28"/>
    </w:p>
    <w:p w14:paraId="3ED1EFD8" w14:textId="4FCD2367" w:rsidR="00AC1F0A" w:rsidRPr="00511025" w:rsidRDefault="00D57DD9"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w:t>
      </w:r>
      <w:r w:rsidR="004A47C7" w:rsidRPr="00511025">
        <w:rPr>
          <w:rFonts w:ascii="Open Sans" w:hAnsi="Open Sans" w:cs="Open Sans"/>
          <w:color w:val="343742"/>
          <w:sz w:val="27"/>
          <w:szCs w:val="27"/>
          <w:lang w:val="en-GB"/>
        </w:rPr>
        <w:t>b</w:t>
      </w:r>
      <w:r w:rsidRPr="00511025">
        <w:rPr>
          <w:rFonts w:ascii="Open Sans" w:hAnsi="Open Sans" w:cs="Open Sans"/>
          <w:color w:val="343742"/>
          <w:sz w:val="27"/>
          <w:szCs w:val="27"/>
          <w:lang w:val="en-GB"/>
        </w:rPr>
        <w:t>ar</w:t>
      </w:r>
      <w:proofErr w:type="spellEnd"/>
      <w:r w:rsidR="00AC1F0A" w:rsidRPr="00511025">
        <w:rPr>
          <w:rFonts w:ascii="Open Sans" w:hAnsi="Open Sans" w:cs="Open Sans"/>
          <w:color w:val="343742"/>
          <w:sz w:val="27"/>
          <w:szCs w:val="27"/>
          <w:lang w:val="en-GB"/>
        </w:rPr>
        <w:t xml:space="preserve"> strategy will be based on communicating </w:t>
      </w:r>
      <w:proofErr w:type="spellStart"/>
      <w:r w:rsidR="00DA3044" w:rsidRPr="00511025">
        <w:rPr>
          <w:rFonts w:ascii="Open Sans" w:hAnsi="Open Sans" w:cs="Open Sans"/>
          <w:color w:val="343742"/>
          <w:sz w:val="27"/>
          <w:szCs w:val="27"/>
          <w:lang w:val="en-GB"/>
        </w:rPr>
        <w:t>U</w:t>
      </w:r>
      <w:r w:rsidRPr="00511025">
        <w:rPr>
          <w:rFonts w:ascii="Open Sans" w:hAnsi="Open Sans" w:cs="Open Sans"/>
          <w:color w:val="343742"/>
          <w:sz w:val="27"/>
          <w:szCs w:val="27"/>
          <w:lang w:val="en-GB"/>
        </w:rPr>
        <w:t>ni</w:t>
      </w:r>
      <w:r w:rsidR="004A47C7" w:rsidRPr="00511025">
        <w:rPr>
          <w:rFonts w:ascii="Open Sans" w:hAnsi="Open Sans" w:cs="Open Sans"/>
          <w:color w:val="343742"/>
          <w:sz w:val="27"/>
          <w:szCs w:val="27"/>
          <w:lang w:val="en-GB"/>
        </w:rPr>
        <w:t>b</w:t>
      </w:r>
      <w:r w:rsidRPr="00511025">
        <w:rPr>
          <w:rFonts w:ascii="Open Sans" w:hAnsi="Open Sans" w:cs="Open Sans"/>
          <w:color w:val="343742"/>
          <w:sz w:val="27"/>
          <w:szCs w:val="27"/>
          <w:lang w:val="en-GB"/>
        </w:rPr>
        <w:t>ar’s</w:t>
      </w:r>
      <w:proofErr w:type="spellEnd"/>
      <w:r w:rsidR="00AC1F0A" w:rsidRPr="00511025">
        <w:rPr>
          <w:rFonts w:ascii="Open Sans" w:hAnsi="Open Sans" w:cs="Open Sans"/>
          <w:color w:val="343742"/>
          <w:sz w:val="27"/>
          <w:szCs w:val="27"/>
          <w:lang w:val="en-GB"/>
        </w:rPr>
        <w:t xml:space="preserve"> value to the targeted segments. This will be done through a variety of methods. The first method will be strategically placed advertisements.  One place that will be used for advertisements is the </w:t>
      </w:r>
      <w:r w:rsidR="00DA3044" w:rsidRPr="00511025">
        <w:rPr>
          <w:rFonts w:ascii="Open Sans" w:hAnsi="Open Sans" w:cs="Open Sans"/>
          <w:color w:val="343742"/>
          <w:sz w:val="27"/>
          <w:szCs w:val="27"/>
          <w:lang w:val="en-GB"/>
        </w:rPr>
        <w:t>Social Media account @unibar</w:t>
      </w:r>
      <w:r w:rsidR="00AC1F0A" w:rsidRPr="00511025">
        <w:rPr>
          <w:rFonts w:ascii="Open Sans" w:hAnsi="Open Sans" w:cs="Open Sans"/>
          <w:color w:val="343742"/>
          <w:sz w:val="27"/>
          <w:szCs w:val="27"/>
          <w:lang w:val="en-GB"/>
        </w:rPr>
        <w:t>. </w:t>
      </w:r>
      <w:r w:rsidR="00DA3044" w:rsidRPr="00511025">
        <w:rPr>
          <w:rFonts w:ascii="Open Sans" w:hAnsi="Open Sans" w:cs="Open Sans"/>
          <w:color w:val="343742"/>
          <w:sz w:val="27"/>
          <w:szCs w:val="27"/>
          <w:lang w:val="en-GB"/>
        </w:rPr>
        <w:t>We are posting on Instagram and Facebook on a weekly base.</w:t>
      </w:r>
      <w:r w:rsidR="00AC1F0A" w:rsidRPr="00511025">
        <w:rPr>
          <w:rFonts w:ascii="Open Sans" w:hAnsi="Open Sans" w:cs="Open Sans"/>
          <w:color w:val="343742"/>
          <w:sz w:val="27"/>
          <w:szCs w:val="27"/>
          <w:lang w:val="en-GB"/>
        </w:rPr>
        <w:t xml:space="preserve"> This will be the main source of advertisements because the demographics of their readership are fairly </w:t>
      </w:r>
      <w:proofErr w:type="gramStart"/>
      <w:r w:rsidR="00AC1F0A" w:rsidRPr="00511025">
        <w:rPr>
          <w:rFonts w:ascii="Open Sans" w:hAnsi="Open Sans" w:cs="Open Sans"/>
          <w:color w:val="343742"/>
          <w:sz w:val="27"/>
          <w:szCs w:val="27"/>
          <w:lang w:val="en-GB"/>
        </w:rPr>
        <w:t>similar to</w:t>
      </w:r>
      <w:proofErr w:type="gramEnd"/>
      <w:r w:rsidR="00AC1F0A" w:rsidRPr="00511025">
        <w:rPr>
          <w:rFonts w:ascii="Open Sans" w:hAnsi="Open Sans" w:cs="Open Sans"/>
          <w:color w:val="343742"/>
          <w:sz w:val="27"/>
          <w:szCs w:val="27"/>
          <w:lang w:val="en-GB"/>
        </w:rPr>
        <w:t xml:space="preserve"> </w:t>
      </w:r>
      <w:proofErr w:type="spellStart"/>
      <w:r w:rsidR="00DA3044" w:rsidRPr="00511025">
        <w:rPr>
          <w:rFonts w:ascii="Open Sans" w:hAnsi="Open Sans" w:cs="Open Sans"/>
          <w:color w:val="343742"/>
          <w:sz w:val="27"/>
          <w:szCs w:val="27"/>
          <w:lang w:val="en-GB"/>
        </w:rPr>
        <w:t>Uni</w:t>
      </w:r>
      <w:r w:rsidR="004A47C7" w:rsidRPr="00511025">
        <w:rPr>
          <w:rFonts w:ascii="Open Sans" w:hAnsi="Open Sans" w:cs="Open Sans"/>
          <w:color w:val="343742"/>
          <w:sz w:val="27"/>
          <w:szCs w:val="27"/>
          <w:lang w:val="en-GB"/>
        </w:rPr>
        <w:t>b</w:t>
      </w:r>
      <w:r w:rsidR="00DA3044" w:rsidRPr="00511025">
        <w:rPr>
          <w:rFonts w:ascii="Open Sans" w:hAnsi="Open Sans" w:cs="Open Sans"/>
          <w:color w:val="343742"/>
          <w:sz w:val="27"/>
          <w:szCs w:val="27"/>
          <w:lang w:val="en-GB"/>
        </w:rPr>
        <w:t>ar’s</w:t>
      </w:r>
      <w:proofErr w:type="spellEnd"/>
      <w:r w:rsidR="00AC1F0A" w:rsidRPr="00511025">
        <w:rPr>
          <w:rFonts w:ascii="Open Sans" w:hAnsi="Open Sans" w:cs="Open Sans"/>
          <w:color w:val="343742"/>
          <w:sz w:val="27"/>
          <w:szCs w:val="27"/>
          <w:lang w:val="en-GB"/>
        </w:rPr>
        <w:t xml:space="preserve"> demographics.</w:t>
      </w:r>
    </w:p>
    <w:p w14:paraId="16EB1713" w14:textId="0BD3F911"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Another source of marketing will be done with companies that have similar customer demographics. One prime example is the </w:t>
      </w:r>
      <w:r w:rsidR="00DA3044" w:rsidRPr="00511025">
        <w:rPr>
          <w:rFonts w:ascii="Open Sans" w:hAnsi="Open Sans" w:cs="Open Sans"/>
          <w:color w:val="343742"/>
          <w:sz w:val="27"/>
          <w:szCs w:val="27"/>
          <w:lang w:val="en-GB"/>
        </w:rPr>
        <w:t xml:space="preserve">bar </w:t>
      </w:r>
      <w:proofErr w:type="spellStart"/>
      <w:r w:rsidR="00DA3044" w:rsidRPr="00511025">
        <w:rPr>
          <w:rFonts w:ascii="Open Sans" w:hAnsi="Open Sans" w:cs="Open Sans"/>
          <w:color w:val="343742"/>
          <w:sz w:val="27"/>
          <w:szCs w:val="27"/>
          <w:lang w:val="en-GB"/>
        </w:rPr>
        <w:t>Kottulinsky</w:t>
      </w:r>
      <w:proofErr w:type="spellEnd"/>
      <w:r w:rsidR="004A47C7" w:rsidRPr="00511025">
        <w:rPr>
          <w:rFonts w:ascii="Open Sans" w:hAnsi="Open Sans" w:cs="Open Sans"/>
          <w:color w:val="343742"/>
          <w:sz w:val="27"/>
          <w:szCs w:val="27"/>
          <w:lang w:val="en-GB"/>
        </w:rPr>
        <w:t xml:space="preserve"> located in the university district 5 minutes away. This bar only opens at 2am and therefore does not overlap with our opening hours. Our partnership benefits from customers who go straight to Bar </w:t>
      </w:r>
      <w:proofErr w:type="spellStart"/>
      <w:r w:rsidR="004A47C7" w:rsidRPr="00511025">
        <w:rPr>
          <w:rFonts w:ascii="Open Sans" w:hAnsi="Open Sans" w:cs="Open Sans"/>
          <w:color w:val="343742"/>
          <w:sz w:val="27"/>
          <w:szCs w:val="27"/>
          <w:lang w:val="en-GB"/>
        </w:rPr>
        <w:t>Kottulinsky</w:t>
      </w:r>
      <w:proofErr w:type="spellEnd"/>
      <w:r w:rsidR="004A47C7" w:rsidRPr="00511025">
        <w:rPr>
          <w:rFonts w:ascii="Open Sans" w:hAnsi="Open Sans" w:cs="Open Sans"/>
          <w:color w:val="343742"/>
          <w:sz w:val="27"/>
          <w:szCs w:val="27"/>
          <w:lang w:val="en-GB"/>
        </w:rPr>
        <w:t xml:space="preserve"> after their visit to </w:t>
      </w:r>
      <w:proofErr w:type="spellStart"/>
      <w:r w:rsidR="004A47C7" w:rsidRPr="00511025">
        <w:rPr>
          <w:rFonts w:ascii="Open Sans" w:hAnsi="Open Sans" w:cs="Open Sans"/>
          <w:color w:val="343742"/>
          <w:sz w:val="27"/>
          <w:szCs w:val="27"/>
          <w:lang w:val="en-GB"/>
        </w:rPr>
        <w:t>Unibar</w:t>
      </w:r>
      <w:proofErr w:type="spellEnd"/>
      <w:r w:rsidR="004A47C7" w:rsidRPr="00511025">
        <w:rPr>
          <w:rFonts w:ascii="Open Sans" w:hAnsi="Open Sans" w:cs="Open Sans"/>
          <w:color w:val="343742"/>
          <w:sz w:val="27"/>
          <w:szCs w:val="27"/>
          <w:lang w:val="en-GB"/>
        </w:rPr>
        <w:t xml:space="preserve">. We promote </w:t>
      </w:r>
      <w:proofErr w:type="spellStart"/>
      <w:r w:rsidR="004A47C7" w:rsidRPr="00511025">
        <w:rPr>
          <w:rFonts w:ascii="Open Sans" w:hAnsi="Open Sans" w:cs="Open Sans"/>
          <w:color w:val="343742"/>
          <w:sz w:val="27"/>
          <w:szCs w:val="27"/>
          <w:lang w:val="en-GB"/>
        </w:rPr>
        <w:t>Kottulinsky</w:t>
      </w:r>
      <w:proofErr w:type="spellEnd"/>
      <w:r w:rsidR="004A47C7" w:rsidRPr="00511025">
        <w:rPr>
          <w:rFonts w:ascii="Open Sans" w:hAnsi="Open Sans" w:cs="Open Sans"/>
          <w:color w:val="343742"/>
          <w:sz w:val="27"/>
          <w:szCs w:val="27"/>
          <w:lang w:val="en-GB"/>
        </w:rPr>
        <w:t xml:space="preserve"> as an after part and in return they promote us as a pre-party.</w:t>
      </w:r>
    </w:p>
    <w:p w14:paraId="53E0F311" w14:textId="5E06C210"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The other form of advertising will be using “</w:t>
      </w:r>
      <w:proofErr w:type="spellStart"/>
      <w:r w:rsidR="004A47C7" w:rsidRPr="00511025">
        <w:rPr>
          <w:rFonts w:ascii="Open Sans" w:hAnsi="Open Sans" w:cs="Open Sans"/>
          <w:color w:val="343742"/>
          <w:sz w:val="27"/>
          <w:szCs w:val="27"/>
          <w:lang w:val="en-GB"/>
        </w:rPr>
        <w:t>UniCredits</w:t>
      </w:r>
      <w:proofErr w:type="spellEnd"/>
      <w:r w:rsidRPr="00511025">
        <w:rPr>
          <w:rFonts w:ascii="Open Sans" w:hAnsi="Open Sans" w:cs="Open Sans"/>
          <w:color w:val="343742"/>
          <w:sz w:val="27"/>
          <w:szCs w:val="27"/>
          <w:lang w:val="en-GB"/>
        </w:rPr>
        <w:t xml:space="preserve">” methods where customers will be given coupons for their friends to try </w:t>
      </w:r>
      <w:proofErr w:type="spellStart"/>
      <w:r w:rsidR="004A47C7" w:rsidRPr="00511025">
        <w:rPr>
          <w:rFonts w:ascii="Open Sans" w:hAnsi="Open Sans" w:cs="Open Sans"/>
          <w:color w:val="343742"/>
          <w:sz w:val="27"/>
          <w:szCs w:val="27"/>
          <w:lang w:val="en-GB"/>
        </w:rPr>
        <w:t>Unibar</w:t>
      </w:r>
      <w:proofErr w:type="spellEnd"/>
      <w:r w:rsidRPr="00511025">
        <w:rPr>
          <w:rFonts w:ascii="Open Sans" w:hAnsi="Open Sans" w:cs="Open Sans"/>
          <w:color w:val="343742"/>
          <w:sz w:val="27"/>
          <w:szCs w:val="27"/>
          <w:lang w:val="en-GB"/>
        </w:rPr>
        <w:t xml:space="preserve"> Shop for the first time. The coupon will be an economic incentive for the newcomer to try </w:t>
      </w:r>
      <w:proofErr w:type="spellStart"/>
      <w:r w:rsidR="004A47C7" w:rsidRPr="00511025">
        <w:rPr>
          <w:rFonts w:ascii="Open Sans" w:hAnsi="Open Sans" w:cs="Open Sans"/>
          <w:color w:val="343742"/>
          <w:sz w:val="27"/>
          <w:szCs w:val="27"/>
          <w:lang w:val="en-GB"/>
        </w:rPr>
        <w:t>Unibar</w:t>
      </w:r>
      <w:proofErr w:type="spellEnd"/>
      <w:r w:rsidRPr="00511025">
        <w:rPr>
          <w:rFonts w:ascii="Open Sans" w:hAnsi="Open Sans" w:cs="Open Sans"/>
          <w:color w:val="343742"/>
          <w:sz w:val="27"/>
          <w:szCs w:val="27"/>
          <w:lang w:val="en-GB"/>
        </w:rPr>
        <w:t>.  The coupon also has the added force of a referral from a friend.</w:t>
      </w:r>
    </w:p>
    <w:p w14:paraId="77D9B1BB" w14:textId="77777777" w:rsidR="00AC1F0A" w:rsidRPr="00511025" w:rsidRDefault="00AC1F0A" w:rsidP="00AC1F0A">
      <w:pPr>
        <w:pStyle w:val="Heading2"/>
        <w:rPr>
          <w:lang w:val="en-GB"/>
        </w:rPr>
      </w:pPr>
      <w:bookmarkStart w:id="29" w:name="_Toc102552115"/>
      <w:r w:rsidRPr="00511025">
        <w:rPr>
          <w:lang w:val="en-GB"/>
        </w:rPr>
        <w:t>4.3 Industry Analysis</w:t>
      </w:r>
      <w:bookmarkEnd w:id="29"/>
    </w:p>
    <w:p w14:paraId="75845BF9" w14:textId="21013137" w:rsidR="00AC1F0A" w:rsidRPr="00511025" w:rsidRDefault="004A47C7"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Unibar</w:t>
      </w:r>
      <w:proofErr w:type="spellEnd"/>
      <w:r w:rsidR="00AC1F0A" w:rsidRPr="00511025">
        <w:rPr>
          <w:rFonts w:ascii="Open Sans" w:hAnsi="Open Sans" w:cs="Open Sans"/>
          <w:color w:val="343742"/>
          <w:sz w:val="27"/>
          <w:szCs w:val="27"/>
          <w:lang w:val="en-GB"/>
        </w:rPr>
        <w:t xml:space="preserve"> competes within the general bar/</w:t>
      </w:r>
      <w:r w:rsidRPr="00511025">
        <w:rPr>
          <w:rFonts w:ascii="Open Sans" w:hAnsi="Open Sans" w:cs="Open Sans"/>
          <w:color w:val="343742"/>
          <w:sz w:val="27"/>
          <w:szCs w:val="27"/>
          <w:lang w:val="en-GB"/>
        </w:rPr>
        <w:t>pub/cafe</w:t>
      </w:r>
      <w:r w:rsidR="00AC1F0A" w:rsidRPr="00511025">
        <w:rPr>
          <w:rFonts w:ascii="Open Sans" w:hAnsi="Open Sans" w:cs="Open Sans"/>
          <w:color w:val="343742"/>
          <w:sz w:val="27"/>
          <w:szCs w:val="27"/>
          <w:lang w:val="en-GB"/>
        </w:rPr>
        <w:t xml:space="preserve"> shop industry.</w:t>
      </w:r>
    </w:p>
    <w:p w14:paraId="71C96833" w14:textId="12B4FF6A"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The bar industry is </w:t>
      </w:r>
      <w:r w:rsidR="005B070A" w:rsidRPr="00511025">
        <w:rPr>
          <w:rFonts w:ascii="Open Sans" w:hAnsi="Open Sans" w:cs="Open Sans"/>
          <w:color w:val="343742"/>
          <w:sz w:val="27"/>
          <w:szCs w:val="27"/>
          <w:lang w:val="en-GB"/>
        </w:rPr>
        <w:t>an overly broad</w:t>
      </w:r>
      <w:r w:rsidRPr="00511025">
        <w:rPr>
          <w:rFonts w:ascii="Open Sans" w:hAnsi="Open Sans" w:cs="Open Sans"/>
          <w:color w:val="343742"/>
          <w:sz w:val="27"/>
          <w:szCs w:val="27"/>
          <w:lang w:val="en-GB"/>
        </w:rPr>
        <w:t xml:space="preserve"> industry.  Participants in the industry do not seriously focus on specific niches.  </w:t>
      </w:r>
      <w:proofErr w:type="gramStart"/>
      <w:r w:rsidRPr="00511025">
        <w:rPr>
          <w:rFonts w:ascii="Open Sans" w:hAnsi="Open Sans" w:cs="Open Sans"/>
          <w:color w:val="343742"/>
          <w:sz w:val="27"/>
          <w:szCs w:val="27"/>
          <w:lang w:val="en-GB"/>
        </w:rPr>
        <w:t>Sure</w:t>
      </w:r>
      <w:proofErr w:type="gramEnd"/>
      <w:r w:rsidRPr="00511025">
        <w:rPr>
          <w:rFonts w:ascii="Open Sans" w:hAnsi="Open Sans" w:cs="Open Sans"/>
          <w:color w:val="343742"/>
          <w:sz w:val="27"/>
          <w:szCs w:val="27"/>
          <w:lang w:val="en-GB"/>
        </w:rPr>
        <w:t xml:space="preserve"> there is a </w:t>
      </w:r>
      <w:r w:rsidR="00511025" w:rsidRPr="00511025">
        <w:rPr>
          <w:rFonts w:ascii="Open Sans" w:hAnsi="Open Sans" w:cs="Open Sans"/>
          <w:color w:val="343742"/>
          <w:sz w:val="27"/>
          <w:szCs w:val="27"/>
          <w:lang w:val="en-GB"/>
        </w:rPr>
        <w:t>flavour</w:t>
      </w:r>
      <w:r w:rsidRPr="00511025">
        <w:rPr>
          <w:rFonts w:ascii="Open Sans" w:hAnsi="Open Sans" w:cs="Open Sans"/>
          <w:color w:val="343742"/>
          <w:sz w:val="27"/>
          <w:szCs w:val="27"/>
          <w:lang w:val="en-GB"/>
        </w:rPr>
        <w:t xml:space="preserve"> to specific bars, but it is not an overwhelming trait.  An example </w:t>
      </w:r>
      <w:r w:rsidRPr="00511025">
        <w:rPr>
          <w:rFonts w:ascii="Open Sans" w:hAnsi="Open Sans" w:cs="Open Sans"/>
          <w:color w:val="343742"/>
          <w:sz w:val="27"/>
          <w:szCs w:val="27"/>
          <w:lang w:val="en-GB"/>
        </w:rPr>
        <w:lastRenderedPageBreak/>
        <w:t>of this might be a sports bar that will typically have multiple TVs with sports on.  Beyond this “decoration,” there is not a significantly prevailing theme other than the place that serves alcohol.  The value that bars offer is a place where someone can go to get alcohol in a social setting.  A secondary benefit is an opportunity to meet people.  Please see the Product and Services section for commentary on the effectiveness of a bar’s ability for people to meet people.  To conclude, most bars have some sort of theme, but overriding theme is a place to socially consume alcohol.</w:t>
      </w:r>
    </w:p>
    <w:p w14:paraId="56AF5966" w14:textId="5CE49B41"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The coffee shop industry is made up of diverse coffee shops that typically serve coffee and assorted coffee drinks as well as various food offerings.  Coffee shops are places where people will go to enjoy their </w:t>
      </w:r>
      <w:r w:rsidR="00511025" w:rsidRPr="00511025">
        <w:rPr>
          <w:rFonts w:ascii="Open Sans" w:hAnsi="Open Sans" w:cs="Open Sans"/>
          <w:color w:val="343742"/>
          <w:sz w:val="27"/>
          <w:szCs w:val="27"/>
          <w:lang w:val="en-GB"/>
        </w:rPr>
        <w:t>favourite</w:t>
      </w:r>
      <w:r w:rsidRPr="00511025">
        <w:rPr>
          <w:rFonts w:ascii="Open Sans" w:hAnsi="Open Sans" w:cs="Open Sans"/>
          <w:color w:val="343742"/>
          <w:sz w:val="27"/>
          <w:szCs w:val="27"/>
          <w:lang w:val="en-GB"/>
        </w:rPr>
        <w:t xml:space="preserve"> coffee beverage, to read a newspaper and relax, or to meet people and engage in conversation.  This last purpose of a coffee shop is an unstructured, unstated purpose.  It takes place at the hands of the patrons as opposed to a concerted effort by the establishment.</w:t>
      </w:r>
    </w:p>
    <w:p w14:paraId="2005750C" w14:textId="77777777" w:rsidR="00AC1F0A" w:rsidRPr="00511025" w:rsidRDefault="00AC1F0A" w:rsidP="00AC1F0A">
      <w:pPr>
        <w:pStyle w:val="Heading3"/>
        <w:rPr>
          <w:lang w:val="en-GB"/>
        </w:rPr>
      </w:pPr>
      <w:bookmarkStart w:id="30" w:name="_Toc102552116"/>
      <w:r w:rsidRPr="00511025">
        <w:rPr>
          <w:lang w:val="en-GB"/>
        </w:rPr>
        <w:t>4.3.1 Competition and Buying Patterns</w:t>
      </w:r>
      <w:bookmarkEnd w:id="30"/>
    </w:p>
    <w:p w14:paraId="0C6822C8" w14:textId="47363BEA"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The competition comes from several </w:t>
      </w:r>
      <w:r w:rsidR="005B070A" w:rsidRPr="00511025">
        <w:rPr>
          <w:rFonts w:ascii="Open Sans" w:hAnsi="Open Sans" w:cs="Open Sans"/>
          <w:color w:val="343742"/>
          <w:sz w:val="27"/>
          <w:szCs w:val="27"/>
          <w:lang w:val="en-GB"/>
        </w:rPr>
        <w:t>dissimilar sources</w:t>
      </w:r>
      <w:r w:rsidRPr="00511025">
        <w:rPr>
          <w:rFonts w:ascii="Open Sans" w:hAnsi="Open Sans" w:cs="Open Sans"/>
          <w:color w:val="343742"/>
          <w:sz w:val="27"/>
          <w:szCs w:val="27"/>
          <w:lang w:val="en-GB"/>
        </w:rPr>
        <w:t>.</w:t>
      </w:r>
    </w:p>
    <w:p w14:paraId="120B08D5" w14:textId="0FF63133" w:rsidR="00AC1F0A" w:rsidRPr="00511025" w:rsidRDefault="00AC1F0A" w:rsidP="00AC1F0A">
      <w:pPr>
        <w:numPr>
          <w:ilvl w:val="0"/>
          <w:numId w:val="5"/>
        </w:numPr>
        <w:shd w:val="clear" w:color="auto" w:fill="FFFFFF"/>
        <w:spacing w:before="100" w:beforeAutospacing="1" w:after="100" w:afterAutospacing="1" w:line="480" w:lineRule="atLeast"/>
        <w:rPr>
          <w:rFonts w:ascii="Open Sans" w:hAnsi="Open Sans" w:cs="Open Sans"/>
          <w:color w:val="343742"/>
          <w:sz w:val="27"/>
          <w:szCs w:val="27"/>
        </w:rPr>
      </w:pPr>
      <w:r w:rsidRPr="00511025">
        <w:rPr>
          <w:rStyle w:val="Strong"/>
          <w:rFonts w:ascii="Open Sans" w:hAnsi="Open Sans" w:cs="Open Sans"/>
          <w:color w:val="343742"/>
          <w:sz w:val="27"/>
          <w:szCs w:val="27"/>
        </w:rPr>
        <w:t>Bars: </w:t>
      </w:r>
      <w:r w:rsidRPr="00511025">
        <w:rPr>
          <w:rFonts w:ascii="Open Sans" w:hAnsi="Open Sans" w:cs="Open Sans"/>
          <w:color w:val="343742"/>
          <w:sz w:val="27"/>
          <w:szCs w:val="27"/>
        </w:rPr>
        <w:t xml:space="preserve">there are many </w:t>
      </w:r>
      <w:r w:rsidR="005B070A" w:rsidRPr="00511025">
        <w:rPr>
          <w:rFonts w:ascii="Open Sans" w:hAnsi="Open Sans" w:cs="Open Sans"/>
          <w:color w:val="343742"/>
          <w:sz w:val="27"/>
          <w:szCs w:val="27"/>
        </w:rPr>
        <w:t>diverse types</w:t>
      </w:r>
      <w:r w:rsidRPr="00511025">
        <w:rPr>
          <w:rFonts w:ascii="Open Sans" w:hAnsi="Open Sans" w:cs="Open Sans"/>
          <w:color w:val="343742"/>
          <w:sz w:val="27"/>
          <w:szCs w:val="27"/>
        </w:rPr>
        <w:t xml:space="preserve"> of bars or </w:t>
      </w:r>
      <w:r w:rsidR="004A47C7" w:rsidRPr="00511025">
        <w:rPr>
          <w:rFonts w:ascii="Open Sans" w:hAnsi="Open Sans" w:cs="Open Sans"/>
          <w:color w:val="343742"/>
          <w:sz w:val="27"/>
          <w:szCs w:val="27"/>
        </w:rPr>
        <w:t>pubs</w:t>
      </w:r>
      <w:r w:rsidRPr="00511025">
        <w:rPr>
          <w:rFonts w:ascii="Open Sans" w:hAnsi="Open Sans" w:cs="Open Sans"/>
          <w:color w:val="343742"/>
          <w:sz w:val="27"/>
          <w:szCs w:val="27"/>
        </w:rPr>
        <w:t xml:space="preserve">.  Some are better than others for meeting people, however, none have the business mission to bring together </w:t>
      </w:r>
      <w:r w:rsidR="000F5318" w:rsidRPr="00511025">
        <w:rPr>
          <w:rFonts w:ascii="Open Sans" w:hAnsi="Open Sans" w:cs="Open Sans"/>
          <w:color w:val="343742"/>
          <w:sz w:val="27"/>
          <w:szCs w:val="27"/>
        </w:rPr>
        <w:t>students</w:t>
      </w:r>
      <w:r w:rsidRPr="00511025">
        <w:rPr>
          <w:rFonts w:ascii="Open Sans" w:hAnsi="Open Sans" w:cs="Open Sans"/>
          <w:color w:val="343742"/>
          <w:sz w:val="27"/>
          <w:szCs w:val="27"/>
        </w:rPr>
        <w:t>.</w:t>
      </w:r>
    </w:p>
    <w:p w14:paraId="647B71A9" w14:textId="28959164" w:rsidR="00AC1F0A" w:rsidRPr="00511025" w:rsidRDefault="00AC1F0A" w:rsidP="000F5318">
      <w:pPr>
        <w:numPr>
          <w:ilvl w:val="0"/>
          <w:numId w:val="5"/>
        </w:numPr>
        <w:shd w:val="clear" w:color="auto" w:fill="FFFFFF"/>
        <w:spacing w:before="100" w:beforeAutospacing="1" w:after="100" w:afterAutospacing="1" w:line="480" w:lineRule="atLeast"/>
        <w:rPr>
          <w:rFonts w:ascii="Open Sans" w:hAnsi="Open Sans" w:cs="Open Sans"/>
          <w:color w:val="343742"/>
          <w:sz w:val="27"/>
          <w:szCs w:val="27"/>
        </w:rPr>
      </w:pPr>
      <w:r w:rsidRPr="00511025">
        <w:rPr>
          <w:rStyle w:val="Strong"/>
          <w:rFonts w:ascii="Open Sans" w:hAnsi="Open Sans" w:cs="Open Sans"/>
          <w:color w:val="343742"/>
          <w:sz w:val="27"/>
          <w:szCs w:val="27"/>
        </w:rPr>
        <w:t>Coffee shops: </w:t>
      </w:r>
      <w:r w:rsidRPr="00511025">
        <w:rPr>
          <w:rFonts w:ascii="Open Sans" w:hAnsi="Open Sans" w:cs="Open Sans"/>
          <w:color w:val="343742"/>
          <w:sz w:val="27"/>
          <w:szCs w:val="27"/>
        </w:rPr>
        <w:t xml:space="preserve">coffee shops are typically an easy-going social setting that does lend itself for people to meet others.  Conversations occur in part because of the historical underpinning of coffee houses, in part </w:t>
      </w:r>
      <w:proofErr w:type="gramStart"/>
      <w:r w:rsidRPr="00511025">
        <w:rPr>
          <w:rFonts w:ascii="Open Sans" w:hAnsi="Open Sans" w:cs="Open Sans"/>
          <w:color w:val="343742"/>
          <w:sz w:val="27"/>
          <w:szCs w:val="27"/>
        </w:rPr>
        <w:t>by virtue of the fact that</w:t>
      </w:r>
      <w:proofErr w:type="gramEnd"/>
      <w:r w:rsidRPr="00511025">
        <w:rPr>
          <w:rFonts w:ascii="Open Sans" w:hAnsi="Open Sans" w:cs="Open Sans"/>
          <w:color w:val="343742"/>
          <w:sz w:val="27"/>
          <w:szCs w:val="27"/>
        </w:rPr>
        <w:t xml:space="preserve"> the background music is not blaring. Coffees shops rarely have any type of organized activities to bring singles together.</w:t>
      </w:r>
      <w:r w:rsidRPr="00511025">
        <w:rPr>
          <w:rFonts w:ascii="Open Sans" w:eastAsia="Times New Roman" w:hAnsi="Open Sans" w:cs="Open Sans"/>
          <w:color w:val="343742"/>
          <w:sz w:val="24"/>
          <w:szCs w:val="24"/>
          <w:lang w:eastAsia="de-AT"/>
        </w:rPr>
        <w:br w:type="page"/>
      </w:r>
    </w:p>
    <w:p w14:paraId="07D006DE" w14:textId="6FA07933" w:rsidR="00AC1F0A" w:rsidRPr="00511025" w:rsidRDefault="00F44AD5" w:rsidP="00F44AD5">
      <w:pPr>
        <w:pStyle w:val="Heading2"/>
      </w:pPr>
      <w:bookmarkStart w:id="31" w:name="_Toc102552117"/>
      <w:r>
        <w:lastRenderedPageBreak/>
        <w:t xml:space="preserve">5. </w:t>
      </w:r>
      <w:r w:rsidR="00AC1F0A" w:rsidRPr="00F44AD5">
        <w:rPr>
          <w:lang w:val="en-GB"/>
        </w:rPr>
        <w:t>Strategy</w:t>
      </w:r>
      <w:r w:rsidR="00AC1F0A" w:rsidRPr="00511025">
        <w:t xml:space="preserve"> and Implementation Summary</w:t>
      </w:r>
      <w:bookmarkEnd w:id="31"/>
    </w:p>
    <w:p w14:paraId="52A42A18" w14:textId="0F2790DD" w:rsidR="00AC1F0A" w:rsidRPr="00511025" w:rsidRDefault="000F5318" w:rsidP="00AC1F0A">
      <w:pPr>
        <w:shd w:val="clear" w:color="auto" w:fill="FFFFFF"/>
        <w:rPr>
          <w:rFonts w:ascii="Open Sans" w:hAnsi="Open Sans" w:cs="Open Sans"/>
          <w:color w:val="343742"/>
          <w:sz w:val="24"/>
          <w:szCs w:val="24"/>
        </w:rPr>
      </w:pPr>
      <w:proofErr w:type="spellStart"/>
      <w:r w:rsidRPr="00511025">
        <w:rPr>
          <w:rFonts w:ascii="Open Sans" w:hAnsi="Open Sans" w:cs="Open Sans"/>
          <w:color w:val="343742"/>
        </w:rPr>
        <w:t>Unibar’s</w:t>
      </w:r>
      <w:proofErr w:type="spellEnd"/>
      <w:r w:rsidR="00AC1F0A" w:rsidRPr="00511025">
        <w:rPr>
          <w:rFonts w:ascii="Open Sans" w:hAnsi="Open Sans" w:cs="Open Sans"/>
          <w:color w:val="343742"/>
        </w:rPr>
        <w:t xml:space="preserve"> implementation strategy is based on a targeted advertising campaign as well as word-of-mouth referrals.  </w:t>
      </w:r>
      <w:proofErr w:type="spellStart"/>
      <w:r w:rsidRPr="00511025">
        <w:rPr>
          <w:rFonts w:ascii="Open Sans" w:hAnsi="Open Sans" w:cs="Open Sans"/>
          <w:color w:val="343742"/>
        </w:rPr>
        <w:t>Unibar</w:t>
      </w:r>
      <w:proofErr w:type="spellEnd"/>
      <w:r w:rsidR="00AC1F0A" w:rsidRPr="00511025">
        <w:rPr>
          <w:rFonts w:ascii="Open Sans" w:hAnsi="Open Sans" w:cs="Open Sans"/>
          <w:color w:val="343742"/>
        </w:rPr>
        <w:t xml:space="preserve"> is confident that the referrals will be an excellent source of business because of the uniqueness of </w:t>
      </w:r>
      <w:r w:rsidRPr="00511025">
        <w:rPr>
          <w:rFonts w:ascii="Open Sans" w:hAnsi="Open Sans" w:cs="Open Sans"/>
          <w:color w:val="343742"/>
        </w:rPr>
        <w:t>karaoke</w:t>
      </w:r>
      <w:r w:rsidR="00AC1F0A" w:rsidRPr="00511025">
        <w:rPr>
          <w:rFonts w:ascii="Open Sans" w:hAnsi="Open Sans" w:cs="Open Sans"/>
          <w:color w:val="343742"/>
        </w:rPr>
        <w:t xml:space="preserve"> as well as its sheer effectiveness.</w:t>
      </w:r>
      <w:r w:rsidRPr="00511025">
        <w:rPr>
          <w:rFonts w:ascii="Open Sans" w:hAnsi="Open Sans" w:cs="Open Sans"/>
          <w:color w:val="343742"/>
        </w:rPr>
        <w:t xml:space="preserve"> </w:t>
      </w:r>
      <w:proofErr w:type="spellStart"/>
      <w:r w:rsidRPr="00511025">
        <w:rPr>
          <w:rFonts w:ascii="Open Sans" w:hAnsi="Open Sans" w:cs="Open Sans"/>
          <w:color w:val="343742"/>
        </w:rPr>
        <w:t>Unibar</w:t>
      </w:r>
      <w:proofErr w:type="spellEnd"/>
      <w:r w:rsidR="00AC1F0A" w:rsidRPr="00511025">
        <w:rPr>
          <w:rFonts w:ascii="Open Sans" w:hAnsi="Open Sans" w:cs="Open Sans"/>
          <w:color w:val="343742"/>
        </w:rPr>
        <w:t xml:space="preserve"> will steadily build a loyal customer base.</w:t>
      </w:r>
    </w:p>
    <w:p w14:paraId="7EEFC470" w14:textId="77777777" w:rsidR="00AC1F0A" w:rsidRPr="00511025" w:rsidRDefault="00AC1F0A" w:rsidP="00AC1F0A">
      <w:pPr>
        <w:pStyle w:val="Heading2"/>
        <w:rPr>
          <w:lang w:val="en-GB"/>
        </w:rPr>
      </w:pPr>
      <w:bookmarkStart w:id="32" w:name="_Toc102552118"/>
      <w:r w:rsidRPr="00511025">
        <w:rPr>
          <w:lang w:val="en-GB"/>
        </w:rPr>
        <w:t>5.1 Competitive Edge</w:t>
      </w:r>
      <w:bookmarkEnd w:id="32"/>
    </w:p>
    <w:p w14:paraId="4F500834" w14:textId="3E1A6942" w:rsidR="00AC1F0A" w:rsidRPr="00511025" w:rsidRDefault="000F5318"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Unibar</w:t>
      </w:r>
      <w:proofErr w:type="spellEnd"/>
      <w:r w:rsidR="00AC1F0A" w:rsidRPr="00511025">
        <w:rPr>
          <w:rFonts w:ascii="Open Sans" w:hAnsi="Open Sans" w:cs="Open Sans"/>
          <w:color w:val="343742"/>
          <w:sz w:val="27"/>
          <w:szCs w:val="27"/>
          <w:lang w:val="en-GB"/>
        </w:rPr>
        <w:t xml:space="preserve"> competitive edge is based on their unique approach to getting </w:t>
      </w:r>
      <w:r w:rsidRPr="00511025">
        <w:rPr>
          <w:rFonts w:ascii="Open Sans" w:hAnsi="Open Sans" w:cs="Open Sans"/>
          <w:color w:val="343742"/>
          <w:sz w:val="27"/>
          <w:szCs w:val="27"/>
          <w:lang w:val="en-GB"/>
        </w:rPr>
        <w:t>students</w:t>
      </w:r>
      <w:r w:rsidR="00AC1F0A" w:rsidRPr="00511025">
        <w:rPr>
          <w:rFonts w:ascii="Open Sans" w:hAnsi="Open Sans" w:cs="Open Sans"/>
          <w:color w:val="343742"/>
          <w:sz w:val="27"/>
          <w:szCs w:val="27"/>
          <w:lang w:val="en-GB"/>
        </w:rPr>
        <w:t xml:space="preserve"> together using the </w:t>
      </w:r>
      <w:r w:rsidRPr="00511025">
        <w:rPr>
          <w:rFonts w:ascii="Open Sans" w:hAnsi="Open Sans" w:cs="Open Sans"/>
          <w:color w:val="343742"/>
          <w:sz w:val="27"/>
          <w:szCs w:val="27"/>
          <w:lang w:val="en-GB"/>
        </w:rPr>
        <w:t>karaoke theme</w:t>
      </w:r>
      <w:r w:rsidR="00AC1F0A" w:rsidRPr="00511025">
        <w:rPr>
          <w:rFonts w:ascii="Open Sans" w:hAnsi="Open Sans" w:cs="Open Sans"/>
          <w:color w:val="343742"/>
          <w:sz w:val="27"/>
          <w:szCs w:val="27"/>
          <w:lang w:val="en-GB"/>
        </w:rPr>
        <w:t xml:space="preserve">.  This </w:t>
      </w:r>
      <w:r w:rsidRPr="00511025">
        <w:rPr>
          <w:rFonts w:ascii="Open Sans" w:hAnsi="Open Sans" w:cs="Open Sans"/>
          <w:color w:val="343742"/>
          <w:sz w:val="27"/>
          <w:szCs w:val="27"/>
          <w:lang w:val="en-GB"/>
        </w:rPr>
        <w:t>theme</w:t>
      </w:r>
      <w:r w:rsidR="00AC1F0A" w:rsidRPr="00511025">
        <w:rPr>
          <w:rFonts w:ascii="Open Sans" w:hAnsi="Open Sans" w:cs="Open Sans"/>
          <w:color w:val="343742"/>
          <w:sz w:val="27"/>
          <w:szCs w:val="27"/>
          <w:lang w:val="en-GB"/>
        </w:rPr>
        <w:t xml:space="preserve"> was detailed in the Product and Services section, please refer to that section for more information. </w:t>
      </w:r>
    </w:p>
    <w:p w14:paraId="4C57951F" w14:textId="02C0DFD1"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This system is a competitive edge because most bars/taverns to not have a niche that they are truly concentrating on.  While every bar or coffee shop has a certain “</w:t>
      </w:r>
      <w:r w:rsidR="00511025" w:rsidRPr="00511025">
        <w:rPr>
          <w:rFonts w:ascii="Open Sans" w:hAnsi="Open Sans" w:cs="Open Sans"/>
          <w:color w:val="343742"/>
          <w:sz w:val="27"/>
          <w:szCs w:val="27"/>
          <w:lang w:val="en-GB"/>
        </w:rPr>
        <w:t>flavour</w:t>
      </w:r>
      <w:r w:rsidRPr="00511025">
        <w:rPr>
          <w:rFonts w:ascii="Open Sans" w:hAnsi="Open Sans" w:cs="Open Sans"/>
          <w:color w:val="343742"/>
          <w:sz w:val="27"/>
          <w:szCs w:val="27"/>
          <w:lang w:val="en-GB"/>
        </w:rPr>
        <w:t xml:space="preserve">” and that is why someone will choose one bar or another, the </w:t>
      </w:r>
      <w:r w:rsidR="00511025" w:rsidRPr="00511025">
        <w:rPr>
          <w:rFonts w:ascii="Open Sans" w:hAnsi="Open Sans" w:cs="Open Sans"/>
          <w:color w:val="343742"/>
          <w:sz w:val="27"/>
          <w:szCs w:val="27"/>
          <w:lang w:val="en-GB"/>
        </w:rPr>
        <w:t>flavour</w:t>
      </w:r>
      <w:r w:rsidRPr="00511025">
        <w:rPr>
          <w:rFonts w:ascii="Open Sans" w:hAnsi="Open Sans" w:cs="Open Sans"/>
          <w:color w:val="343742"/>
          <w:sz w:val="27"/>
          <w:szCs w:val="27"/>
          <w:lang w:val="en-GB"/>
        </w:rPr>
        <w:t xml:space="preserve"> is only surface deep.  The business model of the establishment is to sell alcohol and provide a social setting.  Beyond these two values, there is little other genuine value that the establishments try to provide. </w:t>
      </w:r>
    </w:p>
    <w:p w14:paraId="5700A51F" w14:textId="444FC531" w:rsidR="00AC1F0A" w:rsidRPr="00511025" w:rsidRDefault="00CC4C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Unibar</w:t>
      </w:r>
      <w:proofErr w:type="spellEnd"/>
      <w:r w:rsidR="00AC1F0A" w:rsidRPr="00511025">
        <w:rPr>
          <w:rFonts w:ascii="Open Sans" w:hAnsi="Open Sans" w:cs="Open Sans"/>
          <w:color w:val="343742"/>
          <w:sz w:val="27"/>
          <w:szCs w:val="27"/>
          <w:lang w:val="en-GB"/>
        </w:rPr>
        <w:t xml:space="preserve"> is distinguished by the fact that their business model concentrates on developing value for customers beyond serving drinks. </w:t>
      </w:r>
      <w:proofErr w:type="spellStart"/>
      <w:r w:rsidRPr="00511025">
        <w:rPr>
          <w:rFonts w:ascii="Open Sans" w:hAnsi="Open Sans" w:cs="Open Sans"/>
          <w:color w:val="343742"/>
          <w:sz w:val="27"/>
          <w:szCs w:val="27"/>
          <w:lang w:val="en-GB"/>
        </w:rPr>
        <w:t>Unibar</w:t>
      </w:r>
      <w:proofErr w:type="spellEnd"/>
      <w:r w:rsidR="00AC1F0A" w:rsidRPr="00511025">
        <w:rPr>
          <w:rFonts w:ascii="Open Sans" w:hAnsi="Open Sans" w:cs="Open Sans"/>
          <w:color w:val="343742"/>
          <w:sz w:val="27"/>
          <w:szCs w:val="27"/>
          <w:lang w:val="en-GB"/>
        </w:rPr>
        <w:t xml:space="preserve"> an effective, albeit inherently structured or artificial, social setting that encourages meeting like-minded individuals</w:t>
      </w:r>
      <w:r w:rsidRPr="00511025">
        <w:rPr>
          <w:rFonts w:ascii="Open Sans" w:hAnsi="Open Sans" w:cs="Open Sans"/>
          <w:color w:val="343742"/>
          <w:sz w:val="27"/>
          <w:szCs w:val="27"/>
          <w:lang w:val="en-GB"/>
        </w:rPr>
        <w:t xml:space="preserve"> for sing and drink</w:t>
      </w:r>
      <w:r w:rsidR="00AC1F0A" w:rsidRPr="00511025">
        <w:rPr>
          <w:rFonts w:ascii="Open Sans" w:hAnsi="Open Sans" w:cs="Open Sans"/>
          <w:color w:val="343742"/>
          <w:sz w:val="27"/>
          <w:szCs w:val="27"/>
          <w:lang w:val="en-GB"/>
        </w:rPr>
        <w:t xml:space="preserve">.  Providing the drinks is the source of income, an ancillary part of the business model.  Generating value for the customers is the </w:t>
      </w:r>
      <w:proofErr w:type="gramStart"/>
      <w:r w:rsidR="00AC1F0A" w:rsidRPr="00511025">
        <w:rPr>
          <w:rFonts w:ascii="Open Sans" w:hAnsi="Open Sans" w:cs="Open Sans"/>
          <w:color w:val="343742"/>
          <w:sz w:val="27"/>
          <w:szCs w:val="27"/>
          <w:lang w:val="en-GB"/>
        </w:rPr>
        <w:t>main focus</w:t>
      </w:r>
      <w:proofErr w:type="gramEnd"/>
      <w:r w:rsidR="00AC1F0A" w:rsidRPr="00511025">
        <w:rPr>
          <w:rFonts w:ascii="Open Sans" w:hAnsi="Open Sans" w:cs="Open Sans"/>
          <w:color w:val="343742"/>
          <w:sz w:val="27"/>
          <w:szCs w:val="27"/>
          <w:lang w:val="en-GB"/>
        </w:rPr>
        <w:t xml:space="preserve">, if the customers are happy then the revenue will follow (assuming of course that proper marketing and financial controls are employed).  Concentrating on the client’s needs beyond serving alcohol is the distinguishing characteristic that will allow </w:t>
      </w:r>
      <w:proofErr w:type="spellStart"/>
      <w:r w:rsidRPr="00511025">
        <w:rPr>
          <w:rFonts w:ascii="Open Sans" w:hAnsi="Open Sans" w:cs="Open Sans"/>
          <w:color w:val="343742"/>
          <w:sz w:val="27"/>
          <w:szCs w:val="27"/>
          <w:lang w:val="en-GB"/>
        </w:rPr>
        <w:t>Unibar</w:t>
      </w:r>
      <w:proofErr w:type="spellEnd"/>
      <w:r w:rsidR="00AC1F0A" w:rsidRPr="00511025">
        <w:rPr>
          <w:rFonts w:ascii="Open Sans" w:hAnsi="Open Sans" w:cs="Open Sans"/>
          <w:color w:val="343742"/>
          <w:sz w:val="27"/>
          <w:szCs w:val="27"/>
          <w:lang w:val="en-GB"/>
        </w:rPr>
        <w:t> to rapidly gain market share.</w:t>
      </w:r>
    </w:p>
    <w:p w14:paraId="6D5929F6" w14:textId="77777777" w:rsidR="00AC1F0A" w:rsidRPr="00511025" w:rsidRDefault="00AC1F0A" w:rsidP="00AC1F0A">
      <w:pPr>
        <w:pStyle w:val="Heading2"/>
        <w:rPr>
          <w:lang w:val="en-GB"/>
        </w:rPr>
      </w:pPr>
      <w:bookmarkStart w:id="33" w:name="_Toc102552119"/>
      <w:r w:rsidRPr="00511025">
        <w:rPr>
          <w:lang w:val="en-GB"/>
        </w:rPr>
        <w:lastRenderedPageBreak/>
        <w:t>5.2 Sales Strategy</w:t>
      </w:r>
      <w:bookmarkEnd w:id="33"/>
    </w:p>
    <w:p w14:paraId="10ABA9B2" w14:textId="6F405AA1"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Stated in an earlier section, the competitive advantage of the </w:t>
      </w:r>
      <w:r w:rsidR="00CC4C0A" w:rsidRPr="00511025">
        <w:rPr>
          <w:rFonts w:ascii="Open Sans" w:hAnsi="Open Sans" w:cs="Open Sans"/>
          <w:color w:val="343742"/>
          <w:sz w:val="27"/>
          <w:szCs w:val="27"/>
          <w:lang w:val="en-GB"/>
        </w:rPr>
        <w:t>karaoke theme</w:t>
      </w:r>
      <w:r w:rsidRPr="00511025">
        <w:rPr>
          <w:rFonts w:ascii="Open Sans" w:hAnsi="Open Sans" w:cs="Open Sans"/>
          <w:color w:val="343742"/>
          <w:sz w:val="27"/>
          <w:szCs w:val="27"/>
          <w:lang w:val="en-GB"/>
        </w:rPr>
        <w:t xml:space="preserve"> is what will drive people to </w:t>
      </w:r>
      <w:proofErr w:type="spellStart"/>
      <w:r w:rsidR="00CC4C0A" w:rsidRPr="00511025">
        <w:rPr>
          <w:rFonts w:ascii="Open Sans" w:hAnsi="Open Sans" w:cs="Open Sans"/>
          <w:color w:val="343742"/>
          <w:sz w:val="27"/>
          <w:szCs w:val="27"/>
          <w:lang w:val="en-GB"/>
        </w:rPr>
        <w:t>Unibar</w:t>
      </w:r>
      <w:proofErr w:type="spellEnd"/>
      <w:r w:rsidRPr="00511025">
        <w:rPr>
          <w:rFonts w:ascii="Open Sans" w:hAnsi="Open Sans" w:cs="Open Sans"/>
          <w:color w:val="343742"/>
          <w:sz w:val="27"/>
          <w:szCs w:val="27"/>
          <w:lang w:val="en-GB"/>
        </w:rPr>
        <w:t xml:space="preserve"> and will develop long-lasting customer relationships.  What will drive the bottom line beyond creating loyal customers, is revenue generated from sales of drinks and food. </w:t>
      </w:r>
    </w:p>
    <w:p w14:paraId="2499D7B9" w14:textId="460BE456"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Providing a rotating selection of premium micro beers will be one sales strategy. Micro beers, particularly on tap, have great profit margins. The servers will be well trained in the different beer offerings to provide the customers with in-depth information. Offering a rotating selection will encourage people to visit often and try new beers.</w:t>
      </w:r>
    </w:p>
    <w:p w14:paraId="51439820" w14:textId="77777777" w:rsidR="00777A29" w:rsidRPr="00511025" w:rsidRDefault="00777A29"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
    <w:tbl>
      <w:tblPr>
        <w:tblpPr w:leftFromText="141" w:rightFromText="141" w:vertAnchor="text" w:horzAnchor="margin" w:tblpXSpec="center" w:tblpY="954"/>
        <w:tblW w:w="9122" w:type="dxa"/>
        <w:tblCellMar>
          <w:top w:w="15" w:type="dxa"/>
          <w:left w:w="15" w:type="dxa"/>
          <w:bottom w:w="15" w:type="dxa"/>
          <w:right w:w="15" w:type="dxa"/>
        </w:tblCellMar>
        <w:tblLook w:val="04A0" w:firstRow="1" w:lastRow="0" w:firstColumn="1" w:lastColumn="0" w:noHBand="0" w:noVBand="1"/>
      </w:tblPr>
      <w:tblGrid>
        <w:gridCol w:w="2126"/>
        <w:gridCol w:w="2332"/>
        <w:gridCol w:w="2332"/>
        <w:gridCol w:w="2332"/>
      </w:tblGrid>
      <w:tr w:rsidR="00CC4C0A" w:rsidRPr="00511025" w14:paraId="20867261" w14:textId="77777777" w:rsidTr="00777A29">
        <w:trPr>
          <w:trHeight w:val="552"/>
        </w:trPr>
        <w:tc>
          <w:tcPr>
            <w:tcW w:w="9122" w:type="dxa"/>
            <w:gridSpan w:val="4"/>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FEBB4DD" w14:textId="77777777" w:rsidR="00CC4C0A" w:rsidRPr="00511025" w:rsidRDefault="00CC4C0A" w:rsidP="00CC4C0A">
            <w:pPr>
              <w:spacing w:before="60" w:after="450"/>
              <w:rPr>
                <w:rFonts w:ascii="Times New Roman" w:hAnsi="Times New Roman" w:cs="Times New Roman"/>
                <w:b/>
                <w:bCs/>
                <w:color w:val="393F44"/>
                <w:sz w:val="24"/>
                <w:szCs w:val="24"/>
              </w:rPr>
            </w:pPr>
            <w:r w:rsidRPr="00511025">
              <w:rPr>
                <w:b/>
                <w:bCs/>
                <w:color w:val="393F44"/>
              </w:rPr>
              <w:t>Sales Forecast</w:t>
            </w:r>
          </w:p>
        </w:tc>
      </w:tr>
      <w:tr w:rsidR="00CC4C0A" w:rsidRPr="00511025" w14:paraId="61CA5DD7" w14:textId="77777777" w:rsidTr="00777A29">
        <w:trPr>
          <w:trHeight w:val="543"/>
        </w:trPr>
        <w:tc>
          <w:tcPr>
            <w:tcW w:w="212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0DEC2E3" w14:textId="77777777" w:rsidR="00CC4C0A" w:rsidRPr="00511025" w:rsidRDefault="00CC4C0A" w:rsidP="00CC4C0A">
            <w:pPr>
              <w:spacing w:before="60" w:after="450"/>
              <w:rPr>
                <w:b/>
                <w:bCs/>
                <w:color w:val="393F44"/>
              </w:rPr>
            </w:pPr>
            <w:r w:rsidRPr="00511025">
              <w:rPr>
                <w:b/>
                <w:bCs/>
                <w:color w:val="393F44"/>
              </w:rPr>
              <w:t>Sales</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CE75B86" w14:textId="77777777" w:rsidR="00CC4C0A" w:rsidRPr="00511025" w:rsidRDefault="00CC4C0A" w:rsidP="00CC4C0A">
            <w:pPr>
              <w:spacing w:before="60" w:after="450"/>
              <w:rPr>
                <w:b/>
                <w:bCs/>
                <w:color w:val="393F44"/>
              </w:rPr>
            </w:pP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2AF1473" w14:textId="77777777" w:rsidR="00CC4C0A" w:rsidRPr="00511025" w:rsidRDefault="00CC4C0A" w:rsidP="00CC4C0A">
            <w:pPr>
              <w:spacing w:before="60" w:after="450"/>
              <w:rPr>
                <w:sz w:val="20"/>
                <w:szCs w:val="20"/>
              </w:rPr>
            </w:pP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1B0416B" w14:textId="77777777" w:rsidR="00CC4C0A" w:rsidRPr="00511025" w:rsidRDefault="00CC4C0A" w:rsidP="00CC4C0A">
            <w:pPr>
              <w:spacing w:before="60" w:after="450"/>
              <w:rPr>
                <w:sz w:val="20"/>
                <w:szCs w:val="20"/>
              </w:rPr>
            </w:pPr>
          </w:p>
        </w:tc>
      </w:tr>
      <w:tr w:rsidR="00CC4C0A" w:rsidRPr="00511025" w14:paraId="3F47E52F" w14:textId="77777777" w:rsidTr="00777A29">
        <w:trPr>
          <w:trHeight w:val="552"/>
        </w:trPr>
        <w:tc>
          <w:tcPr>
            <w:tcW w:w="212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2B7EF540" w14:textId="77777777" w:rsidR="00CC4C0A" w:rsidRPr="00511025" w:rsidRDefault="00CC4C0A" w:rsidP="00CC4C0A">
            <w:pPr>
              <w:spacing w:before="60" w:after="450"/>
              <w:rPr>
                <w:color w:val="393F44"/>
                <w:sz w:val="24"/>
                <w:szCs w:val="24"/>
              </w:rPr>
            </w:pPr>
            <w:r w:rsidRPr="00511025">
              <w:rPr>
                <w:color w:val="393F44"/>
              </w:rPr>
              <w:t>Drinks</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0935132" w14:textId="77777777" w:rsidR="00CC4C0A" w:rsidRPr="00511025" w:rsidRDefault="00CC4C0A" w:rsidP="00CC4C0A">
            <w:pPr>
              <w:spacing w:before="60" w:after="450"/>
              <w:rPr>
                <w:color w:val="393F44"/>
              </w:rPr>
            </w:pPr>
            <w:r w:rsidRPr="00511025">
              <w:rPr>
                <w:color w:val="393F44"/>
              </w:rPr>
              <w:t>€105,921</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E9EC6CD" w14:textId="77777777" w:rsidR="00CC4C0A" w:rsidRPr="00511025" w:rsidRDefault="00CC4C0A" w:rsidP="00CC4C0A">
            <w:pPr>
              <w:spacing w:before="60" w:after="450"/>
              <w:rPr>
                <w:color w:val="393F44"/>
              </w:rPr>
            </w:pPr>
            <w:r w:rsidRPr="00511025">
              <w:rPr>
                <w:color w:val="393F44"/>
              </w:rPr>
              <w:t>€271,254</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C3D85EE" w14:textId="77777777" w:rsidR="00CC4C0A" w:rsidRPr="00511025" w:rsidRDefault="00CC4C0A" w:rsidP="00CC4C0A">
            <w:pPr>
              <w:spacing w:before="60" w:after="450"/>
              <w:rPr>
                <w:color w:val="393F44"/>
              </w:rPr>
            </w:pPr>
            <w:r w:rsidRPr="00511025">
              <w:rPr>
                <w:color w:val="393F44"/>
              </w:rPr>
              <w:t>€296,874</w:t>
            </w:r>
          </w:p>
        </w:tc>
      </w:tr>
      <w:tr w:rsidR="00CC4C0A" w:rsidRPr="00511025" w14:paraId="68C5CF62" w14:textId="77777777" w:rsidTr="00777A29">
        <w:trPr>
          <w:trHeight w:hRule="exact" w:val="8"/>
        </w:trPr>
        <w:tc>
          <w:tcPr>
            <w:tcW w:w="212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168A57B" w14:textId="77777777" w:rsidR="00CC4C0A" w:rsidRPr="00511025" w:rsidRDefault="00CC4C0A" w:rsidP="00CC4C0A">
            <w:pPr>
              <w:spacing w:before="60" w:after="450"/>
              <w:rPr>
                <w:color w:val="393F44"/>
              </w:rPr>
            </w:pP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6A146DD" w14:textId="77777777" w:rsidR="00CC4C0A" w:rsidRPr="00511025" w:rsidRDefault="00CC4C0A" w:rsidP="00CC4C0A">
            <w:pPr>
              <w:spacing w:before="60" w:after="450"/>
              <w:rPr>
                <w:sz w:val="20"/>
                <w:szCs w:val="20"/>
              </w:rPr>
            </w:pP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4284454" w14:textId="77777777" w:rsidR="00CC4C0A" w:rsidRPr="00511025" w:rsidRDefault="00CC4C0A" w:rsidP="00CC4C0A">
            <w:pPr>
              <w:spacing w:before="60" w:after="450"/>
              <w:rPr>
                <w:sz w:val="20"/>
                <w:szCs w:val="20"/>
              </w:rPr>
            </w:pP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7D2459F" w14:textId="77777777" w:rsidR="00CC4C0A" w:rsidRPr="00511025" w:rsidRDefault="00CC4C0A" w:rsidP="00CC4C0A">
            <w:pPr>
              <w:spacing w:before="60" w:after="450"/>
              <w:rPr>
                <w:sz w:val="20"/>
                <w:szCs w:val="20"/>
              </w:rPr>
            </w:pPr>
          </w:p>
        </w:tc>
      </w:tr>
      <w:tr w:rsidR="00CC4C0A" w:rsidRPr="00511025" w14:paraId="148D0C9F" w14:textId="77777777" w:rsidTr="00777A29">
        <w:trPr>
          <w:trHeight w:val="552"/>
        </w:trPr>
        <w:tc>
          <w:tcPr>
            <w:tcW w:w="212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7B1CEA7" w14:textId="77777777" w:rsidR="00CC4C0A" w:rsidRPr="00511025" w:rsidRDefault="00CC4C0A" w:rsidP="00CC4C0A">
            <w:pPr>
              <w:spacing w:before="60" w:after="450"/>
              <w:rPr>
                <w:b/>
                <w:bCs/>
                <w:color w:val="393F44"/>
                <w:sz w:val="24"/>
                <w:szCs w:val="24"/>
              </w:rPr>
            </w:pPr>
            <w:r w:rsidRPr="00511025">
              <w:rPr>
                <w:b/>
                <w:bCs/>
                <w:color w:val="393F44"/>
              </w:rPr>
              <w:t>Direct Cost of Sales</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B518D4C" w14:textId="77777777" w:rsidR="00CC4C0A" w:rsidRPr="00511025" w:rsidRDefault="00CC4C0A" w:rsidP="00CC4C0A">
            <w:pPr>
              <w:spacing w:before="60" w:after="450"/>
              <w:jc w:val="right"/>
              <w:rPr>
                <w:b/>
                <w:bCs/>
                <w:color w:val="393F44"/>
              </w:rPr>
            </w:pPr>
            <w:r w:rsidRPr="00511025">
              <w:rPr>
                <w:b/>
                <w:bCs/>
                <w:color w:val="393F44"/>
              </w:rPr>
              <w:t>Year 1</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2A67208" w14:textId="77777777" w:rsidR="00CC4C0A" w:rsidRPr="00511025" w:rsidRDefault="00CC4C0A" w:rsidP="00CC4C0A">
            <w:pPr>
              <w:spacing w:before="60" w:after="450"/>
              <w:jc w:val="right"/>
              <w:rPr>
                <w:b/>
                <w:bCs/>
                <w:color w:val="393F44"/>
              </w:rPr>
            </w:pPr>
            <w:r w:rsidRPr="00511025">
              <w:rPr>
                <w:b/>
                <w:bCs/>
                <w:color w:val="393F44"/>
              </w:rPr>
              <w:t>Year 2</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6715315" w14:textId="77777777" w:rsidR="00CC4C0A" w:rsidRPr="00511025" w:rsidRDefault="00CC4C0A" w:rsidP="00CC4C0A">
            <w:pPr>
              <w:spacing w:before="60" w:after="450"/>
              <w:jc w:val="right"/>
              <w:rPr>
                <w:b/>
                <w:bCs/>
                <w:color w:val="393F44"/>
              </w:rPr>
            </w:pPr>
            <w:r w:rsidRPr="00511025">
              <w:rPr>
                <w:b/>
                <w:bCs/>
                <w:color w:val="393F44"/>
              </w:rPr>
              <w:t>Year 3</w:t>
            </w:r>
          </w:p>
        </w:tc>
      </w:tr>
      <w:tr w:rsidR="00CC4C0A" w:rsidRPr="00511025" w14:paraId="1B7AFFAD" w14:textId="77777777" w:rsidTr="00777A29">
        <w:trPr>
          <w:trHeight w:val="552"/>
        </w:trPr>
        <w:tc>
          <w:tcPr>
            <w:tcW w:w="212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229E7E3" w14:textId="77777777" w:rsidR="00CC4C0A" w:rsidRPr="00511025" w:rsidRDefault="00CC4C0A" w:rsidP="00CC4C0A">
            <w:pPr>
              <w:spacing w:before="60" w:after="450"/>
              <w:rPr>
                <w:color w:val="393F44"/>
              </w:rPr>
            </w:pPr>
            <w:r w:rsidRPr="00511025">
              <w:rPr>
                <w:color w:val="393F44"/>
              </w:rPr>
              <w:t>Drinks</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CB1A4D1" w14:textId="77777777" w:rsidR="00CC4C0A" w:rsidRPr="00511025" w:rsidRDefault="00CC4C0A" w:rsidP="00CC4C0A">
            <w:pPr>
              <w:spacing w:before="60" w:after="450"/>
              <w:rPr>
                <w:color w:val="393F44"/>
              </w:rPr>
            </w:pPr>
            <w:r w:rsidRPr="00511025">
              <w:rPr>
                <w:color w:val="393F44"/>
              </w:rPr>
              <w:t>€26,480</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60CA5FD" w14:textId="77777777" w:rsidR="00CC4C0A" w:rsidRPr="00511025" w:rsidRDefault="00CC4C0A" w:rsidP="00CC4C0A">
            <w:pPr>
              <w:spacing w:before="60" w:after="450"/>
              <w:rPr>
                <w:color w:val="393F44"/>
              </w:rPr>
            </w:pPr>
            <w:r w:rsidRPr="00511025">
              <w:rPr>
                <w:color w:val="393F44"/>
              </w:rPr>
              <w:t>€67,814</w:t>
            </w:r>
          </w:p>
        </w:tc>
        <w:tc>
          <w:tcPr>
            <w:tcW w:w="23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E48D75F" w14:textId="77777777" w:rsidR="00CC4C0A" w:rsidRPr="00511025" w:rsidRDefault="00CC4C0A" w:rsidP="00CC4C0A">
            <w:pPr>
              <w:spacing w:before="60" w:after="450"/>
              <w:rPr>
                <w:color w:val="393F44"/>
              </w:rPr>
            </w:pPr>
            <w:r w:rsidRPr="00511025">
              <w:rPr>
                <w:color w:val="393F44"/>
              </w:rPr>
              <w:t>€74,219</w:t>
            </w:r>
          </w:p>
        </w:tc>
      </w:tr>
    </w:tbl>
    <w:p w14:paraId="0DCBE798" w14:textId="77777777" w:rsidR="00AC1F0A" w:rsidRPr="00511025" w:rsidRDefault="00AC1F0A" w:rsidP="003364FB">
      <w:pPr>
        <w:pStyle w:val="Heading3"/>
        <w:rPr>
          <w:lang w:val="en-GB"/>
        </w:rPr>
      </w:pPr>
      <w:bookmarkStart w:id="34" w:name="_Toc102552120"/>
      <w:r w:rsidRPr="00511025">
        <w:rPr>
          <w:lang w:val="en-GB"/>
        </w:rPr>
        <w:t>5.2.1 Sales Forecast</w:t>
      </w:r>
      <w:bookmarkEnd w:id="34"/>
    </w:p>
    <w:p w14:paraId="62806099" w14:textId="21AB4A6B" w:rsidR="00AC1F0A" w:rsidRPr="00511025" w:rsidRDefault="00AC1F0A"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The first two months will be used to set up the physical location, hiring personnel, as well as establishing vendor relationships getting an alcohol license.  The third month will be the grand opening.  Business during the second month will be understandably slow as a steady </w:t>
      </w:r>
      <w:r w:rsidRPr="00511025">
        <w:rPr>
          <w:rFonts w:ascii="Open Sans" w:hAnsi="Open Sans" w:cs="Open Sans"/>
          <w:color w:val="343742"/>
          <w:sz w:val="27"/>
          <w:szCs w:val="27"/>
          <w:lang w:val="en-GB"/>
        </w:rPr>
        <w:lastRenderedPageBreak/>
        <w:t xml:space="preserve">customer base takes time to build.  By month four it is forecasted that sales will steadily grow.  Profitability will be reached by year two with sales exceeding </w:t>
      </w:r>
      <w:r w:rsidR="0054608F" w:rsidRPr="00511025">
        <w:rPr>
          <w:rFonts w:ascii="Open Sans" w:hAnsi="Open Sans" w:cs="Open Sans"/>
          <w:color w:val="343742"/>
          <w:sz w:val="27"/>
          <w:szCs w:val="27"/>
          <w:lang w:val="en-GB"/>
        </w:rPr>
        <w:t>€</w:t>
      </w:r>
      <w:r w:rsidRPr="00511025">
        <w:rPr>
          <w:rFonts w:ascii="Open Sans" w:hAnsi="Open Sans" w:cs="Open Sans"/>
          <w:color w:val="343742"/>
          <w:sz w:val="27"/>
          <w:szCs w:val="27"/>
          <w:lang w:val="en-GB"/>
        </w:rPr>
        <w:t>450K.</w:t>
      </w:r>
    </w:p>
    <w:p w14:paraId="1AA19D6C" w14:textId="292FD825" w:rsidR="00AC1F0A" w:rsidRPr="00511025" w:rsidRDefault="00AC1F0A" w:rsidP="00777A29">
      <w:pPr>
        <w:shd w:val="clear" w:color="auto" w:fill="FFFFFF"/>
        <w:rPr>
          <w:rFonts w:ascii="Open Sans" w:hAnsi="Open Sans" w:cs="Open Sans"/>
          <w:color w:val="343742"/>
          <w:sz w:val="24"/>
          <w:szCs w:val="24"/>
        </w:rPr>
      </w:pPr>
      <w:r w:rsidRPr="00511025">
        <w:rPr>
          <w:rFonts w:ascii="Open Sans" w:hAnsi="Open Sans" w:cs="Open Sans"/>
          <w:color w:val="343742"/>
        </w:rPr>
        <w:t> </w:t>
      </w:r>
    </w:p>
    <w:p w14:paraId="32070D48" w14:textId="600E2B57" w:rsidR="00AC1F0A" w:rsidRPr="00511025" w:rsidRDefault="00AC1F0A" w:rsidP="00AC1F0A">
      <w:pPr>
        <w:pStyle w:val="Heading2"/>
        <w:rPr>
          <w:lang w:val="en-GB"/>
        </w:rPr>
      </w:pPr>
      <w:bookmarkStart w:id="35" w:name="_Toc102552121"/>
      <w:r w:rsidRPr="00511025">
        <w:rPr>
          <w:lang w:val="en-GB"/>
        </w:rPr>
        <w:t>5.3 Milestones</w:t>
      </w:r>
      <w:bookmarkEnd w:id="35"/>
    </w:p>
    <w:p w14:paraId="53955F2B" w14:textId="7CA86BD4" w:rsidR="00AC1F0A" w:rsidRPr="00511025" w:rsidRDefault="00777A29" w:rsidP="00AC1F0A">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proofErr w:type="spellStart"/>
      <w:r w:rsidRPr="00511025">
        <w:rPr>
          <w:rFonts w:ascii="Open Sans" w:hAnsi="Open Sans" w:cs="Open Sans"/>
          <w:color w:val="343742"/>
          <w:sz w:val="27"/>
          <w:szCs w:val="27"/>
          <w:lang w:val="en-GB"/>
        </w:rPr>
        <w:t>Unibar</w:t>
      </w:r>
      <w:proofErr w:type="spellEnd"/>
      <w:r w:rsidR="00AC1F0A" w:rsidRPr="00511025">
        <w:rPr>
          <w:rFonts w:ascii="Open Sans" w:hAnsi="Open Sans" w:cs="Open Sans"/>
          <w:color w:val="343742"/>
          <w:sz w:val="27"/>
          <w:szCs w:val="27"/>
          <w:lang w:val="en-GB"/>
        </w:rPr>
        <w:t xml:space="preserve"> will have several milestones early on:</w:t>
      </w:r>
    </w:p>
    <w:p w14:paraId="2470D08F" w14:textId="77777777" w:rsidR="00AC1F0A" w:rsidRPr="00511025" w:rsidRDefault="00AC1F0A" w:rsidP="00AC1F0A">
      <w:pPr>
        <w:numPr>
          <w:ilvl w:val="0"/>
          <w:numId w:val="6"/>
        </w:numPr>
        <w:shd w:val="clear" w:color="auto" w:fill="FFFFFF"/>
        <w:spacing w:before="100" w:beforeAutospacing="1" w:after="100" w:afterAutospacing="1" w:line="480" w:lineRule="atLeast"/>
        <w:rPr>
          <w:rFonts w:ascii="Open Sans" w:hAnsi="Open Sans" w:cs="Open Sans"/>
          <w:color w:val="343742"/>
          <w:sz w:val="27"/>
          <w:szCs w:val="27"/>
        </w:rPr>
      </w:pPr>
      <w:r w:rsidRPr="00511025">
        <w:rPr>
          <w:rFonts w:ascii="Open Sans" w:hAnsi="Open Sans" w:cs="Open Sans"/>
          <w:color w:val="343742"/>
          <w:sz w:val="27"/>
          <w:szCs w:val="27"/>
        </w:rPr>
        <w:t>Business plan completion.  This will be done as a road map for the organization.  This will be an indispensable tool for the ongoing performance and improvement of the company.</w:t>
      </w:r>
    </w:p>
    <w:p w14:paraId="16FDD2EC" w14:textId="77777777" w:rsidR="00AC1F0A" w:rsidRPr="00511025" w:rsidRDefault="00AC1F0A" w:rsidP="00AC1F0A">
      <w:pPr>
        <w:numPr>
          <w:ilvl w:val="0"/>
          <w:numId w:val="6"/>
        </w:numPr>
        <w:shd w:val="clear" w:color="auto" w:fill="FFFFFF"/>
        <w:spacing w:before="100" w:beforeAutospacing="1" w:after="100" w:afterAutospacing="1" w:line="480" w:lineRule="atLeast"/>
        <w:rPr>
          <w:rFonts w:ascii="Open Sans" w:hAnsi="Open Sans" w:cs="Open Sans"/>
          <w:color w:val="343742"/>
          <w:sz w:val="27"/>
          <w:szCs w:val="27"/>
        </w:rPr>
      </w:pPr>
      <w:r w:rsidRPr="00511025">
        <w:rPr>
          <w:rFonts w:ascii="Open Sans" w:hAnsi="Open Sans" w:cs="Open Sans"/>
          <w:color w:val="343742"/>
          <w:sz w:val="27"/>
          <w:szCs w:val="27"/>
        </w:rPr>
        <w:t>Set up the physical location and vendor relationships.</w:t>
      </w:r>
    </w:p>
    <w:p w14:paraId="22915A77" w14:textId="400A0476" w:rsidR="00AC1F0A" w:rsidRPr="00511025" w:rsidRDefault="00777A29" w:rsidP="00AC1F0A">
      <w:pPr>
        <w:numPr>
          <w:ilvl w:val="0"/>
          <w:numId w:val="6"/>
        </w:numPr>
        <w:shd w:val="clear" w:color="auto" w:fill="FFFFFF"/>
        <w:spacing w:before="100" w:beforeAutospacing="1" w:after="100" w:afterAutospacing="1" w:line="480" w:lineRule="atLeast"/>
        <w:rPr>
          <w:rFonts w:ascii="Open Sans" w:hAnsi="Open Sans" w:cs="Open Sans"/>
          <w:color w:val="343742"/>
          <w:sz w:val="27"/>
          <w:szCs w:val="27"/>
        </w:rPr>
      </w:pPr>
      <w:proofErr w:type="spellStart"/>
      <w:r w:rsidRPr="00511025">
        <w:rPr>
          <w:rFonts w:ascii="Open Sans" w:hAnsi="Open Sans" w:cs="Open Sans"/>
          <w:color w:val="343742"/>
          <w:sz w:val="27"/>
          <w:szCs w:val="27"/>
        </w:rPr>
        <w:t>Unibar’s</w:t>
      </w:r>
      <w:proofErr w:type="spellEnd"/>
      <w:r w:rsidR="00AC1F0A" w:rsidRPr="00511025">
        <w:rPr>
          <w:rFonts w:ascii="Open Sans" w:hAnsi="Open Sans" w:cs="Open Sans"/>
          <w:color w:val="343742"/>
          <w:sz w:val="27"/>
          <w:szCs w:val="27"/>
        </w:rPr>
        <w:t xml:space="preserve"> first month of profitability.</w:t>
      </w:r>
    </w:p>
    <w:tbl>
      <w:tblPr>
        <w:tblpPr w:leftFromText="141" w:rightFromText="141" w:vertAnchor="text" w:horzAnchor="margin" w:tblpY="490"/>
        <w:tblW w:w="6036" w:type="dxa"/>
        <w:tblCellMar>
          <w:top w:w="15" w:type="dxa"/>
          <w:left w:w="15" w:type="dxa"/>
          <w:bottom w:w="15" w:type="dxa"/>
          <w:right w:w="15" w:type="dxa"/>
        </w:tblCellMar>
        <w:tblLook w:val="04A0" w:firstRow="1" w:lastRow="0" w:firstColumn="1" w:lastColumn="0" w:noHBand="0" w:noVBand="1"/>
      </w:tblPr>
      <w:tblGrid>
        <w:gridCol w:w="2249"/>
        <w:gridCol w:w="1696"/>
        <w:gridCol w:w="2091"/>
      </w:tblGrid>
      <w:tr w:rsidR="00DF0D25" w:rsidRPr="00511025" w14:paraId="24536B4B" w14:textId="77777777" w:rsidTr="00DF0D25">
        <w:tc>
          <w:tcPr>
            <w:tcW w:w="6036" w:type="dxa"/>
            <w:gridSpan w:val="3"/>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6D4948C" w14:textId="77777777" w:rsidR="00DF0D25" w:rsidRPr="00511025" w:rsidRDefault="00DF0D25" w:rsidP="00DF0D25">
            <w:pPr>
              <w:spacing w:before="60" w:after="450" w:line="240" w:lineRule="auto"/>
              <w:rPr>
                <w:rFonts w:ascii="Times New Roman" w:hAnsi="Times New Roman" w:cs="Times New Roman"/>
                <w:b/>
                <w:bCs/>
                <w:color w:val="393F44"/>
                <w:sz w:val="24"/>
                <w:szCs w:val="24"/>
              </w:rPr>
            </w:pPr>
            <w:r w:rsidRPr="00511025">
              <w:rPr>
                <w:b/>
                <w:bCs/>
                <w:color w:val="393F44"/>
              </w:rPr>
              <w:t>Milestones</w:t>
            </w:r>
          </w:p>
        </w:tc>
      </w:tr>
      <w:tr w:rsidR="00DF0D25" w:rsidRPr="00511025" w14:paraId="72262C5F" w14:textId="77777777" w:rsidTr="00DF0D25">
        <w:tc>
          <w:tcPr>
            <w:tcW w:w="224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2F47EB12" w14:textId="77777777" w:rsidR="00DF0D25" w:rsidRPr="00511025" w:rsidRDefault="00DF0D25" w:rsidP="00DF0D25">
            <w:pPr>
              <w:spacing w:before="60" w:after="450"/>
              <w:rPr>
                <w:b/>
                <w:bCs/>
                <w:color w:val="393F44"/>
              </w:rPr>
            </w:pPr>
            <w:r w:rsidRPr="00511025">
              <w:rPr>
                <w:b/>
                <w:bCs/>
                <w:color w:val="393F44"/>
              </w:rPr>
              <w:t>Milestone</w:t>
            </w:r>
          </w:p>
        </w:tc>
        <w:tc>
          <w:tcPr>
            <w:tcW w:w="169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511EEAC" w14:textId="77777777" w:rsidR="00DF0D25" w:rsidRPr="00511025" w:rsidRDefault="00DF0D25" w:rsidP="00DF0D25">
            <w:pPr>
              <w:spacing w:before="60" w:after="450"/>
              <w:jc w:val="right"/>
              <w:rPr>
                <w:b/>
                <w:bCs/>
                <w:color w:val="393F44"/>
              </w:rPr>
            </w:pPr>
            <w:r w:rsidRPr="00511025">
              <w:rPr>
                <w:b/>
                <w:bCs/>
                <w:color w:val="393F44"/>
              </w:rPr>
              <w:t>Start Date</w:t>
            </w:r>
          </w:p>
        </w:tc>
        <w:tc>
          <w:tcPr>
            <w:tcW w:w="20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BFE3438" w14:textId="77777777" w:rsidR="00DF0D25" w:rsidRPr="00511025" w:rsidRDefault="00DF0D25" w:rsidP="00DF0D25">
            <w:pPr>
              <w:spacing w:before="60" w:after="450"/>
              <w:jc w:val="right"/>
              <w:rPr>
                <w:b/>
                <w:bCs/>
                <w:color w:val="393F44"/>
              </w:rPr>
            </w:pPr>
            <w:r w:rsidRPr="00511025">
              <w:rPr>
                <w:b/>
                <w:bCs/>
                <w:color w:val="393F44"/>
              </w:rPr>
              <w:t>End Date</w:t>
            </w:r>
          </w:p>
        </w:tc>
      </w:tr>
      <w:tr w:rsidR="00DF0D25" w:rsidRPr="00511025" w14:paraId="50965E08" w14:textId="77777777" w:rsidTr="00DF0D25">
        <w:tc>
          <w:tcPr>
            <w:tcW w:w="224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D812529" w14:textId="77777777" w:rsidR="00DF0D25" w:rsidRPr="00511025" w:rsidRDefault="00DF0D25" w:rsidP="00DF0D25">
            <w:pPr>
              <w:spacing w:before="60" w:after="450"/>
              <w:rPr>
                <w:color w:val="393F44"/>
              </w:rPr>
            </w:pPr>
            <w:r w:rsidRPr="00511025">
              <w:rPr>
                <w:color w:val="393F44"/>
              </w:rPr>
              <w:t>Business plan completion</w:t>
            </w:r>
          </w:p>
        </w:tc>
        <w:tc>
          <w:tcPr>
            <w:tcW w:w="169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tcPr>
          <w:p w14:paraId="1E7B580F" w14:textId="26FB4E2F" w:rsidR="00DF0D25" w:rsidRPr="00511025" w:rsidRDefault="00DF0D25" w:rsidP="00DF0D25">
            <w:pPr>
              <w:spacing w:before="60" w:after="450"/>
              <w:rPr>
                <w:color w:val="393F44"/>
              </w:rPr>
            </w:pPr>
            <w:r w:rsidRPr="00511025">
              <w:rPr>
                <w:color w:val="393F44"/>
              </w:rPr>
              <w:t>01/03/2022</w:t>
            </w:r>
          </w:p>
        </w:tc>
        <w:tc>
          <w:tcPr>
            <w:tcW w:w="20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CEDF9D5" w14:textId="2E61BF29" w:rsidR="00DF0D25" w:rsidRPr="00511025" w:rsidRDefault="00DF0D25" w:rsidP="00DF0D25">
            <w:pPr>
              <w:spacing w:before="60" w:after="450"/>
              <w:rPr>
                <w:color w:val="393F44"/>
              </w:rPr>
            </w:pPr>
            <w:r w:rsidRPr="00511025">
              <w:rPr>
                <w:color w:val="393F44"/>
              </w:rPr>
              <w:t>06/05/2022</w:t>
            </w:r>
          </w:p>
        </w:tc>
      </w:tr>
      <w:tr w:rsidR="00DF0D25" w:rsidRPr="00511025" w14:paraId="6304D113" w14:textId="77777777" w:rsidTr="00DF0D25">
        <w:tc>
          <w:tcPr>
            <w:tcW w:w="2249" w:type="dxa"/>
            <w:tcBorders>
              <w:top w:val="single" w:sz="6" w:space="0" w:color="DEE2E6"/>
              <w:left w:val="single" w:sz="2" w:space="0" w:color="auto"/>
              <w:bottom w:val="single" w:sz="6" w:space="0" w:color="DEE2E6"/>
              <w:right w:val="single" w:sz="2" w:space="0" w:color="auto"/>
            </w:tcBorders>
            <w:shd w:val="clear" w:color="auto" w:fill="auto"/>
            <w:tcMar>
              <w:top w:w="60" w:type="dxa"/>
              <w:left w:w="60" w:type="dxa"/>
              <w:bottom w:w="60" w:type="dxa"/>
              <w:right w:w="60" w:type="dxa"/>
            </w:tcMar>
            <w:hideMark/>
          </w:tcPr>
          <w:p w14:paraId="33A24A46" w14:textId="77777777" w:rsidR="00DF0D25" w:rsidRPr="00511025" w:rsidRDefault="00DF0D25" w:rsidP="00DF0D25">
            <w:pPr>
              <w:spacing w:before="60" w:after="450"/>
              <w:rPr>
                <w:color w:val="393F44"/>
              </w:rPr>
            </w:pPr>
            <w:r w:rsidRPr="00511025">
              <w:rPr>
                <w:color w:val="393F44"/>
              </w:rPr>
              <w:t>Set up the physical location and vendor relationships</w:t>
            </w:r>
          </w:p>
        </w:tc>
        <w:tc>
          <w:tcPr>
            <w:tcW w:w="1696" w:type="dxa"/>
            <w:tcBorders>
              <w:top w:val="single" w:sz="6" w:space="0" w:color="DEE2E6"/>
              <w:left w:val="single" w:sz="2" w:space="0" w:color="auto"/>
              <w:bottom w:val="single" w:sz="6" w:space="0" w:color="DEE2E6"/>
              <w:right w:val="single" w:sz="2" w:space="0" w:color="auto"/>
            </w:tcBorders>
            <w:shd w:val="clear" w:color="auto" w:fill="auto"/>
            <w:tcMar>
              <w:top w:w="60" w:type="dxa"/>
              <w:left w:w="60" w:type="dxa"/>
              <w:bottom w:w="60" w:type="dxa"/>
              <w:right w:w="60" w:type="dxa"/>
            </w:tcMar>
            <w:hideMark/>
          </w:tcPr>
          <w:p w14:paraId="74083273" w14:textId="11F3366C" w:rsidR="00DF0D25" w:rsidRPr="00511025" w:rsidRDefault="00DF0D25" w:rsidP="00DF0D25">
            <w:pPr>
              <w:spacing w:before="60" w:after="450"/>
              <w:rPr>
                <w:color w:val="393F44"/>
              </w:rPr>
            </w:pPr>
            <w:r w:rsidRPr="00511025">
              <w:rPr>
                <w:color w:val="393F44"/>
              </w:rPr>
              <w:t>01/03/2022</w:t>
            </w:r>
          </w:p>
        </w:tc>
        <w:tc>
          <w:tcPr>
            <w:tcW w:w="2091" w:type="dxa"/>
            <w:tcBorders>
              <w:top w:val="single" w:sz="6" w:space="0" w:color="DEE2E6"/>
              <w:left w:val="single" w:sz="2" w:space="0" w:color="auto"/>
              <w:bottom w:val="single" w:sz="6" w:space="0" w:color="DEE2E6"/>
              <w:right w:val="single" w:sz="2" w:space="0" w:color="auto"/>
            </w:tcBorders>
            <w:shd w:val="clear" w:color="auto" w:fill="auto"/>
            <w:tcMar>
              <w:top w:w="60" w:type="dxa"/>
              <w:left w:w="60" w:type="dxa"/>
              <w:bottom w:w="60" w:type="dxa"/>
              <w:right w:w="60" w:type="dxa"/>
            </w:tcMar>
            <w:hideMark/>
          </w:tcPr>
          <w:p w14:paraId="79844981" w14:textId="3A7B7C71" w:rsidR="00DF0D25" w:rsidRPr="00511025" w:rsidRDefault="00DF0D25" w:rsidP="00DF0D25">
            <w:pPr>
              <w:spacing w:before="60" w:after="450"/>
              <w:rPr>
                <w:color w:val="393F44"/>
              </w:rPr>
            </w:pPr>
            <w:r w:rsidRPr="00511025">
              <w:rPr>
                <w:color w:val="393F44"/>
              </w:rPr>
              <w:t>06/07/2022</w:t>
            </w:r>
          </w:p>
        </w:tc>
      </w:tr>
      <w:tr w:rsidR="00DF0D25" w:rsidRPr="00511025" w14:paraId="3275E366" w14:textId="77777777" w:rsidTr="00DF0D25">
        <w:tc>
          <w:tcPr>
            <w:tcW w:w="224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tcPr>
          <w:p w14:paraId="6E0D9B82" w14:textId="62CE81B0" w:rsidR="00DF0D25" w:rsidRPr="00511025" w:rsidRDefault="00DF0D25" w:rsidP="00DF0D25">
            <w:pPr>
              <w:shd w:val="clear" w:color="auto" w:fill="FFFFFF"/>
              <w:spacing w:before="100" w:beforeAutospacing="1" w:after="100" w:afterAutospacing="1" w:line="480" w:lineRule="atLeast"/>
              <w:rPr>
                <w:color w:val="393F44"/>
              </w:rPr>
            </w:pPr>
            <w:proofErr w:type="spellStart"/>
            <w:r w:rsidRPr="00511025">
              <w:rPr>
                <w:color w:val="393F44"/>
              </w:rPr>
              <w:t>Unibar’s</w:t>
            </w:r>
            <w:proofErr w:type="spellEnd"/>
            <w:r w:rsidRPr="00511025">
              <w:rPr>
                <w:color w:val="393F44"/>
              </w:rPr>
              <w:t xml:space="preserve"> first month of profitability</w:t>
            </w:r>
          </w:p>
          <w:p w14:paraId="03BF5D3C" w14:textId="77777777" w:rsidR="00DF0D25" w:rsidRPr="00511025" w:rsidRDefault="00DF0D25" w:rsidP="00DF0D25">
            <w:pPr>
              <w:spacing w:before="60" w:after="450"/>
              <w:rPr>
                <w:color w:val="393F44"/>
              </w:rPr>
            </w:pPr>
          </w:p>
        </w:tc>
        <w:tc>
          <w:tcPr>
            <w:tcW w:w="1696"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tcPr>
          <w:p w14:paraId="5F687A92" w14:textId="20CC9E2F" w:rsidR="00DF0D25" w:rsidRPr="00511025" w:rsidRDefault="00DF0D25" w:rsidP="00DF0D25">
            <w:pPr>
              <w:spacing w:before="60" w:after="450"/>
              <w:rPr>
                <w:color w:val="393F44"/>
              </w:rPr>
            </w:pPr>
            <w:r w:rsidRPr="00511025">
              <w:rPr>
                <w:color w:val="393F44"/>
              </w:rPr>
              <w:t>01/11/2022</w:t>
            </w:r>
          </w:p>
        </w:tc>
        <w:tc>
          <w:tcPr>
            <w:tcW w:w="20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tcPr>
          <w:p w14:paraId="46332096" w14:textId="7FC42665" w:rsidR="00DF0D25" w:rsidRPr="00511025" w:rsidRDefault="00DF0D25" w:rsidP="00DF0D25">
            <w:pPr>
              <w:spacing w:before="60" w:after="450"/>
              <w:rPr>
                <w:color w:val="393F44"/>
              </w:rPr>
            </w:pPr>
            <w:r w:rsidRPr="00511025">
              <w:rPr>
                <w:color w:val="393F44"/>
              </w:rPr>
              <w:t>01/12/2022</w:t>
            </w:r>
          </w:p>
        </w:tc>
      </w:tr>
    </w:tbl>
    <w:p w14:paraId="3D483995" w14:textId="5B59E6C0" w:rsidR="00AC1F0A" w:rsidRPr="00511025" w:rsidRDefault="00AC1F0A" w:rsidP="00777A29">
      <w:pPr>
        <w:shd w:val="clear" w:color="auto" w:fill="FFFFFF"/>
        <w:spacing w:before="100" w:beforeAutospacing="1" w:after="100" w:afterAutospacing="1" w:line="480" w:lineRule="atLeast"/>
        <w:ind w:left="720"/>
        <w:rPr>
          <w:rFonts w:ascii="Open Sans" w:hAnsi="Open Sans" w:cs="Open Sans"/>
          <w:color w:val="343742"/>
          <w:sz w:val="27"/>
          <w:szCs w:val="27"/>
        </w:rPr>
      </w:pPr>
    </w:p>
    <w:p w14:paraId="638AE482" w14:textId="77777777" w:rsidR="007648FF" w:rsidRPr="00511025" w:rsidRDefault="007648FF" w:rsidP="00AC1F0A">
      <w:pPr>
        <w:pStyle w:val="ListParagraph"/>
        <w:shd w:val="clear" w:color="auto" w:fill="FFFFFF"/>
        <w:spacing w:after="450" w:line="240" w:lineRule="auto"/>
        <w:rPr>
          <w:rFonts w:ascii="Open Sans" w:eastAsia="Times New Roman" w:hAnsi="Open Sans" w:cs="Open Sans"/>
          <w:color w:val="343742"/>
          <w:sz w:val="24"/>
          <w:szCs w:val="24"/>
          <w:lang w:eastAsia="de-AT"/>
        </w:rPr>
      </w:pPr>
    </w:p>
    <w:p w14:paraId="66EFEC41" w14:textId="77777777" w:rsidR="00AC1F0A" w:rsidRPr="00511025" w:rsidRDefault="00AC1F0A" w:rsidP="00AC1F0A">
      <w:pPr>
        <w:shd w:val="clear" w:color="auto" w:fill="FFFFFF"/>
        <w:spacing w:after="450" w:line="240" w:lineRule="auto"/>
        <w:ind w:left="360"/>
        <w:rPr>
          <w:rFonts w:ascii="Open Sans" w:eastAsia="Times New Roman" w:hAnsi="Open Sans" w:cs="Open Sans"/>
          <w:color w:val="343742"/>
          <w:sz w:val="24"/>
          <w:szCs w:val="24"/>
          <w:lang w:eastAsia="de-AT"/>
        </w:rPr>
      </w:pPr>
    </w:p>
    <w:p w14:paraId="03271BB5" w14:textId="2B7B32CB" w:rsidR="00DD710F" w:rsidRPr="00511025" w:rsidRDefault="00DD710F">
      <w:r w:rsidRPr="00511025">
        <w:br w:type="page"/>
      </w:r>
    </w:p>
    <w:p w14:paraId="2A4C5B88" w14:textId="40CEE0EA" w:rsidR="00DD710F" w:rsidRPr="00511025" w:rsidRDefault="00F44AD5" w:rsidP="00F44AD5">
      <w:pPr>
        <w:pStyle w:val="Heading2"/>
      </w:pPr>
      <w:bookmarkStart w:id="36" w:name="_Toc102552122"/>
      <w:r>
        <w:lastRenderedPageBreak/>
        <w:t xml:space="preserve">6. </w:t>
      </w:r>
      <w:r w:rsidR="00DD710F" w:rsidRPr="00511025">
        <w:t>Management Summary</w:t>
      </w:r>
      <w:bookmarkEnd w:id="36"/>
      <w:r w:rsidR="00DD710F" w:rsidRPr="00511025">
        <w:t> </w:t>
      </w:r>
    </w:p>
    <w:p w14:paraId="4E6038F0" w14:textId="0F934D62" w:rsidR="00DD710F" w:rsidRPr="00511025" w:rsidRDefault="00AD1FEF" w:rsidP="00DD710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Sebastian, </w:t>
      </w:r>
      <w:r w:rsidR="00274F49" w:rsidRPr="00511025">
        <w:rPr>
          <w:rFonts w:ascii="Open Sans" w:hAnsi="Open Sans" w:cs="Open Sans"/>
          <w:color w:val="343742"/>
          <w:sz w:val="27"/>
          <w:szCs w:val="27"/>
          <w:lang w:val="en-GB"/>
        </w:rPr>
        <w:t>Maxi and Philipp are the owners of the bar and were former soldiers.</w:t>
      </w:r>
      <w:r w:rsidR="00AE4066" w:rsidRPr="00511025">
        <w:rPr>
          <w:rFonts w:ascii="Open Sans" w:hAnsi="Open Sans" w:cs="Open Sans"/>
          <w:color w:val="343742"/>
          <w:sz w:val="27"/>
          <w:szCs w:val="27"/>
          <w:lang w:val="en-GB"/>
        </w:rPr>
        <w:t xml:space="preserve"> They degreed on the military academy in military leadership</w:t>
      </w:r>
      <w:r w:rsidR="00BE525B" w:rsidRPr="00511025">
        <w:rPr>
          <w:rFonts w:ascii="Open Sans" w:hAnsi="Open Sans" w:cs="Open Sans"/>
          <w:color w:val="343742"/>
          <w:sz w:val="27"/>
          <w:szCs w:val="27"/>
          <w:lang w:val="en-GB"/>
        </w:rPr>
        <w:t xml:space="preserve">. </w:t>
      </w:r>
      <w:r w:rsidR="002851C8" w:rsidRPr="00511025">
        <w:rPr>
          <w:rFonts w:ascii="Open Sans" w:hAnsi="Open Sans" w:cs="Open Sans"/>
          <w:color w:val="343742"/>
          <w:sz w:val="27"/>
          <w:szCs w:val="27"/>
          <w:lang w:val="en-GB"/>
        </w:rPr>
        <w:t>Sebastian worked in s</w:t>
      </w:r>
      <w:r w:rsidR="00E72402" w:rsidRPr="00511025">
        <w:rPr>
          <w:rFonts w:ascii="Open Sans" w:hAnsi="Open Sans" w:cs="Open Sans"/>
          <w:color w:val="343742"/>
          <w:sz w:val="27"/>
          <w:szCs w:val="27"/>
          <w:lang w:val="en-GB"/>
        </w:rPr>
        <w:t>everal part time jobs</w:t>
      </w:r>
      <w:r w:rsidR="00D57D48" w:rsidRPr="00511025">
        <w:rPr>
          <w:rFonts w:ascii="Open Sans" w:hAnsi="Open Sans" w:cs="Open Sans"/>
          <w:color w:val="343742"/>
          <w:sz w:val="27"/>
          <w:szCs w:val="27"/>
          <w:lang w:val="en-GB"/>
        </w:rPr>
        <w:t xml:space="preserve"> as a waiter, Philipp </w:t>
      </w:r>
      <w:r w:rsidR="00593941" w:rsidRPr="00511025">
        <w:rPr>
          <w:rFonts w:ascii="Open Sans" w:hAnsi="Open Sans" w:cs="Open Sans"/>
          <w:color w:val="343742"/>
          <w:sz w:val="27"/>
          <w:szCs w:val="27"/>
          <w:lang w:val="en-GB"/>
        </w:rPr>
        <w:t xml:space="preserve">worked already as a barkeeper on </w:t>
      </w:r>
      <w:r w:rsidR="00D01799" w:rsidRPr="00511025">
        <w:rPr>
          <w:rFonts w:ascii="Open Sans" w:hAnsi="Open Sans" w:cs="Open Sans"/>
          <w:color w:val="343742"/>
          <w:sz w:val="27"/>
          <w:szCs w:val="27"/>
          <w:lang w:val="en-GB"/>
        </w:rPr>
        <w:t>birthday parties</w:t>
      </w:r>
      <w:r w:rsidR="00593941" w:rsidRPr="00511025">
        <w:rPr>
          <w:rFonts w:ascii="Open Sans" w:hAnsi="Open Sans" w:cs="Open Sans"/>
          <w:color w:val="343742"/>
          <w:sz w:val="27"/>
          <w:szCs w:val="27"/>
          <w:lang w:val="en-GB"/>
        </w:rPr>
        <w:t xml:space="preserve"> </w:t>
      </w:r>
      <w:r w:rsidR="005C3275" w:rsidRPr="00511025">
        <w:rPr>
          <w:rFonts w:ascii="Open Sans" w:hAnsi="Open Sans" w:cs="Open Sans"/>
          <w:color w:val="343742"/>
          <w:sz w:val="27"/>
          <w:szCs w:val="27"/>
          <w:lang w:val="en-GB"/>
        </w:rPr>
        <w:t xml:space="preserve">and Maxi </w:t>
      </w:r>
      <w:r w:rsidR="00DF4D4D" w:rsidRPr="00511025">
        <w:rPr>
          <w:rFonts w:ascii="Open Sans" w:hAnsi="Open Sans" w:cs="Open Sans"/>
          <w:color w:val="343742"/>
          <w:sz w:val="27"/>
          <w:szCs w:val="27"/>
          <w:lang w:val="en-GB"/>
        </w:rPr>
        <w:t>attended</w:t>
      </w:r>
      <w:r w:rsidR="005C3275" w:rsidRPr="00511025">
        <w:rPr>
          <w:rFonts w:ascii="Open Sans" w:hAnsi="Open Sans" w:cs="Open Sans"/>
          <w:color w:val="343742"/>
          <w:sz w:val="27"/>
          <w:szCs w:val="27"/>
          <w:lang w:val="en-GB"/>
        </w:rPr>
        <w:t xml:space="preserve"> a collage with focus on</w:t>
      </w:r>
      <w:r w:rsidR="00DF4D4D" w:rsidRPr="00511025">
        <w:rPr>
          <w:rFonts w:ascii="Open Sans" w:hAnsi="Open Sans" w:cs="Open Sans"/>
          <w:color w:val="343742"/>
          <w:sz w:val="27"/>
          <w:szCs w:val="27"/>
          <w:lang w:val="en-GB"/>
        </w:rPr>
        <w:t xml:space="preserve"> </w:t>
      </w:r>
      <w:r w:rsidR="00673933" w:rsidRPr="00511025">
        <w:rPr>
          <w:rFonts w:ascii="Open Sans" w:hAnsi="Open Sans" w:cs="Open Sans"/>
          <w:color w:val="343742"/>
          <w:sz w:val="27"/>
          <w:szCs w:val="27"/>
          <w:lang w:val="en-GB"/>
        </w:rPr>
        <w:t>accounting.</w:t>
      </w:r>
      <w:r w:rsidR="005C3275" w:rsidRPr="00511025">
        <w:rPr>
          <w:rFonts w:ascii="Open Sans" w:hAnsi="Open Sans" w:cs="Open Sans"/>
          <w:color w:val="343742"/>
          <w:sz w:val="27"/>
          <w:szCs w:val="27"/>
          <w:lang w:val="en-GB"/>
        </w:rPr>
        <w:t xml:space="preserve"> </w:t>
      </w:r>
      <w:r w:rsidR="00DD710F" w:rsidRPr="00511025">
        <w:rPr>
          <w:rFonts w:ascii="Open Sans" w:hAnsi="Open Sans" w:cs="Open Sans"/>
          <w:color w:val="343742"/>
          <w:sz w:val="27"/>
          <w:szCs w:val="27"/>
          <w:lang w:val="en-GB"/>
        </w:rPr>
        <w:t>  </w:t>
      </w:r>
    </w:p>
    <w:p w14:paraId="5C75226E" w14:textId="020ECA90" w:rsidR="00DD710F" w:rsidRPr="00511025" w:rsidRDefault="00596A93" w:rsidP="00DD710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After the graduation on military</w:t>
      </w:r>
      <w:r w:rsidR="004A411A" w:rsidRPr="00511025">
        <w:rPr>
          <w:rFonts w:ascii="Open Sans" w:hAnsi="Open Sans" w:cs="Open Sans"/>
          <w:color w:val="343742"/>
          <w:sz w:val="27"/>
          <w:szCs w:val="27"/>
          <w:lang w:val="en-GB"/>
        </w:rPr>
        <w:t xml:space="preserve"> academy, </w:t>
      </w:r>
      <w:r w:rsidR="00A40A39" w:rsidRPr="00511025">
        <w:rPr>
          <w:rFonts w:ascii="Open Sans" w:hAnsi="Open Sans" w:cs="Open Sans"/>
          <w:color w:val="343742"/>
          <w:sz w:val="27"/>
          <w:szCs w:val="27"/>
          <w:lang w:val="en-GB"/>
        </w:rPr>
        <w:t>the owners decide to continue</w:t>
      </w:r>
      <w:r w:rsidR="009961DE" w:rsidRPr="00511025">
        <w:rPr>
          <w:rFonts w:ascii="Open Sans" w:hAnsi="Open Sans" w:cs="Open Sans"/>
          <w:color w:val="343742"/>
          <w:sz w:val="27"/>
          <w:szCs w:val="27"/>
          <w:lang w:val="en-GB"/>
        </w:rPr>
        <w:t xml:space="preserve"> their</w:t>
      </w:r>
      <w:r w:rsidR="00212245" w:rsidRPr="00511025">
        <w:rPr>
          <w:rFonts w:ascii="Open Sans" w:hAnsi="Open Sans" w:cs="Open Sans"/>
          <w:color w:val="343742"/>
          <w:sz w:val="27"/>
          <w:szCs w:val="27"/>
          <w:lang w:val="en-GB"/>
        </w:rPr>
        <w:t xml:space="preserve"> </w:t>
      </w:r>
      <w:r w:rsidR="009961DE" w:rsidRPr="00511025">
        <w:rPr>
          <w:rFonts w:ascii="Open Sans" w:hAnsi="Open Sans" w:cs="Open Sans"/>
          <w:color w:val="343742"/>
          <w:sz w:val="27"/>
          <w:szCs w:val="27"/>
          <w:lang w:val="en-GB"/>
        </w:rPr>
        <w:t>career at the</w:t>
      </w:r>
      <w:r w:rsidR="00212245" w:rsidRPr="00511025">
        <w:rPr>
          <w:rFonts w:ascii="Open Sans" w:hAnsi="Open Sans" w:cs="Open Sans"/>
          <w:color w:val="343742"/>
          <w:sz w:val="27"/>
          <w:szCs w:val="27"/>
          <w:lang w:val="en-GB"/>
        </w:rPr>
        <w:t xml:space="preserve"> Austrian Armed Forces</w:t>
      </w:r>
      <w:r w:rsidR="00905573" w:rsidRPr="00511025">
        <w:rPr>
          <w:rFonts w:ascii="Open Sans" w:hAnsi="Open Sans" w:cs="Open Sans"/>
          <w:color w:val="343742"/>
          <w:sz w:val="27"/>
          <w:szCs w:val="27"/>
          <w:lang w:val="en-GB"/>
        </w:rPr>
        <w:t xml:space="preserve">. After about 2 years, they realised </w:t>
      </w:r>
      <w:r w:rsidR="00AA6795" w:rsidRPr="00511025">
        <w:rPr>
          <w:rFonts w:ascii="Open Sans" w:hAnsi="Open Sans" w:cs="Open Sans"/>
          <w:color w:val="343742"/>
          <w:sz w:val="27"/>
          <w:szCs w:val="27"/>
          <w:lang w:val="en-GB"/>
        </w:rPr>
        <w:t xml:space="preserve">that this job </w:t>
      </w:r>
      <w:r w:rsidR="005B070A" w:rsidRPr="00511025">
        <w:rPr>
          <w:rFonts w:ascii="Open Sans" w:hAnsi="Open Sans" w:cs="Open Sans"/>
          <w:color w:val="343742"/>
          <w:sz w:val="27"/>
          <w:szCs w:val="27"/>
          <w:lang w:val="en-GB"/>
        </w:rPr>
        <w:t>is not</w:t>
      </w:r>
      <w:r w:rsidR="00AA6795" w:rsidRPr="00511025">
        <w:rPr>
          <w:rFonts w:ascii="Open Sans" w:hAnsi="Open Sans" w:cs="Open Sans"/>
          <w:color w:val="343742"/>
          <w:sz w:val="27"/>
          <w:szCs w:val="27"/>
          <w:lang w:val="en-GB"/>
        </w:rPr>
        <w:t xml:space="preserve"> suited for them </w:t>
      </w:r>
      <w:r w:rsidR="00F05027" w:rsidRPr="00511025">
        <w:rPr>
          <w:rFonts w:ascii="Open Sans" w:hAnsi="Open Sans" w:cs="Open Sans"/>
          <w:color w:val="343742"/>
          <w:sz w:val="27"/>
          <w:szCs w:val="27"/>
          <w:lang w:val="en-GB"/>
        </w:rPr>
        <w:t xml:space="preserve">anymore. </w:t>
      </w:r>
      <w:r w:rsidR="00B674A8" w:rsidRPr="00511025">
        <w:rPr>
          <w:rFonts w:ascii="Open Sans" w:hAnsi="Open Sans" w:cs="Open Sans"/>
          <w:color w:val="343742"/>
          <w:sz w:val="27"/>
          <w:szCs w:val="27"/>
          <w:lang w:val="en-GB"/>
        </w:rPr>
        <w:t>Since Maxi and Sebastian both live in Graz, they already knew each other well. They have often discussed the fact that there is still no karaoke bar in Graz. Since they had unceremoniously quit their job in the military, they came up with the idea to open a bar. Philipp heard about this idea and wanted to join, because he was not satisfied with his job anymore.</w:t>
      </w:r>
    </w:p>
    <w:p w14:paraId="6C2B17E1" w14:textId="1E35509B" w:rsidR="005E29F5" w:rsidRPr="00511025" w:rsidRDefault="005E29F5" w:rsidP="00DD710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Sebastian, Philipp and Maxi realized that the desire for a karaoke bar in Graz had been there for a long time. However, no one has yet followed up on this idea. This is the perfect chance to do the first step.</w:t>
      </w:r>
    </w:p>
    <w:p w14:paraId="0EEE3DB5" w14:textId="6EF5B3B8" w:rsidR="00131412" w:rsidRPr="00511025" w:rsidRDefault="00131412" w:rsidP="00131412">
      <w:pPr>
        <w:pStyle w:val="NormalWeb"/>
        <w:shd w:val="clear" w:color="auto" w:fill="FFFFFF"/>
        <w:spacing w:after="30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However, since the owners have little to no forethought of starting a business, the idea stalled at first because they </w:t>
      </w:r>
      <w:r w:rsidR="005B070A" w:rsidRPr="00511025">
        <w:rPr>
          <w:rFonts w:ascii="Open Sans" w:hAnsi="Open Sans" w:cs="Open Sans"/>
          <w:color w:val="343742"/>
          <w:sz w:val="27"/>
          <w:szCs w:val="27"/>
          <w:lang w:val="en-GB"/>
        </w:rPr>
        <w:t>did not</w:t>
      </w:r>
      <w:r w:rsidRPr="00511025">
        <w:rPr>
          <w:rFonts w:ascii="Open Sans" w:hAnsi="Open Sans" w:cs="Open Sans"/>
          <w:color w:val="343742"/>
          <w:sz w:val="27"/>
          <w:szCs w:val="27"/>
          <w:lang w:val="en-GB"/>
        </w:rPr>
        <w:t xml:space="preserve"> know how to approach it.</w:t>
      </w:r>
    </w:p>
    <w:p w14:paraId="442087FE" w14:textId="71724F28" w:rsidR="00DD710F" w:rsidRPr="00511025" w:rsidRDefault="00131412" w:rsidP="00131412">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They started talking to owners of other bars and getting ideas</w:t>
      </w:r>
      <w:r w:rsidR="005334AC" w:rsidRPr="00511025">
        <w:rPr>
          <w:rFonts w:ascii="Open Sans" w:hAnsi="Open Sans" w:cs="Open Sans"/>
          <w:color w:val="343742"/>
          <w:sz w:val="27"/>
          <w:szCs w:val="27"/>
          <w:lang w:val="en-GB"/>
        </w:rPr>
        <w:t xml:space="preserve"> to create an innovative bar</w:t>
      </w:r>
      <w:r w:rsidRPr="00511025">
        <w:rPr>
          <w:rFonts w:ascii="Open Sans" w:hAnsi="Open Sans" w:cs="Open Sans"/>
          <w:color w:val="343742"/>
          <w:sz w:val="27"/>
          <w:szCs w:val="27"/>
          <w:lang w:val="en-GB"/>
        </w:rPr>
        <w:t>.</w:t>
      </w:r>
      <w:r w:rsidRPr="00511025">
        <w:rPr>
          <w:rFonts w:ascii="Open Sans" w:hAnsi="Open Sans" w:cs="Open Sans"/>
          <w:color w:val="343742"/>
          <w:sz w:val="27"/>
          <w:szCs w:val="27"/>
          <w:lang w:val="en-GB"/>
        </w:rPr>
        <w:br/>
      </w:r>
      <w:r w:rsidR="00DD710F" w:rsidRPr="00511025">
        <w:rPr>
          <w:rFonts w:ascii="Open Sans" w:hAnsi="Open Sans" w:cs="Open Sans"/>
          <w:color w:val="343742"/>
          <w:sz w:val="27"/>
          <w:szCs w:val="27"/>
          <w:lang w:val="en-GB"/>
        </w:rPr>
        <w:t xml:space="preserve">This </w:t>
      </w:r>
      <w:r w:rsidR="00976D09" w:rsidRPr="00511025">
        <w:rPr>
          <w:rFonts w:ascii="Open Sans" w:hAnsi="Open Sans" w:cs="Open Sans"/>
          <w:color w:val="343742"/>
          <w:sz w:val="27"/>
          <w:szCs w:val="27"/>
          <w:lang w:val="en-GB"/>
        </w:rPr>
        <w:t>led</w:t>
      </w:r>
      <w:r w:rsidR="00DD710F" w:rsidRPr="00511025">
        <w:rPr>
          <w:rFonts w:ascii="Open Sans" w:hAnsi="Open Sans" w:cs="Open Sans"/>
          <w:color w:val="343742"/>
          <w:sz w:val="27"/>
          <w:szCs w:val="27"/>
          <w:lang w:val="en-GB"/>
        </w:rPr>
        <w:t xml:space="preserve"> to the writing of the business plan for </w:t>
      </w:r>
      <w:proofErr w:type="spellStart"/>
      <w:r w:rsidR="004E6191" w:rsidRPr="00511025">
        <w:rPr>
          <w:rFonts w:ascii="Open Sans" w:hAnsi="Open Sans" w:cs="Open Sans"/>
          <w:color w:val="343742"/>
          <w:sz w:val="27"/>
          <w:szCs w:val="27"/>
          <w:lang w:val="en-GB"/>
        </w:rPr>
        <w:t>Uni</w:t>
      </w:r>
      <w:r w:rsidR="00511025">
        <w:rPr>
          <w:rFonts w:ascii="Open Sans" w:hAnsi="Open Sans" w:cs="Open Sans"/>
          <w:color w:val="343742"/>
          <w:sz w:val="27"/>
          <w:szCs w:val="27"/>
          <w:lang w:val="en-GB"/>
        </w:rPr>
        <w:t>b</w:t>
      </w:r>
      <w:r w:rsidR="004E6191" w:rsidRPr="00511025">
        <w:rPr>
          <w:rFonts w:ascii="Open Sans" w:hAnsi="Open Sans" w:cs="Open Sans"/>
          <w:color w:val="343742"/>
          <w:sz w:val="27"/>
          <w:szCs w:val="27"/>
          <w:lang w:val="en-GB"/>
        </w:rPr>
        <w:t>ar</w:t>
      </w:r>
      <w:proofErr w:type="spellEnd"/>
      <w:r w:rsidR="00DD710F" w:rsidRPr="00511025">
        <w:rPr>
          <w:rFonts w:ascii="Open Sans" w:hAnsi="Open Sans" w:cs="Open Sans"/>
          <w:color w:val="343742"/>
          <w:sz w:val="27"/>
          <w:szCs w:val="27"/>
          <w:lang w:val="en-GB"/>
        </w:rPr>
        <w:t>.</w:t>
      </w:r>
    </w:p>
    <w:p w14:paraId="7F67230B" w14:textId="77777777" w:rsidR="00DD710F" w:rsidRPr="00511025" w:rsidRDefault="00DD710F" w:rsidP="00DD710F">
      <w:pPr>
        <w:pStyle w:val="Heading2"/>
        <w:rPr>
          <w:lang w:val="en-GB"/>
        </w:rPr>
      </w:pPr>
    </w:p>
    <w:p w14:paraId="6799CB4D" w14:textId="77777777" w:rsidR="00DD710F" w:rsidRPr="00511025" w:rsidRDefault="00DD710F" w:rsidP="00DD710F">
      <w:pPr>
        <w:pStyle w:val="Heading2"/>
        <w:rPr>
          <w:lang w:val="en-GB"/>
        </w:rPr>
      </w:pPr>
    </w:p>
    <w:p w14:paraId="6D6148CE" w14:textId="77777777" w:rsidR="00DD710F" w:rsidRPr="00511025" w:rsidRDefault="00DD710F" w:rsidP="00DD710F">
      <w:pPr>
        <w:pStyle w:val="Heading2"/>
        <w:rPr>
          <w:lang w:val="en-GB"/>
        </w:rPr>
      </w:pPr>
    </w:p>
    <w:p w14:paraId="2F0DEEE5" w14:textId="12193DB7" w:rsidR="00DD710F" w:rsidRPr="00511025" w:rsidRDefault="00DD710F" w:rsidP="00DD710F">
      <w:pPr>
        <w:pStyle w:val="Heading2"/>
        <w:rPr>
          <w:lang w:val="en-GB"/>
        </w:rPr>
      </w:pPr>
      <w:bookmarkStart w:id="37" w:name="_Toc102552123"/>
      <w:r w:rsidRPr="00511025">
        <w:rPr>
          <w:lang w:val="en-GB"/>
        </w:rPr>
        <w:t>6.1 Personnel Plan</w:t>
      </w:r>
      <w:bookmarkEnd w:id="37"/>
    </w:p>
    <w:p w14:paraId="5A34B3B8" w14:textId="36CAC2B7" w:rsidR="00DD17E0" w:rsidRPr="00511025" w:rsidRDefault="00DD17E0" w:rsidP="00010D56">
      <w:pPr>
        <w:pStyle w:val="NormalWeb"/>
        <w:shd w:val="clear" w:color="auto" w:fill="FFFFFF"/>
        <w:spacing w:after="30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Management:</w:t>
      </w:r>
    </w:p>
    <w:p w14:paraId="27EBD0B6" w14:textId="521DBEFC" w:rsidR="00010D56" w:rsidRPr="00511025" w:rsidRDefault="00010D56" w:rsidP="00010D56">
      <w:pPr>
        <w:pStyle w:val="NormalWeb"/>
        <w:shd w:val="clear" w:color="auto" w:fill="FFFFFF"/>
        <w:spacing w:after="30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Sebastian fills the warehouse. He is responsible for the acquisition and purchase of products in long term. He is also responsible for accounting and legal matters.</w:t>
      </w:r>
    </w:p>
    <w:p w14:paraId="1366B119" w14:textId="62C6829C" w:rsidR="00010D56" w:rsidRPr="00511025" w:rsidRDefault="00010D56" w:rsidP="00010D56">
      <w:r w:rsidRPr="00511025">
        <w:rPr>
          <w:rFonts w:ascii="Open Sans" w:hAnsi="Open Sans" w:cs="Open Sans"/>
          <w:color w:val="343742"/>
          <w:sz w:val="27"/>
          <w:szCs w:val="27"/>
        </w:rPr>
        <w:t xml:space="preserve">Philipp empties the warehouse. He will </w:t>
      </w:r>
      <w:proofErr w:type="gramStart"/>
      <w:r w:rsidRPr="00511025">
        <w:rPr>
          <w:rFonts w:ascii="Open Sans" w:hAnsi="Open Sans" w:cs="Open Sans"/>
          <w:color w:val="343742"/>
          <w:sz w:val="27"/>
          <w:szCs w:val="27"/>
        </w:rPr>
        <w:t>be in charge of</w:t>
      </w:r>
      <w:proofErr w:type="gramEnd"/>
      <w:r w:rsidRPr="00511025">
        <w:rPr>
          <w:rFonts w:ascii="Open Sans" w:hAnsi="Open Sans" w:cs="Open Sans"/>
          <w:color w:val="343742"/>
          <w:sz w:val="27"/>
          <w:szCs w:val="27"/>
        </w:rPr>
        <w:t xml:space="preserve"> developing the drink menus, training of staff,</w:t>
      </w:r>
      <w:r w:rsidRPr="00511025">
        <w:t xml:space="preserve"> </w:t>
      </w:r>
    </w:p>
    <w:p w14:paraId="1CB28C85" w14:textId="00BA9D39" w:rsidR="00010D56" w:rsidRPr="00511025" w:rsidRDefault="00010D56" w:rsidP="005F107D">
      <w:pPr>
        <w:rPr>
          <w:rFonts w:ascii="Open Sans" w:hAnsi="Open Sans" w:cs="Open Sans"/>
          <w:color w:val="343742"/>
          <w:sz w:val="27"/>
          <w:szCs w:val="27"/>
        </w:rPr>
      </w:pPr>
      <w:r w:rsidRPr="00511025">
        <w:rPr>
          <w:rFonts w:ascii="Open Sans" w:hAnsi="Open Sans" w:cs="Open Sans"/>
          <w:color w:val="343742"/>
          <w:sz w:val="27"/>
          <w:szCs w:val="27"/>
        </w:rPr>
        <w:t xml:space="preserve">Philipp is also the personnel resources manager and leads the job interviews. Everybody who is interested to work for us, gets the possibility to write an email with job application. On our social media, people will see, that we are hiring employees. </w:t>
      </w:r>
    </w:p>
    <w:p w14:paraId="4D1E61C0" w14:textId="263EA004" w:rsidR="00974A12" w:rsidRPr="00511025" w:rsidRDefault="00010D56" w:rsidP="00974A12">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Maxi fills the bar with customers. He will also work directly with </w:t>
      </w:r>
      <w:r w:rsidR="00DA39F0" w:rsidRPr="00511025">
        <w:rPr>
          <w:rFonts w:ascii="Open Sans" w:hAnsi="Open Sans" w:cs="Open Sans"/>
          <w:color w:val="343742"/>
          <w:sz w:val="27"/>
          <w:szCs w:val="27"/>
          <w:lang w:val="en-GB"/>
        </w:rPr>
        <w:t>s</w:t>
      </w:r>
      <w:r w:rsidRPr="00511025">
        <w:rPr>
          <w:rFonts w:ascii="Open Sans" w:hAnsi="Open Sans" w:cs="Open Sans"/>
          <w:color w:val="343742"/>
          <w:sz w:val="27"/>
          <w:szCs w:val="27"/>
          <w:lang w:val="en-GB"/>
        </w:rPr>
        <w:t xml:space="preserve">ocial </w:t>
      </w:r>
      <w:r w:rsidR="00DA39F0" w:rsidRPr="00511025">
        <w:rPr>
          <w:rFonts w:ascii="Open Sans" w:hAnsi="Open Sans" w:cs="Open Sans"/>
          <w:color w:val="343742"/>
          <w:sz w:val="27"/>
          <w:szCs w:val="27"/>
          <w:lang w:val="en-GB"/>
        </w:rPr>
        <w:t>m</w:t>
      </w:r>
      <w:r w:rsidRPr="00511025">
        <w:rPr>
          <w:rFonts w:ascii="Open Sans" w:hAnsi="Open Sans" w:cs="Open Sans"/>
          <w:color w:val="343742"/>
          <w:sz w:val="27"/>
          <w:szCs w:val="27"/>
          <w:lang w:val="en-GB"/>
        </w:rPr>
        <w:t xml:space="preserve">edia </w:t>
      </w:r>
      <w:r w:rsidR="00DA39F0" w:rsidRPr="00511025">
        <w:rPr>
          <w:rFonts w:ascii="Open Sans" w:hAnsi="Open Sans" w:cs="Open Sans"/>
          <w:color w:val="343742"/>
          <w:sz w:val="27"/>
          <w:szCs w:val="27"/>
          <w:lang w:val="en-GB"/>
        </w:rPr>
        <w:t>c</w:t>
      </w:r>
      <w:r w:rsidRPr="00511025">
        <w:rPr>
          <w:rFonts w:ascii="Open Sans" w:hAnsi="Open Sans" w:cs="Open Sans"/>
          <w:color w:val="343742"/>
          <w:sz w:val="27"/>
          <w:szCs w:val="27"/>
          <w:lang w:val="en-GB"/>
        </w:rPr>
        <w:t>ompan</w:t>
      </w:r>
      <w:r w:rsidR="00DA39F0" w:rsidRPr="00511025">
        <w:rPr>
          <w:rFonts w:ascii="Open Sans" w:hAnsi="Open Sans" w:cs="Open Sans"/>
          <w:color w:val="343742"/>
          <w:sz w:val="27"/>
          <w:szCs w:val="27"/>
          <w:lang w:val="en-GB"/>
        </w:rPr>
        <w:t>ies</w:t>
      </w:r>
      <w:r w:rsidRPr="00511025">
        <w:rPr>
          <w:rFonts w:ascii="Open Sans" w:hAnsi="Open Sans" w:cs="Open Sans"/>
          <w:color w:val="343742"/>
          <w:sz w:val="27"/>
          <w:szCs w:val="27"/>
          <w:lang w:val="en-GB"/>
        </w:rPr>
        <w:t xml:space="preserve"> and marketing compan</w:t>
      </w:r>
      <w:r w:rsidR="00DA39F0" w:rsidRPr="00511025">
        <w:rPr>
          <w:rFonts w:ascii="Open Sans" w:hAnsi="Open Sans" w:cs="Open Sans"/>
          <w:color w:val="343742"/>
          <w:sz w:val="27"/>
          <w:szCs w:val="27"/>
          <w:lang w:val="en-GB"/>
        </w:rPr>
        <w:t>ies</w:t>
      </w:r>
      <w:r w:rsidRPr="00511025">
        <w:rPr>
          <w:rFonts w:ascii="Open Sans" w:hAnsi="Open Sans" w:cs="Open Sans"/>
          <w:color w:val="343742"/>
          <w:sz w:val="27"/>
          <w:szCs w:val="27"/>
          <w:lang w:val="en-GB"/>
        </w:rPr>
        <w:t xml:space="preserve"> to make sure his business is compliant and is frequently reaching a large audience and ensuring customer service.</w:t>
      </w:r>
      <w:r w:rsidR="00974A12" w:rsidRPr="00511025">
        <w:rPr>
          <w:rFonts w:ascii="Open Sans" w:hAnsi="Open Sans" w:cs="Open Sans"/>
          <w:color w:val="343742"/>
          <w:sz w:val="27"/>
          <w:szCs w:val="27"/>
          <w:lang w:val="en-GB"/>
        </w:rPr>
        <w:t xml:space="preserve"> Max will hire a </w:t>
      </w:r>
      <w:r w:rsidR="00976D09" w:rsidRPr="00511025">
        <w:rPr>
          <w:rFonts w:ascii="Open Sans" w:hAnsi="Open Sans" w:cs="Open Sans"/>
          <w:color w:val="343742"/>
          <w:sz w:val="27"/>
          <w:szCs w:val="27"/>
          <w:lang w:val="en-GB"/>
        </w:rPr>
        <w:t>third-party</w:t>
      </w:r>
      <w:r w:rsidR="00974A12" w:rsidRPr="00511025">
        <w:rPr>
          <w:rFonts w:ascii="Open Sans" w:hAnsi="Open Sans" w:cs="Open Sans"/>
          <w:color w:val="343742"/>
          <w:sz w:val="27"/>
          <w:szCs w:val="27"/>
          <w:lang w:val="en-GB"/>
        </w:rPr>
        <w:t xml:space="preserve"> marketing company to develop the website, social media accounts, photography, and maintain the online presence.</w:t>
      </w:r>
    </w:p>
    <w:p w14:paraId="4C00F92F" w14:textId="1813FEAC" w:rsidR="008B0300" w:rsidRPr="00511025" w:rsidRDefault="00DD17E0" w:rsidP="00010D56">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Work team:</w:t>
      </w:r>
    </w:p>
    <w:p w14:paraId="4FD7DB8C" w14:textId="1CA4B85F" w:rsidR="00AC0DDE" w:rsidRPr="00511025" w:rsidRDefault="00AC0DDE" w:rsidP="00AC0DDE">
      <w:pPr>
        <w:pStyle w:val="NormalWeb"/>
        <w:shd w:val="clear" w:color="auto" w:fill="FFFFFF"/>
        <w:spacing w:after="30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3 part-time bartenders to serve drinks, help clean, and provide excellent customer service. </w:t>
      </w:r>
      <w:r w:rsidR="005D6AFB" w:rsidRPr="00511025">
        <w:rPr>
          <w:rFonts w:ascii="Open Sans" w:hAnsi="Open Sans" w:cs="Open Sans"/>
          <w:color w:val="343742"/>
          <w:sz w:val="27"/>
          <w:szCs w:val="27"/>
          <w:lang w:val="en-GB"/>
        </w:rPr>
        <w:br/>
      </w:r>
      <w:r w:rsidRPr="00511025">
        <w:rPr>
          <w:rFonts w:ascii="Open Sans" w:hAnsi="Open Sans" w:cs="Open Sans"/>
          <w:color w:val="343742"/>
          <w:sz w:val="27"/>
          <w:szCs w:val="27"/>
          <w:lang w:val="en-GB"/>
        </w:rPr>
        <w:t>M/W 20-35</w:t>
      </w:r>
    </w:p>
    <w:p w14:paraId="270E76BB" w14:textId="5A76DA62" w:rsidR="00AC0DDE" w:rsidRPr="00511025" w:rsidRDefault="00AC0DDE" w:rsidP="00AC0DDE">
      <w:pPr>
        <w:pStyle w:val="NormalWeb"/>
        <w:shd w:val="clear" w:color="auto" w:fill="FFFFFF"/>
        <w:spacing w:after="30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2 bar backs to assist the bartenders with cleaning and service. </w:t>
      </w:r>
      <w:r w:rsidR="005D6AFB" w:rsidRPr="00511025">
        <w:rPr>
          <w:rFonts w:ascii="Open Sans" w:hAnsi="Open Sans" w:cs="Open Sans"/>
          <w:color w:val="343742"/>
          <w:sz w:val="27"/>
          <w:szCs w:val="27"/>
          <w:lang w:val="en-GB"/>
        </w:rPr>
        <w:br/>
      </w:r>
      <w:r w:rsidRPr="00511025">
        <w:rPr>
          <w:rFonts w:ascii="Open Sans" w:hAnsi="Open Sans" w:cs="Open Sans"/>
          <w:color w:val="343742"/>
          <w:sz w:val="27"/>
          <w:szCs w:val="27"/>
          <w:lang w:val="en-GB"/>
        </w:rPr>
        <w:t>M/W 20-35</w:t>
      </w:r>
    </w:p>
    <w:p w14:paraId="69250A54" w14:textId="6EC494F1" w:rsidR="005D6AFB" w:rsidRPr="00511025" w:rsidRDefault="00AC0DDE" w:rsidP="00222333">
      <w:pPr>
        <w:pStyle w:val="NormalWeb"/>
        <w:shd w:val="clear" w:color="auto" w:fill="FFFFFF"/>
        <w:spacing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lastRenderedPageBreak/>
        <w:t>1 liquor attorney to ensure all compliance regulations are being met. M/W 20-35</w:t>
      </w:r>
    </w:p>
    <w:tbl>
      <w:tblPr>
        <w:tblpPr w:leftFromText="141" w:rightFromText="141" w:vertAnchor="page" w:horzAnchor="margin" w:tblpY="1909"/>
        <w:tblW w:w="7471" w:type="dxa"/>
        <w:tblCellMar>
          <w:top w:w="15" w:type="dxa"/>
          <w:left w:w="15" w:type="dxa"/>
          <w:bottom w:w="15" w:type="dxa"/>
          <w:right w:w="15" w:type="dxa"/>
        </w:tblCellMar>
        <w:tblLook w:val="04A0" w:firstRow="1" w:lastRow="0" w:firstColumn="1" w:lastColumn="0" w:noHBand="0" w:noVBand="1"/>
      </w:tblPr>
      <w:tblGrid>
        <w:gridCol w:w="3489"/>
        <w:gridCol w:w="1991"/>
        <w:gridCol w:w="1991"/>
      </w:tblGrid>
      <w:tr w:rsidR="0054608F" w:rsidRPr="00511025" w14:paraId="60C6D704" w14:textId="77777777" w:rsidTr="005212B1">
        <w:trPr>
          <w:trHeight w:val="770"/>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4BA4D8D" w14:textId="77777777" w:rsidR="0054608F" w:rsidRPr="00511025" w:rsidRDefault="0054608F" w:rsidP="005212B1">
            <w:pPr>
              <w:spacing w:before="60" w:after="450"/>
              <w:rPr>
                <w:color w:val="393F44"/>
              </w:rPr>
            </w:pPr>
            <w:r w:rsidRPr="00511025">
              <w:rPr>
                <w:color w:val="393F44"/>
              </w:rPr>
              <w:t>Owner</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A3DF9D5" w14:textId="77777777" w:rsidR="0054608F" w:rsidRPr="00511025" w:rsidRDefault="0054608F" w:rsidP="005212B1">
            <w:pPr>
              <w:spacing w:before="60" w:after="450"/>
              <w:rPr>
                <w:color w:val="393F44"/>
              </w:rPr>
            </w:pPr>
            <w:r w:rsidRPr="00511025">
              <w:rPr>
                <w:color w:val="393F44"/>
              </w:rPr>
              <w:t>€36,000</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6A63186" w14:textId="77777777" w:rsidR="0054608F" w:rsidRPr="00511025" w:rsidRDefault="0054608F" w:rsidP="005212B1">
            <w:pPr>
              <w:spacing w:before="60" w:after="450"/>
              <w:rPr>
                <w:color w:val="393F44"/>
              </w:rPr>
            </w:pPr>
            <w:r w:rsidRPr="00511025">
              <w:rPr>
                <w:color w:val="393F44"/>
              </w:rPr>
              <w:t>€2,571</w:t>
            </w:r>
          </w:p>
        </w:tc>
      </w:tr>
      <w:tr w:rsidR="0054608F" w:rsidRPr="00511025" w14:paraId="4A534A1B" w14:textId="77777777" w:rsidTr="005212B1">
        <w:trPr>
          <w:trHeight w:val="770"/>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7339FAD" w14:textId="77777777" w:rsidR="0054608F" w:rsidRPr="00511025" w:rsidRDefault="0054608F" w:rsidP="005212B1">
            <w:pPr>
              <w:spacing w:before="60" w:after="450"/>
              <w:rPr>
                <w:color w:val="393F44"/>
              </w:rPr>
            </w:pPr>
            <w:r w:rsidRPr="00511025">
              <w:rPr>
                <w:color w:val="393F44"/>
              </w:rPr>
              <w:t>Bartender</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228186EB" w14:textId="77777777" w:rsidR="0054608F" w:rsidRPr="00511025" w:rsidRDefault="0054608F" w:rsidP="005212B1">
            <w:pPr>
              <w:spacing w:before="60" w:after="450"/>
              <w:rPr>
                <w:color w:val="393F44"/>
              </w:rPr>
            </w:pPr>
            <w:r w:rsidRPr="00511025">
              <w:rPr>
                <w:color w:val="393F44"/>
              </w:rPr>
              <w:t>€14,400</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E219B65" w14:textId="77777777" w:rsidR="0054608F" w:rsidRPr="00511025" w:rsidRDefault="0054608F" w:rsidP="005212B1">
            <w:pPr>
              <w:spacing w:before="60" w:after="450"/>
              <w:rPr>
                <w:color w:val="393F44"/>
              </w:rPr>
            </w:pPr>
            <w:r w:rsidRPr="00511025">
              <w:rPr>
                <w:color w:val="393F44"/>
              </w:rPr>
              <w:t>€1,028</w:t>
            </w:r>
          </w:p>
        </w:tc>
      </w:tr>
      <w:tr w:rsidR="0054608F" w:rsidRPr="00511025" w14:paraId="48CE7476" w14:textId="77777777" w:rsidTr="005212B1">
        <w:trPr>
          <w:trHeight w:val="770"/>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84ED488" w14:textId="77777777" w:rsidR="0054608F" w:rsidRPr="00511025" w:rsidRDefault="0054608F" w:rsidP="005212B1">
            <w:pPr>
              <w:spacing w:before="60" w:after="450"/>
              <w:rPr>
                <w:color w:val="393F44"/>
              </w:rPr>
            </w:pPr>
            <w:r w:rsidRPr="00511025">
              <w:rPr>
                <w:color w:val="393F44"/>
              </w:rPr>
              <w:t>Bar Back</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33C66BD" w14:textId="77777777" w:rsidR="0054608F" w:rsidRPr="00511025" w:rsidRDefault="0054608F" w:rsidP="005212B1">
            <w:pPr>
              <w:spacing w:before="60" w:after="450"/>
              <w:rPr>
                <w:color w:val="393F44"/>
              </w:rPr>
            </w:pPr>
            <w:r w:rsidRPr="00511025">
              <w:rPr>
                <w:color w:val="393F44"/>
              </w:rPr>
              <w:t>€11,200</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F3E018E" w14:textId="77777777" w:rsidR="0054608F" w:rsidRPr="00511025" w:rsidRDefault="0054608F" w:rsidP="005212B1">
            <w:pPr>
              <w:spacing w:before="60" w:after="450"/>
              <w:rPr>
                <w:color w:val="393F44"/>
              </w:rPr>
            </w:pPr>
            <w:r w:rsidRPr="00511025">
              <w:rPr>
                <w:color w:val="393F44"/>
              </w:rPr>
              <w:t>€800</w:t>
            </w:r>
          </w:p>
        </w:tc>
      </w:tr>
      <w:tr w:rsidR="0054608F" w:rsidRPr="00511025" w14:paraId="64DBAADB" w14:textId="77777777" w:rsidTr="005212B1">
        <w:trPr>
          <w:trHeight w:val="770"/>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356B579" w14:textId="77777777" w:rsidR="0054608F" w:rsidRPr="00511025" w:rsidRDefault="0054608F" w:rsidP="005212B1">
            <w:pPr>
              <w:spacing w:before="60" w:after="450"/>
              <w:rPr>
                <w:color w:val="393F44"/>
              </w:rPr>
            </w:pPr>
            <w:r w:rsidRPr="00511025">
              <w:rPr>
                <w:color w:val="393F44"/>
              </w:rPr>
              <w:t>Dishwasher</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207CBE4C" w14:textId="77777777" w:rsidR="0054608F" w:rsidRPr="00511025" w:rsidRDefault="0054608F" w:rsidP="005212B1">
            <w:pPr>
              <w:spacing w:before="60" w:after="450"/>
              <w:rPr>
                <w:color w:val="393F44"/>
              </w:rPr>
            </w:pPr>
            <w:r w:rsidRPr="00511025">
              <w:rPr>
                <w:color w:val="393F44"/>
              </w:rPr>
              <w:t>€11,200</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C9D2D31" w14:textId="77777777" w:rsidR="0054608F" w:rsidRPr="00511025" w:rsidRDefault="0054608F" w:rsidP="005212B1">
            <w:pPr>
              <w:spacing w:before="60" w:after="450"/>
              <w:rPr>
                <w:color w:val="393F44"/>
              </w:rPr>
            </w:pPr>
            <w:r w:rsidRPr="00511025">
              <w:rPr>
                <w:color w:val="393F44"/>
              </w:rPr>
              <w:t>€800</w:t>
            </w:r>
          </w:p>
        </w:tc>
      </w:tr>
      <w:tr w:rsidR="0054608F" w:rsidRPr="00511025" w14:paraId="784E8B88" w14:textId="77777777" w:rsidTr="005212B1">
        <w:trPr>
          <w:trHeight w:val="759"/>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A368FB7" w14:textId="77777777" w:rsidR="0054608F" w:rsidRPr="00511025" w:rsidRDefault="0054608F" w:rsidP="005212B1">
            <w:pPr>
              <w:spacing w:before="60" w:after="450"/>
              <w:rPr>
                <w:color w:val="393F44"/>
              </w:rPr>
            </w:pPr>
            <w:r w:rsidRPr="00511025">
              <w:rPr>
                <w:color w:val="393F44"/>
              </w:rPr>
              <w:t>Total People</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A34387E" w14:textId="77777777" w:rsidR="0054608F" w:rsidRPr="00511025" w:rsidRDefault="0054608F" w:rsidP="005212B1">
            <w:pPr>
              <w:spacing w:before="60" w:after="450"/>
              <w:rPr>
                <w:color w:val="393F44"/>
              </w:rPr>
            </w:pPr>
            <w:r w:rsidRPr="00511025">
              <w:rPr>
                <w:color w:val="393F44"/>
              </w:rPr>
              <w:t>4</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06831E2" w14:textId="77777777" w:rsidR="0054608F" w:rsidRPr="00511025" w:rsidRDefault="0054608F" w:rsidP="005212B1">
            <w:pPr>
              <w:spacing w:before="60" w:after="450"/>
              <w:rPr>
                <w:color w:val="393F44"/>
              </w:rPr>
            </w:pPr>
            <w:r w:rsidRPr="00511025">
              <w:rPr>
                <w:color w:val="393F44"/>
              </w:rPr>
              <w:t>4</w:t>
            </w:r>
          </w:p>
        </w:tc>
      </w:tr>
      <w:tr w:rsidR="0054608F" w:rsidRPr="00511025" w14:paraId="42658A93" w14:textId="77777777" w:rsidTr="005212B1">
        <w:trPr>
          <w:trHeight w:val="11"/>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84BD7D7" w14:textId="77777777" w:rsidR="0054608F" w:rsidRPr="00511025" w:rsidRDefault="0054608F" w:rsidP="005212B1">
            <w:pPr>
              <w:spacing w:before="60" w:after="450"/>
              <w:rPr>
                <w:color w:val="393F44"/>
              </w:rPr>
            </w:pP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0A441A1" w14:textId="77777777" w:rsidR="0054608F" w:rsidRPr="00511025" w:rsidRDefault="0054608F" w:rsidP="005212B1">
            <w:pPr>
              <w:spacing w:before="60" w:after="450"/>
              <w:rPr>
                <w:sz w:val="20"/>
                <w:szCs w:val="20"/>
              </w:rPr>
            </w:pP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8766DF8" w14:textId="77777777" w:rsidR="0054608F" w:rsidRPr="00511025" w:rsidRDefault="0054608F" w:rsidP="005212B1">
            <w:pPr>
              <w:spacing w:before="60" w:after="450"/>
              <w:rPr>
                <w:sz w:val="20"/>
                <w:szCs w:val="20"/>
              </w:rPr>
            </w:pPr>
          </w:p>
        </w:tc>
      </w:tr>
      <w:tr w:rsidR="0054608F" w:rsidRPr="00511025" w14:paraId="5CDF796A" w14:textId="77777777" w:rsidTr="005212B1">
        <w:trPr>
          <w:trHeight w:val="770"/>
        </w:trPr>
        <w:tc>
          <w:tcPr>
            <w:tcW w:w="348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C820E2E" w14:textId="77777777" w:rsidR="0054608F" w:rsidRPr="00511025" w:rsidRDefault="0054608F" w:rsidP="005212B1">
            <w:pPr>
              <w:spacing w:before="60" w:after="450"/>
              <w:rPr>
                <w:color w:val="393F44"/>
                <w:sz w:val="24"/>
                <w:szCs w:val="24"/>
              </w:rPr>
            </w:pPr>
            <w:r w:rsidRPr="00511025">
              <w:rPr>
                <w:color w:val="393F44"/>
              </w:rPr>
              <w:t>Total Payroll</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466E051" w14:textId="77777777" w:rsidR="0054608F" w:rsidRPr="00511025" w:rsidRDefault="0054608F" w:rsidP="005212B1">
            <w:pPr>
              <w:spacing w:before="60" w:after="450"/>
              <w:rPr>
                <w:color w:val="393F44"/>
              </w:rPr>
            </w:pPr>
            <w:r w:rsidRPr="00511025">
              <w:rPr>
                <w:color w:val="393F44"/>
              </w:rPr>
              <w:t>€144,900 per year</w:t>
            </w:r>
          </w:p>
        </w:tc>
        <w:tc>
          <w:tcPr>
            <w:tcW w:w="199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9B84297" w14:textId="77777777" w:rsidR="0054608F" w:rsidRPr="00511025" w:rsidRDefault="0054608F" w:rsidP="005212B1">
            <w:pPr>
              <w:spacing w:before="60" w:after="450"/>
              <w:rPr>
                <w:color w:val="393F44"/>
              </w:rPr>
            </w:pPr>
            <w:r w:rsidRPr="00511025">
              <w:rPr>
                <w:color w:val="393F44"/>
              </w:rPr>
              <w:t>€5,200</w:t>
            </w:r>
          </w:p>
        </w:tc>
      </w:tr>
    </w:tbl>
    <w:p w14:paraId="3058664C" w14:textId="4410C4FD" w:rsidR="008754A6" w:rsidRPr="00511025" w:rsidRDefault="0054608F">
      <w:pPr>
        <w:rPr>
          <w:rFonts w:ascii="Open Sans" w:eastAsia="Times New Roman" w:hAnsi="Open Sans" w:cs="Open Sans"/>
          <w:color w:val="343742"/>
          <w:sz w:val="27"/>
          <w:szCs w:val="27"/>
          <w:lang w:eastAsia="de-AT"/>
        </w:rPr>
      </w:pPr>
      <w:r w:rsidRPr="00511025">
        <w:rPr>
          <w:rFonts w:ascii="Open Sans" w:eastAsia="Times New Roman" w:hAnsi="Open Sans" w:cs="Open Sans"/>
          <w:color w:val="343742"/>
          <w:sz w:val="27"/>
          <w:szCs w:val="27"/>
          <w:lang w:eastAsia="de-AT"/>
        </w:rPr>
        <w:t>Personnel Plan:</w:t>
      </w:r>
    </w:p>
    <w:p w14:paraId="46142CE6" w14:textId="77777777" w:rsidR="0054608F" w:rsidRPr="00511025" w:rsidRDefault="0054608F"/>
    <w:p w14:paraId="41233C2A" w14:textId="77777777" w:rsidR="0054608F" w:rsidRPr="00511025" w:rsidRDefault="0054608F"/>
    <w:p w14:paraId="32C1518B" w14:textId="77777777" w:rsidR="0054608F" w:rsidRPr="00511025" w:rsidRDefault="0054608F"/>
    <w:p w14:paraId="747269EF" w14:textId="77777777" w:rsidR="0054608F" w:rsidRPr="00511025" w:rsidRDefault="0054608F"/>
    <w:p w14:paraId="74B0D8BD" w14:textId="77777777" w:rsidR="0054608F" w:rsidRPr="00511025" w:rsidRDefault="0054608F"/>
    <w:p w14:paraId="708BFF2B" w14:textId="77777777" w:rsidR="0054608F" w:rsidRPr="00511025" w:rsidRDefault="0054608F"/>
    <w:p w14:paraId="4999095E" w14:textId="77777777" w:rsidR="0054608F" w:rsidRPr="00511025" w:rsidRDefault="0054608F"/>
    <w:p w14:paraId="659296F1" w14:textId="77777777" w:rsidR="00D0371A" w:rsidRPr="00511025" w:rsidRDefault="00D0371A"/>
    <w:p w14:paraId="25D23311" w14:textId="77777777" w:rsidR="00D0371A" w:rsidRPr="00511025" w:rsidRDefault="00D0371A"/>
    <w:p w14:paraId="263E525A" w14:textId="77777777" w:rsidR="00D0371A" w:rsidRPr="00511025" w:rsidRDefault="00D0371A"/>
    <w:p w14:paraId="29D5FD3A" w14:textId="77777777" w:rsidR="00D0371A" w:rsidRPr="00511025" w:rsidRDefault="00D0371A"/>
    <w:p w14:paraId="006BD44C" w14:textId="5B974DEB" w:rsidR="0054608F" w:rsidRPr="00511025" w:rsidRDefault="00DD710F" w:rsidP="0054608F">
      <w:pPr>
        <w:pStyle w:val="Heading2"/>
        <w:rPr>
          <w:lang w:val="en-GB"/>
        </w:rPr>
      </w:pPr>
      <w:bookmarkStart w:id="38" w:name="_Toc102552124"/>
      <w:r w:rsidRPr="00511025">
        <w:rPr>
          <w:lang w:val="en-GB"/>
        </w:rPr>
        <w:t>7. Important Assumptions</w:t>
      </w:r>
      <w:bookmarkEnd w:id="38"/>
    </w:p>
    <w:p w14:paraId="334D3CCD" w14:textId="5F98B530" w:rsidR="00DD710F" w:rsidRPr="00511025" w:rsidRDefault="00DD710F" w:rsidP="00DD710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The following table details important financial assumptions.</w:t>
      </w:r>
    </w:p>
    <w:tbl>
      <w:tblPr>
        <w:tblW w:w="9355" w:type="dxa"/>
        <w:tblCellMar>
          <w:top w:w="15" w:type="dxa"/>
          <w:left w:w="15" w:type="dxa"/>
          <w:bottom w:w="15" w:type="dxa"/>
          <w:right w:w="15" w:type="dxa"/>
        </w:tblCellMar>
        <w:tblLook w:val="04A0" w:firstRow="1" w:lastRow="0" w:firstColumn="1" w:lastColumn="0" w:noHBand="0" w:noVBand="1"/>
      </w:tblPr>
      <w:tblGrid>
        <w:gridCol w:w="2432"/>
        <w:gridCol w:w="2307"/>
        <w:gridCol w:w="2307"/>
        <w:gridCol w:w="2309"/>
      </w:tblGrid>
      <w:tr w:rsidR="00DD710F" w:rsidRPr="00511025" w14:paraId="00A8EA56" w14:textId="77777777" w:rsidTr="0054608F">
        <w:trPr>
          <w:trHeight w:val="807"/>
        </w:trPr>
        <w:tc>
          <w:tcPr>
            <w:tcW w:w="9355" w:type="dxa"/>
            <w:gridSpan w:val="4"/>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52251CD" w14:textId="77777777" w:rsidR="00DD710F" w:rsidRPr="00511025" w:rsidRDefault="00DD710F">
            <w:pPr>
              <w:spacing w:before="60" w:after="450"/>
              <w:rPr>
                <w:rFonts w:ascii="Times New Roman" w:hAnsi="Times New Roman" w:cs="Times New Roman"/>
                <w:b/>
                <w:bCs/>
                <w:color w:val="393F44"/>
                <w:sz w:val="24"/>
                <w:szCs w:val="24"/>
              </w:rPr>
            </w:pPr>
            <w:r w:rsidRPr="00511025">
              <w:rPr>
                <w:b/>
                <w:bCs/>
                <w:color w:val="393F44"/>
              </w:rPr>
              <w:t>General Assumptions</w:t>
            </w:r>
          </w:p>
        </w:tc>
      </w:tr>
      <w:tr w:rsidR="00DD710F" w:rsidRPr="00511025" w14:paraId="02780178" w14:textId="77777777" w:rsidTr="005212B1">
        <w:trPr>
          <w:trHeight w:val="807"/>
        </w:trPr>
        <w:tc>
          <w:tcPr>
            <w:tcW w:w="24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B3295F1" w14:textId="77777777" w:rsidR="00DD710F" w:rsidRPr="00511025" w:rsidRDefault="00DD710F">
            <w:pPr>
              <w:spacing w:before="60" w:after="450"/>
              <w:rPr>
                <w:color w:val="393F44"/>
              </w:rPr>
            </w:pPr>
            <w:r w:rsidRPr="00511025">
              <w:rPr>
                <w:color w:val="393F44"/>
              </w:rPr>
              <w:t>Plan Month</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EAF414E" w14:textId="77777777" w:rsidR="00DD710F" w:rsidRPr="00511025" w:rsidRDefault="00DD710F">
            <w:pPr>
              <w:spacing w:before="60" w:after="450"/>
              <w:jc w:val="right"/>
              <w:rPr>
                <w:color w:val="393F44"/>
              </w:rPr>
            </w:pPr>
            <w:r w:rsidRPr="00511025">
              <w:rPr>
                <w:color w:val="393F44"/>
              </w:rPr>
              <w:t>1</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4690B00" w14:textId="77777777" w:rsidR="00DD710F" w:rsidRPr="00511025" w:rsidRDefault="00DD710F">
            <w:pPr>
              <w:spacing w:before="60" w:after="450"/>
              <w:jc w:val="right"/>
              <w:rPr>
                <w:color w:val="393F44"/>
              </w:rPr>
            </w:pPr>
            <w:r w:rsidRPr="00511025">
              <w:rPr>
                <w:color w:val="393F44"/>
              </w:rPr>
              <w:t>2</w:t>
            </w:r>
          </w:p>
        </w:tc>
        <w:tc>
          <w:tcPr>
            <w:tcW w:w="230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CD7EBA5" w14:textId="77777777" w:rsidR="00DD710F" w:rsidRPr="00511025" w:rsidRDefault="00DD710F">
            <w:pPr>
              <w:spacing w:before="60" w:after="450"/>
              <w:jc w:val="right"/>
              <w:rPr>
                <w:color w:val="393F44"/>
              </w:rPr>
            </w:pPr>
            <w:r w:rsidRPr="00511025">
              <w:rPr>
                <w:color w:val="393F44"/>
              </w:rPr>
              <w:t>3</w:t>
            </w:r>
          </w:p>
        </w:tc>
      </w:tr>
      <w:tr w:rsidR="00DD710F" w:rsidRPr="00511025" w14:paraId="3BFFA5A0" w14:textId="77777777" w:rsidTr="005212B1">
        <w:trPr>
          <w:trHeight w:val="807"/>
        </w:trPr>
        <w:tc>
          <w:tcPr>
            <w:tcW w:w="24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0DD1B0E" w14:textId="77777777" w:rsidR="00DD710F" w:rsidRPr="00511025" w:rsidRDefault="00DD710F">
            <w:pPr>
              <w:spacing w:before="60" w:after="450"/>
              <w:rPr>
                <w:color w:val="393F44"/>
              </w:rPr>
            </w:pPr>
            <w:r w:rsidRPr="00511025">
              <w:rPr>
                <w:color w:val="393F44"/>
              </w:rPr>
              <w:t>Current Interest Rate</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D63C659" w14:textId="77777777" w:rsidR="00DD710F" w:rsidRPr="00511025" w:rsidRDefault="00DD710F">
            <w:pPr>
              <w:spacing w:before="60" w:after="450"/>
              <w:rPr>
                <w:color w:val="393F44"/>
              </w:rPr>
            </w:pPr>
            <w:r w:rsidRPr="00511025">
              <w:rPr>
                <w:color w:val="393F44"/>
              </w:rPr>
              <w:t>10.00%</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7BD2225" w14:textId="77777777" w:rsidR="00DD710F" w:rsidRPr="00511025" w:rsidRDefault="00DD710F">
            <w:pPr>
              <w:spacing w:before="60" w:after="450"/>
              <w:rPr>
                <w:color w:val="393F44"/>
              </w:rPr>
            </w:pPr>
            <w:r w:rsidRPr="00511025">
              <w:rPr>
                <w:color w:val="393F44"/>
              </w:rPr>
              <w:t>10.00%</w:t>
            </w:r>
          </w:p>
        </w:tc>
        <w:tc>
          <w:tcPr>
            <w:tcW w:w="230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DD3A8CC" w14:textId="77777777" w:rsidR="00DD710F" w:rsidRPr="00511025" w:rsidRDefault="00DD710F">
            <w:pPr>
              <w:spacing w:before="60" w:after="450"/>
              <w:rPr>
                <w:color w:val="393F44"/>
              </w:rPr>
            </w:pPr>
            <w:r w:rsidRPr="00511025">
              <w:rPr>
                <w:color w:val="393F44"/>
              </w:rPr>
              <w:t>10.00%</w:t>
            </w:r>
          </w:p>
        </w:tc>
      </w:tr>
      <w:tr w:rsidR="00DD710F" w:rsidRPr="00511025" w14:paraId="1243B6AE" w14:textId="77777777" w:rsidTr="005212B1">
        <w:trPr>
          <w:trHeight w:val="807"/>
        </w:trPr>
        <w:tc>
          <w:tcPr>
            <w:tcW w:w="24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981CD5B" w14:textId="77777777" w:rsidR="00DD710F" w:rsidRPr="00511025" w:rsidRDefault="00DD710F">
            <w:pPr>
              <w:spacing w:before="60" w:after="450"/>
              <w:rPr>
                <w:color w:val="393F44"/>
              </w:rPr>
            </w:pPr>
            <w:r w:rsidRPr="00511025">
              <w:rPr>
                <w:color w:val="393F44"/>
              </w:rPr>
              <w:t>Long-term Interest Rate</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63AFFAEA" w14:textId="77777777" w:rsidR="00DD710F" w:rsidRPr="00511025" w:rsidRDefault="00DD710F">
            <w:pPr>
              <w:spacing w:before="60" w:after="450"/>
              <w:rPr>
                <w:color w:val="393F44"/>
              </w:rPr>
            </w:pPr>
            <w:r w:rsidRPr="00511025">
              <w:rPr>
                <w:color w:val="393F44"/>
              </w:rPr>
              <w:t>10.00%</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139E18F" w14:textId="77777777" w:rsidR="00DD710F" w:rsidRPr="00511025" w:rsidRDefault="00DD710F">
            <w:pPr>
              <w:spacing w:before="60" w:after="450"/>
              <w:rPr>
                <w:color w:val="393F44"/>
              </w:rPr>
            </w:pPr>
            <w:r w:rsidRPr="00511025">
              <w:rPr>
                <w:color w:val="393F44"/>
              </w:rPr>
              <w:t>10.00%</w:t>
            </w:r>
          </w:p>
        </w:tc>
        <w:tc>
          <w:tcPr>
            <w:tcW w:w="230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48F2322" w14:textId="77777777" w:rsidR="00DD710F" w:rsidRPr="00511025" w:rsidRDefault="00DD710F">
            <w:pPr>
              <w:spacing w:before="60" w:after="450"/>
              <w:rPr>
                <w:color w:val="393F44"/>
              </w:rPr>
            </w:pPr>
            <w:r w:rsidRPr="00511025">
              <w:rPr>
                <w:color w:val="393F44"/>
              </w:rPr>
              <w:t>10.00%</w:t>
            </w:r>
          </w:p>
        </w:tc>
      </w:tr>
      <w:tr w:rsidR="00DD710F" w:rsidRPr="00511025" w14:paraId="4E749E87" w14:textId="77777777" w:rsidTr="005212B1">
        <w:trPr>
          <w:trHeight w:val="807"/>
        </w:trPr>
        <w:tc>
          <w:tcPr>
            <w:tcW w:w="243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AC3F732" w14:textId="77777777" w:rsidR="00DD710F" w:rsidRPr="00511025" w:rsidRDefault="00DD710F">
            <w:pPr>
              <w:spacing w:before="60" w:after="450"/>
              <w:rPr>
                <w:color w:val="393F44"/>
              </w:rPr>
            </w:pPr>
            <w:r w:rsidRPr="00511025">
              <w:rPr>
                <w:color w:val="393F44"/>
              </w:rPr>
              <w:t>Tax Rate</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AEF05AA" w14:textId="77777777" w:rsidR="00DD710F" w:rsidRPr="00511025" w:rsidRDefault="00DD710F">
            <w:pPr>
              <w:spacing w:before="60" w:after="450"/>
              <w:rPr>
                <w:color w:val="393F44"/>
              </w:rPr>
            </w:pPr>
            <w:r w:rsidRPr="00511025">
              <w:rPr>
                <w:color w:val="393F44"/>
              </w:rPr>
              <w:t>30.00%</w:t>
            </w:r>
          </w:p>
        </w:tc>
        <w:tc>
          <w:tcPr>
            <w:tcW w:w="2307"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EB9360F" w14:textId="77777777" w:rsidR="00DD710F" w:rsidRPr="00511025" w:rsidRDefault="00DD710F">
            <w:pPr>
              <w:spacing w:before="60" w:after="450"/>
              <w:rPr>
                <w:color w:val="393F44"/>
              </w:rPr>
            </w:pPr>
            <w:r w:rsidRPr="00511025">
              <w:rPr>
                <w:color w:val="393F44"/>
              </w:rPr>
              <w:t>30.00%</w:t>
            </w:r>
          </w:p>
        </w:tc>
        <w:tc>
          <w:tcPr>
            <w:tcW w:w="2309"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25B951F" w14:textId="77777777" w:rsidR="00DD710F" w:rsidRPr="00511025" w:rsidRDefault="00DD710F">
            <w:pPr>
              <w:spacing w:before="60" w:after="450"/>
              <w:rPr>
                <w:color w:val="393F44"/>
              </w:rPr>
            </w:pPr>
            <w:r w:rsidRPr="00511025">
              <w:rPr>
                <w:color w:val="393F44"/>
              </w:rPr>
              <w:t>30.00%</w:t>
            </w:r>
          </w:p>
        </w:tc>
      </w:tr>
    </w:tbl>
    <w:p w14:paraId="52EEF357" w14:textId="77777777" w:rsidR="005212B1" w:rsidRPr="00511025" w:rsidRDefault="005212B1" w:rsidP="00DD710F">
      <w:pPr>
        <w:pStyle w:val="Heading2"/>
        <w:rPr>
          <w:lang w:val="en-GB"/>
        </w:rPr>
      </w:pPr>
    </w:p>
    <w:p w14:paraId="0F2D1D60" w14:textId="3F786A67" w:rsidR="00DD710F" w:rsidRPr="00511025" w:rsidRDefault="00DD710F" w:rsidP="00DD710F">
      <w:pPr>
        <w:pStyle w:val="Heading2"/>
        <w:rPr>
          <w:lang w:val="en-GB"/>
        </w:rPr>
      </w:pPr>
      <w:bookmarkStart w:id="39" w:name="_Toc102552125"/>
      <w:r w:rsidRPr="00511025">
        <w:rPr>
          <w:lang w:val="en-GB"/>
        </w:rPr>
        <w:lastRenderedPageBreak/>
        <w:t>7.</w:t>
      </w:r>
      <w:r w:rsidR="00F44AD5">
        <w:rPr>
          <w:lang w:val="en-GB"/>
        </w:rPr>
        <w:t>1</w:t>
      </w:r>
      <w:r w:rsidRPr="00511025">
        <w:rPr>
          <w:lang w:val="en-GB"/>
        </w:rPr>
        <w:t xml:space="preserve"> Break-even Analysis</w:t>
      </w:r>
      <w:bookmarkEnd w:id="39"/>
    </w:p>
    <w:p w14:paraId="50CCA7AB" w14:textId="52DBEF08" w:rsidR="00DD710F" w:rsidRPr="00511025" w:rsidRDefault="00DD710F" w:rsidP="00DD710F">
      <w:pPr>
        <w:pStyle w:val="NormalWeb"/>
        <w:shd w:val="clear" w:color="auto" w:fill="FFFFFF"/>
        <w:spacing w:before="0" w:beforeAutospacing="0" w:after="300" w:afterAutospacing="0" w:line="480" w:lineRule="atLeast"/>
        <w:rPr>
          <w:rFonts w:ascii="Open Sans" w:hAnsi="Open Sans" w:cs="Open Sans"/>
          <w:color w:val="343742"/>
          <w:sz w:val="27"/>
          <w:szCs w:val="27"/>
          <w:lang w:val="en-GB"/>
        </w:rPr>
      </w:pPr>
      <w:r w:rsidRPr="00511025">
        <w:rPr>
          <w:rFonts w:ascii="Open Sans" w:hAnsi="Open Sans" w:cs="Open Sans"/>
          <w:color w:val="343742"/>
          <w:sz w:val="27"/>
          <w:szCs w:val="27"/>
          <w:lang w:val="en-GB"/>
        </w:rPr>
        <w:t xml:space="preserve">The Break-even Analysis indicates that approximately </w:t>
      </w:r>
      <w:r w:rsidR="0054608F" w:rsidRPr="00511025">
        <w:rPr>
          <w:rFonts w:ascii="Open Sans" w:hAnsi="Open Sans" w:cs="Open Sans"/>
          <w:color w:val="343742"/>
          <w:sz w:val="27"/>
          <w:szCs w:val="27"/>
          <w:lang w:val="en-GB"/>
        </w:rPr>
        <w:t>€</w:t>
      </w:r>
      <w:r w:rsidRPr="00511025">
        <w:rPr>
          <w:rFonts w:ascii="Open Sans" w:hAnsi="Open Sans" w:cs="Open Sans"/>
          <w:color w:val="343742"/>
          <w:sz w:val="27"/>
          <w:szCs w:val="27"/>
          <w:lang w:val="en-GB"/>
        </w:rPr>
        <w:t>25,000 will be needed in monthly revenue to reach the break-even point.</w:t>
      </w:r>
    </w:p>
    <w:p w14:paraId="56492303" w14:textId="5DA874EE" w:rsidR="00DD710F" w:rsidRPr="00511025" w:rsidRDefault="00DD710F" w:rsidP="00DD710F">
      <w:pPr>
        <w:shd w:val="clear" w:color="auto" w:fill="FFFFFF"/>
        <w:rPr>
          <w:rFonts w:ascii="Open Sans" w:hAnsi="Open Sans" w:cs="Open Sans"/>
          <w:color w:val="343742"/>
          <w:sz w:val="24"/>
          <w:szCs w:val="24"/>
        </w:rPr>
      </w:pPr>
      <w:r w:rsidRPr="00511025">
        <w:rPr>
          <w:rFonts w:ascii="Open Sans" w:hAnsi="Open Sans" w:cs="Open Sans"/>
          <w:noProof/>
          <w:color w:val="343742"/>
        </w:rPr>
        <w:drawing>
          <wp:inline distT="0" distB="0" distL="0" distR="0" wp14:anchorId="64A10179" wp14:editId="171D6495">
            <wp:extent cx="5238750" cy="3028950"/>
            <wp:effectExtent l="0" t="0" r="0" b="0"/>
            <wp:docPr id="4" name="Grafik 4" descr="Singles bar business plan, financial plan cha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gles bar business plan, financial plan chart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028950"/>
                    </a:xfrm>
                    <a:prstGeom prst="rect">
                      <a:avLst/>
                    </a:prstGeom>
                    <a:noFill/>
                    <a:ln>
                      <a:noFill/>
                    </a:ln>
                  </pic:spPr>
                </pic:pic>
              </a:graphicData>
            </a:graphic>
          </wp:inline>
        </w:drawing>
      </w:r>
    </w:p>
    <w:p w14:paraId="3109092E" w14:textId="02F88E06" w:rsidR="00DD710F" w:rsidRPr="00511025" w:rsidRDefault="00DD710F" w:rsidP="00DD710F">
      <w:pPr>
        <w:pStyle w:val="NormalWeb"/>
        <w:shd w:val="clear" w:color="auto" w:fill="FFFFFF"/>
        <w:spacing w:before="0" w:beforeAutospacing="0" w:after="0" w:afterAutospacing="0" w:line="315" w:lineRule="atLeast"/>
        <w:rPr>
          <w:rFonts w:ascii="Open Sans" w:hAnsi="Open Sans" w:cs="Open Sans"/>
          <w:color w:val="343742"/>
          <w:sz w:val="21"/>
          <w:szCs w:val="21"/>
          <w:lang w:val="en-GB"/>
        </w:rPr>
      </w:pPr>
    </w:p>
    <w:tbl>
      <w:tblPr>
        <w:tblW w:w="8623" w:type="dxa"/>
        <w:tblCellMar>
          <w:top w:w="15" w:type="dxa"/>
          <w:left w:w="15" w:type="dxa"/>
          <w:bottom w:w="15" w:type="dxa"/>
          <w:right w:w="15" w:type="dxa"/>
        </w:tblCellMar>
        <w:tblLook w:val="04A0" w:firstRow="1" w:lastRow="0" w:firstColumn="1" w:lastColumn="0" w:noHBand="0" w:noVBand="1"/>
      </w:tblPr>
      <w:tblGrid>
        <w:gridCol w:w="5321"/>
        <w:gridCol w:w="3302"/>
      </w:tblGrid>
      <w:tr w:rsidR="00DD710F" w:rsidRPr="00511025" w14:paraId="41C08F96" w14:textId="77777777" w:rsidTr="0054608F">
        <w:trPr>
          <w:trHeight w:val="825"/>
        </w:trPr>
        <w:tc>
          <w:tcPr>
            <w:tcW w:w="8623" w:type="dxa"/>
            <w:gridSpan w:val="2"/>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42B20041" w14:textId="77777777" w:rsidR="00DD710F" w:rsidRPr="00511025" w:rsidRDefault="00DD710F">
            <w:pPr>
              <w:spacing w:before="60" w:after="450"/>
              <w:rPr>
                <w:rFonts w:ascii="Times New Roman" w:hAnsi="Times New Roman" w:cs="Times New Roman"/>
                <w:b/>
                <w:bCs/>
                <w:color w:val="393F44"/>
                <w:sz w:val="24"/>
                <w:szCs w:val="24"/>
              </w:rPr>
            </w:pPr>
            <w:r w:rsidRPr="00511025">
              <w:rPr>
                <w:b/>
                <w:bCs/>
                <w:color w:val="393F44"/>
              </w:rPr>
              <w:t>Break-even Analysis</w:t>
            </w:r>
          </w:p>
        </w:tc>
      </w:tr>
      <w:tr w:rsidR="00DD710F" w:rsidRPr="00511025" w14:paraId="7F91EB92" w14:textId="77777777" w:rsidTr="0054608F">
        <w:trPr>
          <w:trHeight w:val="147"/>
        </w:trPr>
        <w:tc>
          <w:tcPr>
            <w:tcW w:w="532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3513C65" w14:textId="77777777" w:rsidR="00DD710F" w:rsidRPr="00511025" w:rsidRDefault="00DD710F">
            <w:pPr>
              <w:spacing w:before="60" w:after="450"/>
              <w:rPr>
                <w:b/>
                <w:bCs/>
                <w:color w:val="393F44"/>
              </w:rPr>
            </w:pPr>
          </w:p>
        </w:tc>
        <w:tc>
          <w:tcPr>
            <w:tcW w:w="330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2E86AC6F" w14:textId="77777777" w:rsidR="00DD710F" w:rsidRPr="00511025" w:rsidRDefault="00DD710F">
            <w:pPr>
              <w:spacing w:before="60" w:after="450"/>
              <w:rPr>
                <w:sz w:val="20"/>
                <w:szCs w:val="20"/>
              </w:rPr>
            </w:pPr>
          </w:p>
        </w:tc>
      </w:tr>
      <w:tr w:rsidR="00DD710F" w:rsidRPr="00511025" w14:paraId="36770219" w14:textId="77777777" w:rsidTr="0054608F">
        <w:trPr>
          <w:trHeight w:val="825"/>
        </w:trPr>
        <w:tc>
          <w:tcPr>
            <w:tcW w:w="532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C074AA9" w14:textId="77777777" w:rsidR="00DD710F" w:rsidRPr="00511025" w:rsidRDefault="00DD710F">
            <w:pPr>
              <w:spacing w:before="60" w:after="450"/>
              <w:rPr>
                <w:color w:val="393F44"/>
                <w:sz w:val="24"/>
                <w:szCs w:val="24"/>
              </w:rPr>
            </w:pPr>
            <w:r w:rsidRPr="00511025">
              <w:rPr>
                <w:color w:val="393F44"/>
              </w:rPr>
              <w:t>Monthly Revenue Break-even</w:t>
            </w:r>
          </w:p>
        </w:tc>
        <w:tc>
          <w:tcPr>
            <w:tcW w:w="330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5EC7EA5E" w14:textId="45839BAC" w:rsidR="00DD710F" w:rsidRPr="00511025" w:rsidRDefault="0054608F">
            <w:pPr>
              <w:spacing w:before="60" w:after="450"/>
              <w:rPr>
                <w:color w:val="393F44"/>
              </w:rPr>
            </w:pPr>
            <w:r w:rsidRPr="00511025">
              <w:rPr>
                <w:color w:val="393F44"/>
              </w:rPr>
              <w:t>€</w:t>
            </w:r>
            <w:r w:rsidR="00DD710F" w:rsidRPr="00511025">
              <w:rPr>
                <w:color w:val="393F44"/>
              </w:rPr>
              <w:t>24,867</w:t>
            </w:r>
          </w:p>
        </w:tc>
      </w:tr>
      <w:tr w:rsidR="00DD710F" w:rsidRPr="00511025" w14:paraId="682BF922" w14:textId="77777777" w:rsidTr="0054608F">
        <w:trPr>
          <w:trHeight w:val="147"/>
        </w:trPr>
        <w:tc>
          <w:tcPr>
            <w:tcW w:w="532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E984CC8" w14:textId="77777777" w:rsidR="00DD710F" w:rsidRPr="00511025" w:rsidRDefault="00DD710F">
            <w:pPr>
              <w:spacing w:before="60" w:after="450"/>
              <w:rPr>
                <w:color w:val="393F44"/>
              </w:rPr>
            </w:pPr>
          </w:p>
        </w:tc>
        <w:tc>
          <w:tcPr>
            <w:tcW w:w="330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03C64404" w14:textId="77777777" w:rsidR="00DD710F" w:rsidRPr="00511025" w:rsidRDefault="00DD710F">
            <w:pPr>
              <w:spacing w:before="60" w:after="450"/>
              <w:rPr>
                <w:sz w:val="20"/>
                <w:szCs w:val="20"/>
              </w:rPr>
            </w:pPr>
          </w:p>
        </w:tc>
      </w:tr>
      <w:tr w:rsidR="00DD710F" w:rsidRPr="00511025" w14:paraId="54EC9B3C" w14:textId="77777777" w:rsidTr="0054608F">
        <w:trPr>
          <w:trHeight w:val="825"/>
        </w:trPr>
        <w:tc>
          <w:tcPr>
            <w:tcW w:w="532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7A018994" w14:textId="77777777" w:rsidR="00DD710F" w:rsidRPr="00511025" w:rsidRDefault="00DD710F">
            <w:pPr>
              <w:spacing w:before="60" w:after="450"/>
              <w:rPr>
                <w:b/>
                <w:bCs/>
                <w:color w:val="393F44"/>
                <w:sz w:val="24"/>
                <w:szCs w:val="24"/>
              </w:rPr>
            </w:pPr>
            <w:r w:rsidRPr="00511025">
              <w:rPr>
                <w:b/>
                <w:bCs/>
                <w:color w:val="393F44"/>
              </w:rPr>
              <w:t>Assumptions:</w:t>
            </w:r>
          </w:p>
        </w:tc>
        <w:tc>
          <w:tcPr>
            <w:tcW w:w="330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2807F91D" w14:textId="77777777" w:rsidR="00DD710F" w:rsidRPr="00511025" w:rsidRDefault="00DD710F">
            <w:pPr>
              <w:spacing w:before="60" w:after="450"/>
              <w:rPr>
                <w:b/>
                <w:bCs/>
                <w:color w:val="393F44"/>
              </w:rPr>
            </w:pPr>
          </w:p>
        </w:tc>
      </w:tr>
      <w:tr w:rsidR="00DD710F" w:rsidRPr="00511025" w14:paraId="3F64BFA1" w14:textId="77777777" w:rsidTr="0054608F">
        <w:trPr>
          <w:trHeight w:val="825"/>
        </w:trPr>
        <w:tc>
          <w:tcPr>
            <w:tcW w:w="532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40C3480" w14:textId="77777777" w:rsidR="00DD710F" w:rsidRPr="00511025" w:rsidRDefault="00DD710F">
            <w:pPr>
              <w:spacing w:before="60" w:after="450"/>
              <w:rPr>
                <w:color w:val="393F44"/>
                <w:sz w:val="24"/>
                <w:szCs w:val="24"/>
              </w:rPr>
            </w:pPr>
            <w:r w:rsidRPr="00511025">
              <w:rPr>
                <w:color w:val="393F44"/>
              </w:rPr>
              <w:t>Average Percent Variable Cost</w:t>
            </w:r>
          </w:p>
        </w:tc>
        <w:tc>
          <w:tcPr>
            <w:tcW w:w="330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3346D4F6" w14:textId="77777777" w:rsidR="00DD710F" w:rsidRPr="00511025" w:rsidRDefault="00DD710F">
            <w:pPr>
              <w:spacing w:before="60" w:after="450"/>
              <w:rPr>
                <w:color w:val="393F44"/>
              </w:rPr>
            </w:pPr>
            <w:r w:rsidRPr="00511025">
              <w:rPr>
                <w:color w:val="393F44"/>
              </w:rPr>
              <w:t>32%</w:t>
            </w:r>
          </w:p>
        </w:tc>
      </w:tr>
      <w:tr w:rsidR="00DD710F" w:rsidRPr="00511025" w14:paraId="50ABC799" w14:textId="77777777" w:rsidTr="0054608F">
        <w:trPr>
          <w:trHeight w:val="825"/>
        </w:trPr>
        <w:tc>
          <w:tcPr>
            <w:tcW w:w="5321"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7184A4C" w14:textId="77777777" w:rsidR="00DD710F" w:rsidRPr="00511025" w:rsidRDefault="00DD710F">
            <w:pPr>
              <w:spacing w:before="60" w:after="450"/>
              <w:rPr>
                <w:color w:val="393F44"/>
              </w:rPr>
            </w:pPr>
            <w:r w:rsidRPr="00511025">
              <w:rPr>
                <w:color w:val="393F44"/>
              </w:rPr>
              <w:t>Estimated Monthly Fixed Cost</w:t>
            </w:r>
          </w:p>
        </w:tc>
        <w:tc>
          <w:tcPr>
            <w:tcW w:w="3302" w:type="dxa"/>
            <w:tcBorders>
              <w:top w:val="single" w:sz="6" w:space="0" w:color="DEE2E6"/>
              <w:left w:val="single" w:sz="2" w:space="0" w:color="auto"/>
              <w:bottom w:val="single" w:sz="6" w:space="0" w:color="auto"/>
              <w:right w:val="single" w:sz="2" w:space="0" w:color="auto"/>
            </w:tcBorders>
            <w:shd w:val="clear" w:color="auto" w:fill="auto"/>
            <w:tcMar>
              <w:top w:w="60" w:type="dxa"/>
              <w:left w:w="60" w:type="dxa"/>
              <w:bottom w:w="60" w:type="dxa"/>
              <w:right w:w="60" w:type="dxa"/>
            </w:tcMar>
            <w:hideMark/>
          </w:tcPr>
          <w:p w14:paraId="19E7120A" w14:textId="167716E5" w:rsidR="00DD710F" w:rsidRPr="00511025" w:rsidRDefault="0054608F">
            <w:pPr>
              <w:spacing w:before="60" w:after="450"/>
              <w:rPr>
                <w:color w:val="393F44"/>
              </w:rPr>
            </w:pPr>
            <w:r w:rsidRPr="00511025">
              <w:rPr>
                <w:color w:val="393F44"/>
              </w:rPr>
              <w:t>€</w:t>
            </w:r>
            <w:r w:rsidR="00DD710F" w:rsidRPr="00511025">
              <w:rPr>
                <w:color w:val="393F44"/>
              </w:rPr>
              <w:t>16,969</w:t>
            </w:r>
          </w:p>
        </w:tc>
      </w:tr>
    </w:tbl>
    <w:p w14:paraId="3CC796E9" w14:textId="6B6F07EC" w:rsidR="002946D8" w:rsidRDefault="002946D8"/>
    <w:p w14:paraId="1D8FCBF1" w14:textId="77777777" w:rsidR="002946D8" w:rsidRDefault="002946D8">
      <w:r>
        <w:br w:type="page"/>
      </w:r>
    </w:p>
    <w:p w14:paraId="2389758B" w14:textId="29175F9B" w:rsidR="00DD710F" w:rsidRPr="00511025" w:rsidRDefault="002946D8">
      <w:r w:rsidRPr="002946D8">
        <w:lastRenderedPageBreak/>
        <w:drawing>
          <wp:anchor distT="0" distB="0" distL="114300" distR="114300" simplePos="0" relativeHeight="251659264" behindDoc="0" locked="0" layoutInCell="1" allowOverlap="1" wp14:anchorId="00BB75E2" wp14:editId="01B3ED47">
            <wp:simplePos x="0" y="0"/>
            <wp:positionH relativeFrom="margin">
              <wp:align>center</wp:align>
            </wp:positionH>
            <wp:positionV relativeFrom="paragraph">
              <wp:posOffset>-6350</wp:posOffset>
            </wp:positionV>
            <wp:extent cx="6726932" cy="9569302"/>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726932" cy="9569302"/>
                    </a:xfrm>
                    <a:prstGeom prst="rect">
                      <a:avLst/>
                    </a:prstGeom>
                  </pic:spPr>
                </pic:pic>
              </a:graphicData>
            </a:graphic>
            <wp14:sizeRelH relativeFrom="margin">
              <wp14:pctWidth>0</wp14:pctWidth>
            </wp14:sizeRelH>
            <wp14:sizeRelV relativeFrom="margin">
              <wp14:pctHeight>0</wp14:pctHeight>
            </wp14:sizeRelV>
          </wp:anchor>
        </w:drawing>
      </w:r>
    </w:p>
    <w:sectPr w:rsidR="00DD710F" w:rsidRPr="005110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59FE"/>
    <w:multiLevelType w:val="hybridMultilevel"/>
    <w:tmpl w:val="685C149A"/>
    <w:lvl w:ilvl="0" w:tplc="B4628CDC">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91E1D61"/>
    <w:multiLevelType w:val="multilevel"/>
    <w:tmpl w:val="79E0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47DBC"/>
    <w:multiLevelType w:val="multilevel"/>
    <w:tmpl w:val="EB14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414ED"/>
    <w:multiLevelType w:val="multilevel"/>
    <w:tmpl w:val="FC4EFF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105E1"/>
    <w:multiLevelType w:val="multilevel"/>
    <w:tmpl w:val="61742A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190B8D"/>
    <w:multiLevelType w:val="multilevel"/>
    <w:tmpl w:val="8D406C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6D6049CF"/>
    <w:multiLevelType w:val="multilevel"/>
    <w:tmpl w:val="7BB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22DC4"/>
    <w:multiLevelType w:val="multilevel"/>
    <w:tmpl w:val="8D406C5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845166346">
    <w:abstractNumId w:val="2"/>
  </w:num>
  <w:num w:numId="2" w16cid:durableId="1516460476">
    <w:abstractNumId w:val="1"/>
  </w:num>
  <w:num w:numId="3" w16cid:durableId="1110971521">
    <w:abstractNumId w:val="6"/>
  </w:num>
  <w:num w:numId="4" w16cid:durableId="510880847">
    <w:abstractNumId w:val="3"/>
  </w:num>
  <w:num w:numId="5" w16cid:durableId="1928541047">
    <w:abstractNumId w:val="4"/>
  </w:num>
  <w:num w:numId="6" w16cid:durableId="1283614238">
    <w:abstractNumId w:val="5"/>
  </w:num>
  <w:num w:numId="7" w16cid:durableId="473812">
    <w:abstractNumId w:val="7"/>
  </w:num>
  <w:num w:numId="8" w16cid:durableId="157227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FF"/>
    <w:rsid w:val="00010D56"/>
    <w:rsid w:val="00021BE4"/>
    <w:rsid w:val="000B399E"/>
    <w:rsid w:val="000F5318"/>
    <w:rsid w:val="00131412"/>
    <w:rsid w:val="001F2B96"/>
    <w:rsid w:val="00212245"/>
    <w:rsid w:val="00222333"/>
    <w:rsid w:val="00274F49"/>
    <w:rsid w:val="002851C8"/>
    <w:rsid w:val="002946D8"/>
    <w:rsid w:val="003364FB"/>
    <w:rsid w:val="003B3673"/>
    <w:rsid w:val="0040478D"/>
    <w:rsid w:val="00437B0C"/>
    <w:rsid w:val="004655C9"/>
    <w:rsid w:val="00496B24"/>
    <w:rsid w:val="004A411A"/>
    <w:rsid w:val="004A47C7"/>
    <w:rsid w:val="004E498C"/>
    <w:rsid w:val="004E6191"/>
    <w:rsid w:val="00511025"/>
    <w:rsid w:val="00514D29"/>
    <w:rsid w:val="00517F73"/>
    <w:rsid w:val="005212B1"/>
    <w:rsid w:val="005334AC"/>
    <w:rsid w:val="0054608F"/>
    <w:rsid w:val="00556202"/>
    <w:rsid w:val="00593941"/>
    <w:rsid w:val="00596A93"/>
    <w:rsid w:val="005B070A"/>
    <w:rsid w:val="005C3275"/>
    <w:rsid w:val="005D6AFB"/>
    <w:rsid w:val="005E29F5"/>
    <w:rsid w:val="005F107D"/>
    <w:rsid w:val="00601C0B"/>
    <w:rsid w:val="00670E5A"/>
    <w:rsid w:val="00673933"/>
    <w:rsid w:val="007375E4"/>
    <w:rsid w:val="007648FF"/>
    <w:rsid w:val="00777A29"/>
    <w:rsid w:val="007A6D2F"/>
    <w:rsid w:val="008B0300"/>
    <w:rsid w:val="00905573"/>
    <w:rsid w:val="00974A12"/>
    <w:rsid w:val="00976D09"/>
    <w:rsid w:val="00994FB1"/>
    <w:rsid w:val="009961DE"/>
    <w:rsid w:val="00A40A39"/>
    <w:rsid w:val="00A44AA1"/>
    <w:rsid w:val="00AA6795"/>
    <w:rsid w:val="00AC0DDE"/>
    <w:rsid w:val="00AC1F0A"/>
    <w:rsid w:val="00AD1FEF"/>
    <w:rsid w:val="00AE4066"/>
    <w:rsid w:val="00B674A8"/>
    <w:rsid w:val="00B724C9"/>
    <w:rsid w:val="00B95A7F"/>
    <w:rsid w:val="00BE525B"/>
    <w:rsid w:val="00CA72B4"/>
    <w:rsid w:val="00CC4C0A"/>
    <w:rsid w:val="00CE25EB"/>
    <w:rsid w:val="00CF67AF"/>
    <w:rsid w:val="00D01799"/>
    <w:rsid w:val="00D0371A"/>
    <w:rsid w:val="00D57D48"/>
    <w:rsid w:val="00D57DD9"/>
    <w:rsid w:val="00DA3044"/>
    <w:rsid w:val="00DA39F0"/>
    <w:rsid w:val="00DD17E0"/>
    <w:rsid w:val="00DD710F"/>
    <w:rsid w:val="00DF0D25"/>
    <w:rsid w:val="00DF4D4D"/>
    <w:rsid w:val="00E72402"/>
    <w:rsid w:val="00ED26A0"/>
    <w:rsid w:val="00F05027"/>
    <w:rsid w:val="00F44AD5"/>
    <w:rsid w:val="00F507FA"/>
    <w:rsid w:val="00FC301B"/>
    <w:rsid w:val="00FF1C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5B3F"/>
  <w15:chartTrackingRefBased/>
  <w15:docId w15:val="{DF7E983A-AB97-40B3-922C-AF3DA7E2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1F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648FF"/>
    <w:pPr>
      <w:spacing w:before="100" w:beforeAutospacing="1" w:after="100" w:afterAutospacing="1" w:line="240" w:lineRule="auto"/>
      <w:outlineLvl w:val="1"/>
    </w:pPr>
    <w:rPr>
      <w:rFonts w:ascii="Times New Roman" w:eastAsia="Times New Roman" w:hAnsi="Times New Roman" w:cs="Times New Roman"/>
      <w:b/>
      <w:bCs/>
      <w:sz w:val="36"/>
      <w:szCs w:val="36"/>
      <w:lang w:val="de-AT" w:eastAsia="de-AT"/>
    </w:rPr>
  </w:style>
  <w:style w:type="paragraph" w:styleId="Heading3">
    <w:name w:val="heading 3"/>
    <w:basedOn w:val="Normal"/>
    <w:link w:val="Heading3Char"/>
    <w:uiPriority w:val="9"/>
    <w:qFormat/>
    <w:rsid w:val="007648FF"/>
    <w:pPr>
      <w:spacing w:before="100" w:beforeAutospacing="1" w:after="100" w:afterAutospacing="1" w:line="240" w:lineRule="auto"/>
      <w:outlineLvl w:val="2"/>
    </w:pPr>
    <w:rPr>
      <w:rFonts w:ascii="Times New Roman" w:eastAsia="Times New Roman" w:hAnsi="Times New Roman" w:cs="Times New Roman"/>
      <w:b/>
      <w:bCs/>
      <w:sz w:val="27"/>
      <w:szCs w:val="27"/>
      <w:lang w:val="de-AT" w:eastAsia="de-AT"/>
    </w:rPr>
  </w:style>
  <w:style w:type="paragraph" w:styleId="Heading4">
    <w:name w:val="heading 4"/>
    <w:basedOn w:val="Normal"/>
    <w:next w:val="Normal"/>
    <w:link w:val="Heading4Char"/>
    <w:uiPriority w:val="9"/>
    <w:semiHidden/>
    <w:unhideWhenUsed/>
    <w:qFormat/>
    <w:rsid w:val="007648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48FF"/>
    <w:rPr>
      <w:rFonts w:ascii="Times New Roman" w:eastAsia="Times New Roman" w:hAnsi="Times New Roman" w:cs="Times New Roman"/>
      <w:b/>
      <w:bCs/>
      <w:sz w:val="36"/>
      <w:szCs w:val="36"/>
      <w:lang w:eastAsia="de-AT"/>
    </w:rPr>
  </w:style>
  <w:style w:type="character" w:customStyle="1" w:styleId="Heading3Char">
    <w:name w:val="Heading 3 Char"/>
    <w:basedOn w:val="DefaultParagraphFont"/>
    <w:link w:val="Heading3"/>
    <w:uiPriority w:val="9"/>
    <w:rsid w:val="007648FF"/>
    <w:rPr>
      <w:rFonts w:ascii="Times New Roman" w:eastAsia="Times New Roman" w:hAnsi="Times New Roman" w:cs="Times New Roman"/>
      <w:b/>
      <w:bCs/>
      <w:sz w:val="27"/>
      <w:szCs w:val="27"/>
      <w:lang w:eastAsia="de-AT"/>
    </w:rPr>
  </w:style>
  <w:style w:type="paragraph" w:styleId="NormalWeb">
    <w:name w:val="Normal (Web)"/>
    <w:basedOn w:val="Normal"/>
    <w:uiPriority w:val="99"/>
    <w:unhideWhenUsed/>
    <w:rsid w:val="007648FF"/>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customStyle="1" w:styleId="Heading4Char">
    <w:name w:val="Heading 4 Char"/>
    <w:basedOn w:val="DefaultParagraphFont"/>
    <w:link w:val="Heading4"/>
    <w:uiPriority w:val="9"/>
    <w:semiHidden/>
    <w:rsid w:val="007648FF"/>
    <w:rPr>
      <w:rFonts w:asciiTheme="majorHAnsi" w:eastAsiaTheme="majorEastAsia" w:hAnsiTheme="majorHAnsi" w:cstheme="majorBidi"/>
      <w:i/>
      <w:iCs/>
      <w:color w:val="2F5496" w:themeColor="accent1" w:themeShade="BF"/>
      <w:lang w:val="en-GB"/>
    </w:rPr>
  </w:style>
  <w:style w:type="character" w:styleId="Hyperlink">
    <w:name w:val="Hyperlink"/>
    <w:basedOn w:val="DefaultParagraphFont"/>
    <w:uiPriority w:val="99"/>
    <w:unhideWhenUsed/>
    <w:rsid w:val="007648FF"/>
    <w:rPr>
      <w:color w:val="0000FF"/>
      <w:u w:val="single"/>
    </w:rPr>
  </w:style>
  <w:style w:type="character" w:styleId="Strong">
    <w:name w:val="Strong"/>
    <w:basedOn w:val="DefaultParagraphFont"/>
    <w:uiPriority w:val="22"/>
    <w:qFormat/>
    <w:rsid w:val="007648FF"/>
    <w:rPr>
      <w:b/>
      <w:bCs/>
    </w:rPr>
  </w:style>
  <w:style w:type="paragraph" w:styleId="ListParagraph">
    <w:name w:val="List Paragraph"/>
    <w:basedOn w:val="Normal"/>
    <w:uiPriority w:val="34"/>
    <w:qFormat/>
    <w:rsid w:val="007648FF"/>
    <w:pPr>
      <w:ind w:left="720"/>
      <w:contextualSpacing/>
    </w:pPr>
  </w:style>
  <w:style w:type="character" w:customStyle="1" w:styleId="Heading1Char">
    <w:name w:val="Heading 1 Char"/>
    <w:basedOn w:val="DefaultParagraphFont"/>
    <w:link w:val="Heading1"/>
    <w:uiPriority w:val="9"/>
    <w:rsid w:val="00AC1F0A"/>
    <w:rPr>
      <w:rFonts w:asciiTheme="majorHAnsi" w:eastAsiaTheme="majorEastAsia" w:hAnsiTheme="majorHAnsi" w:cstheme="majorBidi"/>
      <w:color w:val="2F5496" w:themeColor="accent1" w:themeShade="BF"/>
      <w:sz w:val="32"/>
      <w:szCs w:val="32"/>
      <w:lang w:val="en-GB"/>
    </w:rPr>
  </w:style>
  <w:style w:type="paragraph" w:styleId="TOCHeading">
    <w:name w:val="TOC Heading"/>
    <w:basedOn w:val="Heading1"/>
    <w:next w:val="Normal"/>
    <w:uiPriority w:val="39"/>
    <w:unhideWhenUsed/>
    <w:qFormat/>
    <w:rsid w:val="003364FB"/>
    <w:pPr>
      <w:outlineLvl w:val="9"/>
    </w:pPr>
    <w:rPr>
      <w:lang w:val="de-AT" w:eastAsia="de-AT"/>
    </w:rPr>
  </w:style>
  <w:style w:type="paragraph" w:styleId="TOC1">
    <w:name w:val="toc 1"/>
    <w:basedOn w:val="Normal"/>
    <w:next w:val="Normal"/>
    <w:autoRedefine/>
    <w:uiPriority w:val="39"/>
    <w:unhideWhenUsed/>
    <w:rsid w:val="003364FB"/>
    <w:pPr>
      <w:spacing w:after="100"/>
    </w:pPr>
  </w:style>
  <w:style w:type="paragraph" w:styleId="TOC2">
    <w:name w:val="toc 2"/>
    <w:basedOn w:val="Normal"/>
    <w:next w:val="Normal"/>
    <w:autoRedefine/>
    <w:uiPriority w:val="39"/>
    <w:unhideWhenUsed/>
    <w:rsid w:val="003364FB"/>
    <w:pPr>
      <w:spacing w:after="100"/>
      <w:ind w:left="220"/>
    </w:pPr>
  </w:style>
  <w:style w:type="paragraph" w:styleId="TOC3">
    <w:name w:val="toc 3"/>
    <w:basedOn w:val="Normal"/>
    <w:next w:val="Normal"/>
    <w:autoRedefine/>
    <w:uiPriority w:val="39"/>
    <w:unhideWhenUsed/>
    <w:rsid w:val="003364FB"/>
    <w:pPr>
      <w:spacing w:after="100"/>
      <w:ind w:left="440"/>
    </w:pPr>
  </w:style>
  <w:style w:type="paragraph" w:styleId="BodyText">
    <w:name w:val="Body Text"/>
    <w:basedOn w:val="Normal"/>
    <w:link w:val="BodyTextChar"/>
    <w:uiPriority w:val="1"/>
    <w:qFormat/>
    <w:rsid w:val="00DF0D2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F0D25"/>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DF0D25"/>
    <w:pPr>
      <w:widowControl w:val="0"/>
      <w:autoSpaceDE w:val="0"/>
      <w:autoSpaceDN w:val="0"/>
      <w:spacing w:before="84" w:after="0" w:line="240" w:lineRule="auto"/>
      <w:ind w:left="378" w:right="957"/>
      <w:jc w:val="center"/>
    </w:pPr>
    <w:rPr>
      <w:rFonts w:ascii="Times New Roman" w:eastAsia="Times New Roman" w:hAnsi="Times New Roman" w:cs="Times New Roman"/>
      <w:b/>
      <w:bCs/>
      <w:sz w:val="40"/>
      <w:szCs w:val="40"/>
      <w:lang w:val="en-US"/>
    </w:rPr>
  </w:style>
  <w:style w:type="character" w:customStyle="1" w:styleId="TitleChar">
    <w:name w:val="Title Char"/>
    <w:basedOn w:val="DefaultParagraphFont"/>
    <w:link w:val="Title"/>
    <w:uiPriority w:val="10"/>
    <w:rsid w:val="00DF0D25"/>
    <w:rPr>
      <w:rFonts w:ascii="Times New Roman" w:eastAsia="Times New Roman" w:hAnsi="Times New Roman" w:cs="Times New Roman"/>
      <w:b/>
      <w:bCs/>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5811">
      <w:bodyDiv w:val="1"/>
      <w:marLeft w:val="0"/>
      <w:marRight w:val="0"/>
      <w:marTop w:val="0"/>
      <w:marBottom w:val="0"/>
      <w:divBdr>
        <w:top w:val="none" w:sz="0" w:space="0" w:color="auto"/>
        <w:left w:val="none" w:sz="0" w:space="0" w:color="auto"/>
        <w:bottom w:val="none" w:sz="0" w:space="0" w:color="auto"/>
        <w:right w:val="none" w:sz="0" w:space="0" w:color="auto"/>
      </w:divBdr>
    </w:div>
    <w:div w:id="559753679">
      <w:bodyDiv w:val="1"/>
      <w:marLeft w:val="0"/>
      <w:marRight w:val="0"/>
      <w:marTop w:val="0"/>
      <w:marBottom w:val="0"/>
      <w:divBdr>
        <w:top w:val="none" w:sz="0" w:space="0" w:color="auto"/>
        <w:left w:val="none" w:sz="0" w:space="0" w:color="auto"/>
        <w:bottom w:val="none" w:sz="0" w:space="0" w:color="auto"/>
        <w:right w:val="none" w:sz="0" w:space="0" w:color="auto"/>
      </w:divBdr>
      <w:divsChild>
        <w:div w:id="770079216">
          <w:marLeft w:val="0"/>
          <w:marRight w:val="0"/>
          <w:marTop w:val="0"/>
          <w:marBottom w:val="450"/>
          <w:divBdr>
            <w:top w:val="none" w:sz="0" w:space="0" w:color="auto"/>
            <w:left w:val="none" w:sz="0" w:space="0" w:color="auto"/>
            <w:bottom w:val="none" w:sz="0" w:space="0" w:color="auto"/>
            <w:right w:val="none" w:sz="0" w:space="0" w:color="auto"/>
          </w:divBdr>
        </w:div>
      </w:divsChild>
    </w:div>
    <w:div w:id="825360836">
      <w:bodyDiv w:val="1"/>
      <w:marLeft w:val="0"/>
      <w:marRight w:val="0"/>
      <w:marTop w:val="0"/>
      <w:marBottom w:val="0"/>
      <w:divBdr>
        <w:top w:val="none" w:sz="0" w:space="0" w:color="auto"/>
        <w:left w:val="none" w:sz="0" w:space="0" w:color="auto"/>
        <w:bottom w:val="none" w:sz="0" w:space="0" w:color="auto"/>
        <w:right w:val="none" w:sz="0" w:space="0" w:color="auto"/>
      </w:divBdr>
      <w:divsChild>
        <w:div w:id="2048411355">
          <w:marLeft w:val="0"/>
          <w:marRight w:val="0"/>
          <w:marTop w:val="0"/>
          <w:marBottom w:val="450"/>
          <w:divBdr>
            <w:top w:val="none" w:sz="0" w:space="0" w:color="auto"/>
            <w:left w:val="none" w:sz="0" w:space="0" w:color="auto"/>
            <w:bottom w:val="none" w:sz="0" w:space="0" w:color="auto"/>
            <w:right w:val="none" w:sz="0" w:space="0" w:color="auto"/>
          </w:divBdr>
          <w:divsChild>
            <w:div w:id="1172572180">
              <w:marLeft w:val="0"/>
              <w:marRight w:val="0"/>
              <w:marTop w:val="0"/>
              <w:marBottom w:val="0"/>
              <w:divBdr>
                <w:top w:val="none" w:sz="0" w:space="0" w:color="auto"/>
                <w:left w:val="none" w:sz="0" w:space="0" w:color="auto"/>
                <w:bottom w:val="none" w:sz="0" w:space="0" w:color="auto"/>
                <w:right w:val="none" w:sz="0" w:space="0" w:color="auto"/>
              </w:divBdr>
            </w:div>
          </w:divsChild>
        </w:div>
        <w:div w:id="224026038">
          <w:marLeft w:val="0"/>
          <w:marRight w:val="0"/>
          <w:marTop w:val="0"/>
          <w:marBottom w:val="450"/>
          <w:divBdr>
            <w:top w:val="none" w:sz="0" w:space="0" w:color="auto"/>
            <w:left w:val="none" w:sz="0" w:space="0" w:color="auto"/>
            <w:bottom w:val="none" w:sz="0" w:space="0" w:color="auto"/>
            <w:right w:val="none" w:sz="0" w:space="0" w:color="auto"/>
          </w:divBdr>
          <w:divsChild>
            <w:div w:id="17734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8916">
      <w:bodyDiv w:val="1"/>
      <w:marLeft w:val="0"/>
      <w:marRight w:val="0"/>
      <w:marTop w:val="0"/>
      <w:marBottom w:val="0"/>
      <w:divBdr>
        <w:top w:val="none" w:sz="0" w:space="0" w:color="auto"/>
        <w:left w:val="none" w:sz="0" w:space="0" w:color="auto"/>
        <w:bottom w:val="none" w:sz="0" w:space="0" w:color="auto"/>
        <w:right w:val="none" w:sz="0" w:space="0" w:color="auto"/>
      </w:divBdr>
    </w:div>
    <w:div w:id="1000424945">
      <w:bodyDiv w:val="1"/>
      <w:marLeft w:val="0"/>
      <w:marRight w:val="0"/>
      <w:marTop w:val="0"/>
      <w:marBottom w:val="0"/>
      <w:divBdr>
        <w:top w:val="none" w:sz="0" w:space="0" w:color="auto"/>
        <w:left w:val="none" w:sz="0" w:space="0" w:color="auto"/>
        <w:bottom w:val="none" w:sz="0" w:space="0" w:color="auto"/>
        <w:right w:val="none" w:sz="0" w:space="0" w:color="auto"/>
      </w:divBdr>
      <w:divsChild>
        <w:div w:id="848834312">
          <w:marLeft w:val="0"/>
          <w:marRight w:val="0"/>
          <w:marTop w:val="0"/>
          <w:marBottom w:val="450"/>
          <w:divBdr>
            <w:top w:val="none" w:sz="0" w:space="0" w:color="auto"/>
            <w:left w:val="none" w:sz="0" w:space="0" w:color="auto"/>
            <w:bottom w:val="none" w:sz="0" w:space="0" w:color="auto"/>
            <w:right w:val="none" w:sz="0" w:space="0" w:color="auto"/>
          </w:divBdr>
          <w:divsChild>
            <w:div w:id="753210077">
              <w:marLeft w:val="0"/>
              <w:marRight w:val="0"/>
              <w:marTop w:val="0"/>
              <w:marBottom w:val="0"/>
              <w:divBdr>
                <w:top w:val="none" w:sz="0" w:space="0" w:color="auto"/>
                <w:left w:val="none" w:sz="0" w:space="0" w:color="auto"/>
                <w:bottom w:val="none" w:sz="0" w:space="0" w:color="auto"/>
                <w:right w:val="none" w:sz="0" w:space="0" w:color="auto"/>
              </w:divBdr>
            </w:div>
          </w:divsChild>
        </w:div>
        <w:div w:id="920412629">
          <w:marLeft w:val="0"/>
          <w:marRight w:val="0"/>
          <w:marTop w:val="0"/>
          <w:marBottom w:val="450"/>
          <w:divBdr>
            <w:top w:val="none" w:sz="0" w:space="0" w:color="auto"/>
            <w:left w:val="none" w:sz="0" w:space="0" w:color="auto"/>
            <w:bottom w:val="none" w:sz="0" w:space="0" w:color="auto"/>
            <w:right w:val="none" w:sz="0" w:space="0" w:color="auto"/>
          </w:divBdr>
          <w:divsChild>
            <w:div w:id="14712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3623">
      <w:bodyDiv w:val="1"/>
      <w:marLeft w:val="0"/>
      <w:marRight w:val="0"/>
      <w:marTop w:val="0"/>
      <w:marBottom w:val="0"/>
      <w:divBdr>
        <w:top w:val="none" w:sz="0" w:space="0" w:color="auto"/>
        <w:left w:val="none" w:sz="0" w:space="0" w:color="auto"/>
        <w:bottom w:val="none" w:sz="0" w:space="0" w:color="auto"/>
        <w:right w:val="none" w:sz="0" w:space="0" w:color="auto"/>
      </w:divBdr>
      <w:divsChild>
        <w:div w:id="48191743">
          <w:marLeft w:val="0"/>
          <w:marRight w:val="0"/>
          <w:marTop w:val="0"/>
          <w:marBottom w:val="450"/>
          <w:divBdr>
            <w:top w:val="none" w:sz="0" w:space="0" w:color="auto"/>
            <w:left w:val="none" w:sz="0" w:space="0" w:color="auto"/>
            <w:bottom w:val="none" w:sz="0" w:space="0" w:color="auto"/>
            <w:right w:val="none" w:sz="0" w:space="0" w:color="auto"/>
          </w:divBdr>
        </w:div>
      </w:divsChild>
    </w:div>
    <w:div w:id="1363241405">
      <w:bodyDiv w:val="1"/>
      <w:marLeft w:val="0"/>
      <w:marRight w:val="0"/>
      <w:marTop w:val="0"/>
      <w:marBottom w:val="0"/>
      <w:divBdr>
        <w:top w:val="none" w:sz="0" w:space="0" w:color="auto"/>
        <w:left w:val="none" w:sz="0" w:space="0" w:color="auto"/>
        <w:bottom w:val="none" w:sz="0" w:space="0" w:color="auto"/>
        <w:right w:val="none" w:sz="0" w:space="0" w:color="auto"/>
      </w:divBdr>
    </w:div>
    <w:div w:id="1511019760">
      <w:bodyDiv w:val="1"/>
      <w:marLeft w:val="0"/>
      <w:marRight w:val="0"/>
      <w:marTop w:val="0"/>
      <w:marBottom w:val="0"/>
      <w:divBdr>
        <w:top w:val="none" w:sz="0" w:space="0" w:color="auto"/>
        <w:left w:val="none" w:sz="0" w:space="0" w:color="auto"/>
        <w:bottom w:val="none" w:sz="0" w:space="0" w:color="auto"/>
        <w:right w:val="none" w:sz="0" w:space="0" w:color="auto"/>
      </w:divBdr>
      <w:divsChild>
        <w:div w:id="1701861658">
          <w:marLeft w:val="0"/>
          <w:marRight w:val="0"/>
          <w:marTop w:val="0"/>
          <w:marBottom w:val="450"/>
          <w:divBdr>
            <w:top w:val="none" w:sz="0" w:space="0" w:color="auto"/>
            <w:left w:val="none" w:sz="0" w:space="0" w:color="auto"/>
            <w:bottom w:val="none" w:sz="0" w:space="0" w:color="auto"/>
            <w:right w:val="none" w:sz="0" w:space="0" w:color="auto"/>
          </w:divBdr>
          <w:divsChild>
            <w:div w:id="21426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1845">
      <w:bodyDiv w:val="1"/>
      <w:marLeft w:val="0"/>
      <w:marRight w:val="0"/>
      <w:marTop w:val="0"/>
      <w:marBottom w:val="0"/>
      <w:divBdr>
        <w:top w:val="none" w:sz="0" w:space="0" w:color="auto"/>
        <w:left w:val="none" w:sz="0" w:space="0" w:color="auto"/>
        <w:bottom w:val="none" w:sz="0" w:space="0" w:color="auto"/>
        <w:right w:val="none" w:sz="0" w:space="0" w:color="auto"/>
      </w:divBdr>
      <w:divsChild>
        <w:div w:id="1896578241">
          <w:marLeft w:val="0"/>
          <w:marRight w:val="0"/>
          <w:marTop w:val="0"/>
          <w:marBottom w:val="450"/>
          <w:divBdr>
            <w:top w:val="none" w:sz="0" w:space="0" w:color="auto"/>
            <w:left w:val="none" w:sz="0" w:space="0" w:color="auto"/>
            <w:bottom w:val="none" w:sz="0" w:space="0" w:color="auto"/>
            <w:right w:val="none" w:sz="0" w:space="0" w:color="auto"/>
          </w:divBdr>
          <w:divsChild>
            <w:div w:id="62148763">
              <w:marLeft w:val="0"/>
              <w:marRight w:val="0"/>
              <w:marTop w:val="0"/>
              <w:marBottom w:val="0"/>
              <w:divBdr>
                <w:top w:val="none" w:sz="0" w:space="0" w:color="auto"/>
                <w:left w:val="none" w:sz="0" w:space="0" w:color="auto"/>
                <w:bottom w:val="none" w:sz="0" w:space="0" w:color="auto"/>
                <w:right w:val="none" w:sz="0" w:space="0" w:color="auto"/>
              </w:divBdr>
            </w:div>
          </w:divsChild>
        </w:div>
        <w:div w:id="922840399">
          <w:marLeft w:val="0"/>
          <w:marRight w:val="0"/>
          <w:marTop w:val="0"/>
          <w:marBottom w:val="450"/>
          <w:divBdr>
            <w:top w:val="none" w:sz="0" w:space="0" w:color="auto"/>
            <w:left w:val="none" w:sz="0" w:space="0" w:color="auto"/>
            <w:bottom w:val="none" w:sz="0" w:space="0" w:color="auto"/>
            <w:right w:val="none" w:sz="0" w:space="0" w:color="auto"/>
          </w:divBdr>
        </w:div>
        <w:div w:id="1851020413">
          <w:marLeft w:val="0"/>
          <w:marRight w:val="0"/>
          <w:marTop w:val="0"/>
          <w:marBottom w:val="450"/>
          <w:divBdr>
            <w:top w:val="none" w:sz="0" w:space="0" w:color="auto"/>
            <w:left w:val="none" w:sz="0" w:space="0" w:color="auto"/>
            <w:bottom w:val="none" w:sz="0" w:space="0" w:color="auto"/>
            <w:right w:val="none" w:sz="0" w:space="0" w:color="auto"/>
          </w:divBdr>
          <w:divsChild>
            <w:div w:id="838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1852">
      <w:bodyDiv w:val="1"/>
      <w:marLeft w:val="0"/>
      <w:marRight w:val="0"/>
      <w:marTop w:val="0"/>
      <w:marBottom w:val="0"/>
      <w:divBdr>
        <w:top w:val="none" w:sz="0" w:space="0" w:color="auto"/>
        <w:left w:val="none" w:sz="0" w:space="0" w:color="auto"/>
        <w:bottom w:val="none" w:sz="0" w:space="0" w:color="auto"/>
        <w:right w:val="none" w:sz="0" w:space="0" w:color="auto"/>
      </w:divBdr>
      <w:divsChild>
        <w:div w:id="1528256447">
          <w:marLeft w:val="0"/>
          <w:marRight w:val="0"/>
          <w:marTop w:val="0"/>
          <w:marBottom w:val="450"/>
          <w:divBdr>
            <w:top w:val="none" w:sz="0" w:space="0" w:color="auto"/>
            <w:left w:val="none" w:sz="0" w:space="0" w:color="auto"/>
            <w:bottom w:val="none" w:sz="0" w:space="0" w:color="auto"/>
            <w:right w:val="none" w:sz="0" w:space="0" w:color="auto"/>
          </w:divBdr>
        </w:div>
        <w:div w:id="275214546">
          <w:marLeft w:val="0"/>
          <w:marRight w:val="0"/>
          <w:marTop w:val="0"/>
          <w:marBottom w:val="450"/>
          <w:divBdr>
            <w:top w:val="none" w:sz="0" w:space="0" w:color="auto"/>
            <w:left w:val="none" w:sz="0" w:space="0" w:color="auto"/>
            <w:bottom w:val="none" w:sz="0" w:space="0" w:color="auto"/>
            <w:right w:val="none" w:sz="0" w:space="0" w:color="auto"/>
          </w:divBdr>
          <w:divsChild>
            <w:div w:id="12246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barChart>
        <c:barDir val="bar"/>
        <c:grouping val="clustered"/>
        <c:varyColors val="0"/>
        <c:ser>
          <c:idx val="0"/>
          <c:order val="0"/>
          <c:tx>
            <c:strRef>
              <c:f>Tabelle1!$B$1</c:f>
              <c:strCache>
                <c:ptCount val="1"/>
                <c:pt idx="0">
                  <c:v>Wine</c:v>
                </c:pt>
              </c:strCache>
            </c:strRef>
          </c:tx>
          <c:spPr>
            <a:solidFill>
              <a:schemeClr val="accent1"/>
            </a:solidFill>
            <a:ln>
              <a:noFill/>
            </a:ln>
            <a:effectLst/>
          </c:spPr>
          <c:invertIfNegative val="0"/>
          <c:cat>
            <c:strRef>
              <c:f>Tabelle1!$A$2:$A$5</c:f>
              <c:strCache>
                <c:ptCount val="3"/>
                <c:pt idx="0">
                  <c:v>Profit per Month</c:v>
                </c:pt>
                <c:pt idx="1">
                  <c:v>Profit per Year</c:v>
                </c:pt>
                <c:pt idx="2">
                  <c:v>Margin</c:v>
                </c:pt>
              </c:strCache>
            </c:strRef>
          </c:cat>
          <c:val>
            <c:numRef>
              <c:f>Tabelle1!$B$2:$B$5</c:f>
              <c:numCache>
                <c:formatCode>General</c:formatCode>
                <c:ptCount val="4"/>
                <c:pt idx="0">
                  <c:v>10544</c:v>
                </c:pt>
                <c:pt idx="1">
                  <c:v>126528</c:v>
                </c:pt>
                <c:pt idx="2">
                  <c:v>58</c:v>
                </c:pt>
              </c:numCache>
            </c:numRef>
          </c:val>
          <c:extLst>
            <c:ext xmlns:c16="http://schemas.microsoft.com/office/drawing/2014/chart" uri="{C3380CC4-5D6E-409C-BE32-E72D297353CC}">
              <c16:uniqueId val="{00000000-3FC5-493A-B014-5771C4934781}"/>
            </c:ext>
          </c:extLst>
        </c:ser>
        <c:ser>
          <c:idx val="1"/>
          <c:order val="1"/>
          <c:tx>
            <c:strRef>
              <c:f>Tabelle1!$C$1</c:f>
              <c:strCache>
                <c:ptCount val="1"/>
                <c:pt idx="0">
                  <c:v>Beer</c:v>
                </c:pt>
              </c:strCache>
            </c:strRef>
          </c:tx>
          <c:spPr>
            <a:solidFill>
              <a:schemeClr val="accent2"/>
            </a:solidFill>
            <a:ln>
              <a:noFill/>
            </a:ln>
            <a:effectLst/>
          </c:spPr>
          <c:invertIfNegative val="0"/>
          <c:cat>
            <c:strRef>
              <c:f>Tabelle1!$A$2:$A$5</c:f>
              <c:strCache>
                <c:ptCount val="3"/>
                <c:pt idx="0">
                  <c:v>Profit per Month</c:v>
                </c:pt>
                <c:pt idx="1">
                  <c:v>Profit per Year</c:v>
                </c:pt>
                <c:pt idx="2">
                  <c:v>Margin</c:v>
                </c:pt>
              </c:strCache>
            </c:strRef>
          </c:cat>
          <c:val>
            <c:numRef>
              <c:f>Tabelle1!$C$2:$C$5</c:f>
              <c:numCache>
                <c:formatCode>General</c:formatCode>
                <c:ptCount val="4"/>
                <c:pt idx="0">
                  <c:v>7216</c:v>
                </c:pt>
                <c:pt idx="1">
                  <c:v>86595</c:v>
                </c:pt>
                <c:pt idx="2">
                  <c:v>57</c:v>
                </c:pt>
              </c:numCache>
            </c:numRef>
          </c:val>
          <c:extLst>
            <c:ext xmlns:c16="http://schemas.microsoft.com/office/drawing/2014/chart" uri="{C3380CC4-5D6E-409C-BE32-E72D297353CC}">
              <c16:uniqueId val="{00000001-3FC5-493A-B014-5771C4934781}"/>
            </c:ext>
          </c:extLst>
        </c:ser>
        <c:ser>
          <c:idx val="2"/>
          <c:order val="2"/>
          <c:tx>
            <c:strRef>
              <c:f>Tabelle1!$D$1</c:f>
              <c:strCache>
                <c:ptCount val="1"/>
                <c:pt idx="0">
                  <c:v>Non alcoholic Beverages</c:v>
                </c:pt>
              </c:strCache>
            </c:strRef>
          </c:tx>
          <c:spPr>
            <a:solidFill>
              <a:schemeClr val="accent3"/>
            </a:solidFill>
            <a:ln>
              <a:noFill/>
            </a:ln>
            <a:effectLst/>
          </c:spPr>
          <c:invertIfNegative val="0"/>
          <c:cat>
            <c:strRef>
              <c:f>Tabelle1!$A$2:$A$5</c:f>
              <c:strCache>
                <c:ptCount val="3"/>
                <c:pt idx="0">
                  <c:v>Profit per Month</c:v>
                </c:pt>
                <c:pt idx="1">
                  <c:v>Profit per Year</c:v>
                </c:pt>
                <c:pt idx="2">
                  <c:v>Margin</c:v>
                </c:pt>
              </c:strCache>
            </c:strRef>
          </c:cat>
          <c:val>
            <c:numRef>
              <c:f>Tabelle1!$D$2:$D$5</c:f>
              <c:numCache>
                <c:formatCode>General</c:formatCode>
                <c:ptCount val="4"/>
                <c:pt idx="0">
                  <c:v>788</c:v>
                </c:pt>
                <c:pt idx="1">
                  <c:v>9456</c:v>
                </c:pt>
                <c:pt idx="2">
                  <c:v>53</c:v>
                </c:pt>
              </c:numCache>
            </c:numRef>
          </c:val>
          <c:extLst>
            <c:ext xmlns:c16="http://schemas.microsoft.com/office/drawing/2014/chart" uri="{C3380CC4-5D6E-409C-BE32-E72D297353CC}">
              <c16:uniqueId val="{00000002-3FC5-493A-B014-5771C4934781}"/>
            </c:ext>
          </c:extLst>
        </c:ser>
        <c:dLbls>
          <c:showLegendKey val="0"/>
          <c:showVal val="0"/>
          <c:showCatName val="0"/>
          <c:showSerName val="0"/>
          <c:showPercent val="0"/>
          <c:showBubbleSize val="0"/>
        </c:dLbls>
        <c:gapWidth val="150"/>
        <c:axId val="1893454783"/>
        <c:axId val="1893455199"/>
      </c:barChart>
      <c:catAx>
        <c:axId val="189345478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893455199"/>
        <c:crosses val="autoZero"/>
        <c:auto val="1"/>
        <c:lblAlgn val="ctr"/>
        <c:lblOffset val="100"/>
        <c:noMultiLvlLbl val="0"/>
      </c:catAx>
      <c:valAx>
        <c:axId val="18934551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8934547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6237D-8749-461C-B344-56C1C7CF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2463</Words>
  <Characters>15521</Characters>
  <Application>Microsoft Office Word</Application>
  <DocSecurity>0</DocSecurity>
  <Lines>129</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Dieber Maximilian</dc:creator>
  <cp:keywords/>
  <dc:description/>
  <cp:lastModifiedBy>BARTOSCH Philipp</cp:lastModifiedBy>
  <cp:revision>4</cp:revision>
  <dcterms:created xsi:type="dcterms:W3CDTF">2022-05-04T08:07:00Z</dcterms:created>
  <dcterms:modified xsi:type="dcterms:W3CDTF">2022-05-04T08:39:00Z</dcterms:modified>
</cp:coreProperties>
</file>