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5B27D" w14:textId="0C0D32F0" w:rsidR="00AA6265" w:rsidRDefault="00AA6265" w:rsidP="00AA6265">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1DD5072" wp14:editId="2D44C4B5">
            <wp:extent cx="5219700" cy="5439259"/>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7629" cy="5457943"/>
                    </a:xfrm>
                    <a:prstGeom prst="rect">
                      <a:avLst/>
                    </a:prstGeom>
                    <a:noFill/>
                  </pic:spPr>
                </pic:pic>
              </a:graphicData>
            </a:graphic>
          </wp:inline>
        </w:drawing>
      </w:r>
      <w:r>
        <w:rPr>
          <w:rFonts w:ascii="Times New Roman" w:hAnsi="Times New Roman" w:cs="Times New Roman"/>
          <w:sz w:val="24"/>
          <w:szCs w:val="24"/>
          <w:lang w:val="en-US"/>
        </w:rPr>
        <w:br w:type="page"/>
      </w:r>
    </w:p>
    <w:sdt>
      <w:sdtPr>
        <w:rPr>
          <w:rFonts w:asciiTheme="minorHAnsi" w:eastAsiaTheme="minorHAnsi" w:hAnsiTheme="minorHAnsi" w:cstheme="minorBidi"/>
          <w:color w:val="auto"/>
          <w:sz w:val="22"/>
          <w:szCs w:val="22"/>
          <w:lang w:val="de-AT" w:eastAsia="en-US"/>
        </w:rPr>
        <w:id w:val="1164589592"/>
        <w:docPartObj>
          <w:docPartGallery w:val="Table of Contents"/>
          <w:docPartUnique/>
        </w:docPartObj>
      </w:sdtPr>
      <w:sdtEndPr/>
      <w:sdtContent>
        <w:p w14:paraId="670D3AC0" w14:textId="77777777" w:rsidR="00AA6265" w:rsidRDefault="00AA6265" w:rsidP="00AA6265">
          <w:pPr>
            <w:pStyle w:val="Inhaltsverzeichnisberschrift"/>
          </w:pPr>
          <w:r>
            <w:t>Inhalt</w:t>
          </w:r>
        </w:p>
        <w:p w14:paraId="3E830DBF" w14:textId="600EE88B" w:rsidR="00661A68" w:rsidRDefault="00AA6265">
          <w:pPr>
            <w:pStyle w:val="Verzeichnis1"/>
            <w:tabs>
              <w:tab w:val="right" w:leader="dot" w:pos="9062"/>
            </w:tabs>
            <w:rPr>
              <w:rFonts w:eastAsiaTheme="minorEastAsia"/>
              <w:noProof/>
              <w:lang w:val="de-DE" w:eastAsia="de-DE"/>
            </w:rPr>
          </w:pPr>
          <w:r>
            <w:fldChar w:fldCharType="begin"/>
          </w:r>
          <w:r>
            <w:instrText xml:space="preserve"> TOC \o "1-3" \h \z \u </w:instrText>
          </w:r>
          <w:r>
            <w:fldChar w:fldCharType="separate"/>
          </w:r>
          <w:hyperlink w:anchor="_Toc8592385" w:history="1">
            <w:r w:rsidR="00661A68" w:rsidRPr="00510ACE">
              <w:rPr>
                <w:rStyle w:val="Hyperlink"/>
                <w:noProof/>
              </w:rPr>
              <w:t>About Us</w:t>
            </w:r>
            <w:r w:rsidR="00661A68">
              <w:rPr>
                <w:noProof/>
                <w:webHidden/>
              </w:rPr>
              <w:tab/>
            </w:r>
            <w:r w:rsidR="00661A68">
              <w:rPr>
                <w:noProof/>
                <w:webHidden/>
              </w:rPr>
              <w:fldChar w:fldCharType="begin"/>
            </w:r>
            <w:r w:rsidR="00661A68">
              <w:rPr>
                <w:noProof/>
                <w:webHidden/>
              </w:rPr>
              <w:instrText xml:space="preserve"> PAGEREF _Toc8592385 \h </w:instrText>
            </w:r>
            <w:r w:rsidR="00661A68">
              <w:rPr>
                <w:noProof/>
                <w:webHidden/>
              </w:rPr>
            </w:r>
            <w:r w:rsidR="00661A68">
              <w:rPr>
                <w:noProof/>
                <w:webHidden/>
              </w:rPr>
              <w:fldChar w:fldCharType="separate"/>
            </w:r>
            <w:r w:rsidR="00661A68">
              <w:rPr>
                <w:noProof/>
                <w:webHidden/>
              </w:rPr>
              <w:t>3</w:t>
            </w:r>
            <w:r w:rsidR="00661A68">
              <w:rPr>
                <w:noProof/>
                <w:webHidden/>
              </w:rPr>
              <w:fldChar w:fldCharType="end"/>
            </w:r>
          </w:hyperlink>
        </w:p>
        <w:p w14:paraId="44B32736" w14:textId="1871BD63" w:rsidR="00661A68" w:rsidRDefault="00661A68">
          <w:pPr>
            <w:pStyle w:val="Verzeichnis1"/>
            <w:tabs>
              <w:tab w:val="right" w:leader="dot" w:pos="9062"/>
            </w:tabs>
            <w:rPr>
              <w:rFonts w:eastAsiaTheme="minorEastAsia"/>
              <w:noProof/>
              <w:lang w:val="de-DE" w:eastAsia="de-DE"/>
            </w:rPr>
          </w:pPr>
          <w:hyperlink w:anchor="_Toc8592386" w:history="1">
            <w:r w:rsidRPr="00510ACE">
              <w:rPr>
                <w:rStyle w:val="Hyperlink"/>
                <w:noProof/>
              </w:rPr>
              <w:t>Project</w:t>
            </w:r>
            <w:r>
              <w:rPr>
                <w:noProof/>
                <w:webHidden/>
              </w:rPr>
              <w:tab/>
            </w:r>
            <w:r>
              <w:rPr>
                <w:noProof/>
                <w:webHidden/>
              </w:rPr>
              <w:fldChar w:fldCharType="begin"/>
            </w:r>
            <w:r>
              <w:rPr>
                <w:noProof/>
                <w:webHidden/>
              </w:rPr>
              <w:instrText xml:space="preserve"> PAGEREF _Toc8592386 \h </w:instrText>
            </w:r>
            <w:r>
              <w:rPr>
                <w:noProof/>
                <w:webHidden/>
              </w:rPr>
            </w:r>
            <w:r>
              <w:rPr>
                <w:noProof/>
                <w:webHidden/>
              </w:rPr>
              <w:fldChar w:fldCharType="separate"/>
            </w:r>
            <w:r>
              <w:rPr>
                <w:noProof/>
                <w:webHidden/>
              </w:rPr>
              <w:t>6</w:t>
            </w:r>
            <w:r>
              <w:rPr>
                <w:noProof/>
                <w:webHidden/>
              </w:rPr>
              <w:fldChar w:fldCharType="end"/>
            </w:r>
          </w:hyperlink>
        </w:p>
        <w:p w14:paraId="27F41FC1" w14:textId="5BFFD30D" w:rsidR="00661A68" w:rsidRDefault="00661A68">
          <w:pPr>
            <w:pStyle w:val="Verzeichnis2"/>
            <w:tabs>
              <w:tab w:val="right" w:leader="dot" w:pos="9062"/>
            </w:tabs>
            <w:rPr>
              <w:rFonts w:eastAsiaTheme="minorEastAsia"/>
              <w:noProof/>
              <w:lang w:val="de-DE" w:eastAsia="de-DE"/>
            </w:rPr>
          </w:pPr>
          <w:hyperlink w:anchor="_Toc8592387" w:history="1">
            <w:r w:rsidRPr="00510ACE">
              <w:rPr>
                <w:rStyle w:val="Hyperlink"/>
                <w:noProof/>
              </w:rPr>
              <w:t>Project Timeline</w:t>
            </w:r>
            <w:r>
              <w:rPr>
                <w:noProof/>
                <w:webHidden/>
              </w:rPr>
              <w:tab/>
            </w:r>
            <w:r>
              <w:rPr>
                <w:noProof/>
                <w:webHidden/>
              </w:rPr>
              <w:fldChar w:fldCharType="begin"/>
            </w:r>
            <w:r>
              <w:rPr>
                <w:noProof/>
                <w:webHidden/>
              </w:rPr>
              <w:instrText xml:space="preserve"> PAGEREF _Toc8592387 \h </w:instrText>
            </w:r>
            <w:r>
              <w:rPr>
                <w:noProof/>
                <w:webHidden/>
              </w:rPr>
            </w:r>
            <w:r>
              <w:rPr>
                <w:noProof/>
                <w:webHidden/>
              </w:rPr>
              <w:fldChar w:fldCharType="separate"/>
            </w:r>
            <w:r>
              <w:rPr>
                <w:noProof/>
                <w:webHidden/>
              </w:rPr>
              <w:t>6</w:t>
            </w:r>
            <w:r>
              <w:rPr>
                <w:noProof/>
                <w:webHidden/>
              </w:rPr>
              <w:fldChar w:fldCharType="end"/>
            </w:r>
          </w:hyperlink>
        </w:p>
        <w:p w14:paraId="5B73007C" w14:textId="13A443BB" w:rsidR="00661A68" w:rsidRDefault="00661A68">
          <w:pPr>
            <w:pStyle w:val="Verzeichnis1"/>
            <w:tabs>
              <w:tab w:val="right" w:leader="dot" w:pos="9062"/>
            </w:tabs>
            <w:rPr>
              <w:rFonts w:eastAsiaTheme="minorEastAsia"/>
              <w:noProof/>
              <w:lang w:val="de-DE" w:eastAsia="de-DE"/>
            </w:rPr>
          </w:pPr>
          <w:hyperlink w:anchor="_Toc8592388" w:history="1">
            <w:r w:rsidRPr="00510ACE">
              <w:rPr>
                <w:rStyle w:val="Hyperlink"/>
                <w:noProof/>
              </w:rPr>
              <w:t>Owners</w:t>
            </w:r>
            <w:r>
              <w:rPr>
                <w:noProof/>
                <w:webHidden/>
              </w:rPr>
              <w:tab/>
            </w:r>
            <w:r>
              <w:rPr>
                <w:noProof/>
                <w:webHidden/>
              </w:rPr>
              <w:fldChar w:fldCharType="begin"/>
            </w:r>
            <w:r>
              <w:rPr>
                <w:noProof/>
                <w:webHidden/>
              </w:rPr>
              <w:instrText xml:space="preserve"> PAGEREF _Toc8592388 \h </w:instrText>
            </w:r>
            <w:r>
              <w:rPr>
                <w:noProof/>
                <w:webHidden/>
              </w:rPr>
            </w:r>
            <w:r>
              <w:rPr>
                <w:noProof/>
                <w:webHidden/>
              </w:rPr>
              <w:fldChar w:fldCharType="separate"/>
            </w:r>
            <w:r>
              <w:rPr>
                <w:noProof/>
                <w:webHidden/>
              </w:rPr>
              <w:t>7</w:t>
            </w:r>
            <w:r>
              <w:rPr>
                <w:noProof/>
                <w:webHidden/>
              </w:rPr>
              <w:fldChar w:fldCharType="end"/>
            </w:r>
          </w:hyperlink>
        </w:p>
        <w:p w14:paraId="65E678ED" w14:textId="66DBECAD" w:rsidR="00661A68" w:rsidRDefault="00661A68">
          <w:pPr>
            <w:pStyle w:val="Verzeichnis1"/>
            <w:tabs>
              <w:tab w:val="right" w:leader="dot" w:pos="9062"/>
            </w:tabs>
            <w:rPr>
              <w:rFonts w:eastAsiaTheme="minorEastAsia"/>
              <w:noProof/>
              <w:lang w:val="de-DE" w:eastAsia="de-DE"/>
            </w:rPr>
          </w:pPr>
          <w:hyperlink w:anchor="_Toc8592389" w:history="1">
            <w:r w:rsidRPr="00510ACE">
              <w:rPr>
                <w:rStyle w:val="Hyperlink"/>
                <w:noProof/>
              </w:rPr>
              <w:t>Way to the Product</w:t>
            </w:r>
            <w:r>
              <w:rPr>
                <w:noProof/>
                <w:webHidden/>
              </w:rPr>
              <w:tab/>
            </w:r>
            <w:r>
              <w:rPr>
                <w:noProof/>
                <w:webHidden/>
              </w:rPr>
              <w:fldChar w:fldCharType="begin"/>
            </w:r>
            <w:r>
              <w:rPr>
                <w:noProof/>
                <w:webHidden/>
              </w:rPr>
              <w:instrText xml:space="preserve"> PAGEREF _Toc8592389 \h </w:instrText>
            </w:r>
            <w:r>
              <w:rPr>
                <w:noProof/>
                <w:webHidden/>
              </w:rPr>
            </w:r>
            <w:r>
              <w:rPr>
                <w:noProof/>
                <w:webHidden/>
              </w:rPr>
              <w:fldChar w:fldCharType="separate"/>
            </w:r>
            <w:r>
              <w:rPr>
                <w:noProof/>
                <w:webHidden/>
              </w:rPr>
              <w:t>7</w:t>
            </w:r>
            <w:r>
              <w:rPr>
                <w:noProof/>
                <w:webHidden/>
              </w:rPr>
              <w:fldChar w:fldCharType="end"/>
            </w:r>
          </w:hyperlink>
        </w:p>
        <w:p w14:paraId="55B9FACE" w14:textId="3A6A83A3" w:rsidR="00661A68" w:rsidRDefault="00661A68">
          <w:pPr>
            <w:pStyle w:val="Verzeichnis1"/>
            <w:tabs>
              <w:tab w:val="right" w:leader="dot" w:pos="9062"/>
            </w:tabs>
            <w:rPr>
              <w:rFonts w:eastAsiaTheme="minorEastAsia"/>
              <w:noProof/>
              <w:lang w:val="de-DE" w:eastAsia="de-DE"/>
            </w:rPr>
          </w:pPr>
          <w:hyperlink w:anchor="_Toc8592390" w:history="1">
            <w:r w:rsidRPr="00510ACE">
              <w:rPr>
                <w:rStyle w:val="Hyperlink"/>
                <w:noProof/>
              </w:rPr>
              <w:t>Protection of content</w:t>
            </w:r>
            <w:r>
              <w:rPr>
                <w:noProof/>
                <w:webHidden/>
              </w:rPr>
              <w:tab/>
            </w:r>
            <w:r>
              <w:rPr>
                <w:noProof/>
                <w:webHidden/>
              </w:rPr>
              <w:fldChar w:fldCharType="begin"/>
            </w:r>
            <w:r>
              <w:rPr>
                <w:noProof/>
                <w:webHidden/>
              </w:rPr>
              <w:instrText xml:space="preserve"> PAGEREF _Toc8592390 \h </w:instrText>
            </w:r>
            <w:r>
              <w:rPr>
                <w:noProof/>
                <w:webHidden/>
              </w:rPr>
            </w:r>
            <w:r>
              <w:rPr>
                <w:noProof/>
                <w:webHidden/>
              </w:rPr>
              <w:fldChar w:fldCharType="separate"/>
            </w:r>
            <w:r>
              <w:rPr>
                <w:noProof/>
                <w:webHidden/>
              </w:rPr>
              <w:t>8</w:t>
            </w:r>
            <w:r>
              <w:rPr>
                <w:noProof/>
                <w:webHidden/>
              </w:rPr>
              <w:fldChar w:fldCharType="end"/>
            </w:r>
          </w:hyperlink>
        </w:p>
        <w:p w14:paraId="5AD7A174" w14:textId="0D0E5E48" w:rsidR="00661A68" w:rsidRDefault="00661A68">
          <w:pPr>
            <w:pStyle w:val="Verzeichnis1"/>
            <w:tabs>
              <w:tab w:val="right" w:leader="dot" w:pos="9062"/>
            </w:tabs>
            <w:rPr>
              <w:rFonts w:eastAsiaTheme="minorEastAsia"/>
              <w:noProof/>
              <w:lang w:val="de-DE" w:eastAsia="de-DE"/>
            </w:rPr>
          </w:pPr>
          <w:hyperlink w:anchor="_Toc8592391" w:history="1">
            <w:r w:rsidRPr="00510ACE">
              <w:rPr>
                <w:rStyle w:val="Hyperlink"/>
                <w:noProof/>
              </w:rPr>
              <w:t>Company Characterization:</w:t>
            </w:r>
            <w:r>
              <w:rPr>
                <w:noProof/>
                <w:webHidden/>
              </w:rPr>
              <w:tab/>
            </w:r>
            <w:r>
              <w:rPr>
                <w:noProof/>
                <w:webHidden/>
              </w:rPr>
              <w:fldChar w:fldCharType="begin"/>
            </w:r>
            <w:r>
              <w:rPr>
                <w:noProof/>
                <w:webHidden/>
              </w:rPr>
              <w:instrText xml:space="preserve"> PAGEREF _Toc8592391 \h </w:instrText>
            </w:r>
            <w:r>
              <w:rPr>
                <w:noProof/>
                <w:webHidden/>
              </w:rPr>
            </w:r>
            <w:r>
              <w:rPr>
                <w:noProof/>
                <w:webHidden/>
              </w:rPr>
              <w:fldChar w:fldCharType="separate"/>
            </w:r>
            <w:r>
              <w:rPr>
                <w:noProof/>
                <w:webHidden/>
              </w:rPr>
              <w:t>9</w:t>
            </w:r>
            <w:r>
              <w:rPr>
                <w:noProof/>
                <w:webHidden/>
              </w:rPr>
              <w:fldChar w:fldCharType="end"/>
            </w:r>
          </w:hyperlink>
        </w:p>
        <w:p w14:paraId="1D59B935" w14:textId="2D3417EE" w:rsidR="00661A68" w:rsidRDefault="00661A68">
          <w:pPr>
            <w:pStyle w:val="Verzeichnis1"/>
            <w:tabs>
              <w:tab w:val="right" w:leader="dot" w:pos="9062"/>
            </w:tabs>
            <w:rPr>
              <w:rFonts w:eastAsiaTheme="minorEastAsia"/>
              <w:noProof/>
              <w:lang w:val="de-DE" w:eastAsia="de-DE"/>
            </w:rPr>
          </w:pPr>
          <w:hyperlink w:anchor="_Toc8592392" w:history="1">
            <w:r w:rsidRPr="00510ACE">
              <w:rPr>
                <w:rStyle w:val="Hyperlink"/>
                <w:noProof/>
              </w:rPr>
              <w:t>Our future customers</w:t>
            </w:r>
            <w:r>
              <w:rPr>
                <w:noProof/>
                <w:webHidden/>
              </w:rPr>
              <w:tab/>
            </w:r>
            <w:r>
              <w:rPr>
                <w:noProof/>
                <w:webHidden/>
              </w:rPr>
              <w:fldChar w:fldCharType="begin"/>
            </w:r>
            <w:r>
              <w:rPr>
                <w:noProof/>
                <w:webHidden/>
              </w:rPr>
              <w:instrText xml:space="preserve"> PAGEREF _Toc8592392 \h </w:instrText>
            </w:r>
            <w:r>
              <w:rPr>
                <w:noProof/>
                <w:webHidden/>
              </w:rPr>
            </w:r>
            <w:r>
              <w:rPr>
                <w:noProof/>
                <w:webHidden/>
              </w:rPr>
              <w:fldChar w:fldCharType="separate"/>
            </w:r>
            <w:r>
              <w:rPr>
                <w:noProof/>
                <w:webHidden/>
              </w:rPr>
              <w:t>9</w:t>
            </w:r>
            <w:r>
              <w:rPr>
                <w:noProof/>
                <w:webHidden/>
              </w:rPr>
              <w:fldChar w:fldCharType="end"/>
            </w:r>
          </w:hyperlink>
        </w:p>
        <w:p w14:paraId="1622E678" w14:textId="468045CE" w:rsidR="00661A68" w:rsidRDefault="00661A68">
          <w:pPr>
            <w:pStyle w:val="Verzeichnis1"/>
            <w:tabs>
              <w:tab w:val="right" w:leader="dot" w:pos="9062"/>
            </w:tabs>
            <w:rPr>
              <w:rFonts w:eastAsiaTheme="minorEastAsia"/>
              <w:noProof/>
              <w:lang w:val="de-DE" w:eastAsia="de-DE"/>
            </w:rPr>
          </w:pPr>
          <w:hyperlink w:anchor="_Toc8592393" w:history="1">
            <w:r w:rsidRPr="00510ACE">
              <w:rPr>
                <w:rStyle w:val="Hyperlink"/>
                <w:noProof/>
              </w:rPr>
              <w:t>Product description</w:t>
            </w:r>
            <w:r>
              <w:rPr>
                <w:noProof/>
                <w:webHidden/>
              </w:rPr>
              <w:tab/>
            </w:r>
            <w:r>
              <w:rPr>
                <w:noProof/>
                <w:webHidden/>
              </w:rPr>
              <w:fldChar w:fldCharType="begin"/>
            </w:r>
            <w:r>
              <w:rPr>
                <w:noProof/>
                <w:webHidden/>
              </w:rPr>
              <w:instrText xml:space="preserve"> PAGEREF _Toc8592393 \h </w:instrText>
            </w:r>
            <w:r>
              <w:rPr>
                <w:noProof/>
                <w:webHidden/>
              </w:rPr>
            </w:r>
            <w:r>
              <w:rPr>
                <w:noProof/>
                <w:webHidden/>
              </w:rPr>
              <w:fldChar w:fldCharType="separate"/>
            </w:r>
            <w:r>
              <w:rPr>
                <w:noProof/>
                <w:webHidden/>
              </w:rPr>
              <w:t>10</w:t>
            </w:r>
            <w:r>
              <w:rPr>
                <w:noProof/>
                <w:webHidden/>
              </w:rPr>
              <w:fldChar w:fldCharType="end"/>
            </w:r>
          </w:hyperlink>
        </w:p>
        <w:p w14:paraId="53F0569F" w14:textId="172715D4" w:rsidR="00661A68" w:rsidRDefault="00661A68">
          <w:pPr>
            <w:pStyle w:val="Verzeichnis2"/>
            <w:tabs>
              <w:tab w:val="right" w:leader="dot" w:pos="9062"/>
            </w:tabs>
            <w:rPr>
              <w:rFonts w:eastAsiaTheme="minorEastAsia"/>
              <w:noProof/>
              <w:lang w:val="de-DE" w:eastAsia="de-DE"/>
            </w:rPr>
          </w:pPr>
          <w:hyperlink w:anchor="_Toc8592394" w:history="1">
            <w:r w:rsidRPr="00510ACE">
              <w:rPr>
                <w:rStyle w:val="Hyperlink"/>
                <w:noProof/>
                <w:lang w:val="en-US"/>
              </w:rPr>
              <w:t>Technology and Production Plan, Innovation, R&amp;D</w:t>
            </w:r>
            <w:r>
              <w:rPr>
                <w:noProof/>
                <w:webHidden/>
              </w:rPr>
              <w:tab/>
            </w:r>
            <w:r>
              <w:rPr>
                <w:noProof/>
                <w:webHidden/>
              </w:rPr>
              <w:fldChar w:fldCharType="begin"/>
            </w:r>
            <w:r>
              <w:rPr>
                <w:noProof/>
                <w:webHidden/>
              </w:rPr>
              <w:instrText xml:space="preserve"> PAGEREF _Toc8592394 \h </w:instrText>
            </w:r>
            <w:r>
              <w:rPr>
                <w:noProof/>
                <w:webHidden/>
              </w:rPr>
            </w:r>
            <w:r>
              <w:rPr>
                <w:noProof/>
                <w:webHidden/>
              </w:rPr>
              <w:fldChar w:fldCharType="separate"/>
            </w:r>
            <w:r>
              <w:rPr>
                <w:noProof/>
                <w:webHidden/>
              </w:rPr>
              <w:t>10</w:t>
            </w:r>
            <w:r>
              <w:rPr>
                <w:noProof/>
                <w:webHidden/>
              </w:rPr>
              <w:fldChar w:fldCharType="end"/>
            </w:r>
          </w:hyperlink>
        </w:p>
        <w:p w14:paraId="4637E11C" w14:textId="23047715" w:rsidR="00661A68" w:rsidRDefault="00661A68">
          <w:pPr>
            <w:pStyle w:val="Verzeichnis2"/>
            <w:tabs>
              <w:tab w:val="right" w:leader="dot" w:pos="9062"/>
            </w:tabs>
            <w:rPr>
              <w:rFonts w:eastAsiaTheme="minorEastAsia"/>
              <w:noProof/>
              <w:lang w:val="de-DE" w:eastAsia="de-DE"/>
            </w:rPr>
          </w:pPr>
          <w:hyperlink w:anchor="_Toc8592395" w:history="1">
            <w:r w:rsidRPr="00510ACE">
              <w:rPr>
                <w:rStyle w:val="Hyperlink"/>
                <w:noProof/>
                <w:lang w:val="en-US"/>
              </w:rPr>
              <w:t xml:space="preserve">Human </w:t>
            </w:r>
            <w:r w:rsidRPr="00510ACE">
              <w:rPr>
                <w:rStyle w:val="Hyperlink"/>
                <w:noProof/>
              </w:rPr>
              <w:t>Ressource</w:t>
            </w:r>
            <w:r w:rsidRPr="00510ACE">
              <w:rPr>
                <w:rStyle w:val="Hyperlink"/>
                <w:noProof/>
                <w:lang w:val="en-US"/>
              </w:rPr>
              <w:t>:</w:t>
            </w:r>
            <w:r>
              <w:rPr>
                <w:noProof/>
                <w:webHidden/>
              </w:rPr>
              <w:tab/>
            </w:r>
            <w:r>
              <w:rPr>
                <w:noProof/>
                <w:webHidden/>
              </w:rPr>
              <w:fldChar w:fldCharType="begin"/>
            </w:r>
            <w:r>
              <w:rPr>
                <w:noProof/>
                <w:webHidden/>
              </w:rPr>
              <w:instrText xml:space="preserve"> PAGEREF _Toc8592395 \h </w:instrText>
            </w:r>
            <w:r>
              <w:rPr>
                <w:noProof/>
                <w:webHidden/>
              </w:rPr>
            </w:r>
            <w:r>
              <w:rPr>
                <w:noProof/>
                <w:webHidden/>
              </w:rPr>
              <w:fldChar w:fldCharType="separate"/>
            </w:r>
            <w:r>
              <w:rPr>
                <w:noProof/>
                <w:webHidden/>
              </w:rPr>
              <w:t>11</w:t>
            </w:r>
            <w:r>
              <w:rPr>
                <w:noProof/>
                <w:webHidden/>
              </w:rPr>
              <w:fldChar w:fldCharType="end"/>
            </w:r>
          </w:hyperlink>
        </w:p>
        <w:p w14:paraId="68C3D6B8" w14:textId="280E0C0C" w:rsidR="00661A68" w:rsidRDefault="00661A68">
          <w:pPr>
            <w:pStyle w:val="Verzeichnis2"/>
            <w:tabs>
              <w:tab w:val="right" w:leader="dot" w:pos="9062"/>
            </w:tabs>
            <w:rPr>
              <w:rFonts w:eastAsiaTheme="minorEastAsia"/>
              <w:noProof/>
              <w:lang w:val="de-DE" w:eastAsia="de-DE"/>
            </w:rPr>
          </w:pPr>
          <w:hyperlink w:anchor="_Toc8592396" w:history="1">
            <w:r w:rsidRPr="00510ACE">
              <w:rPr>
                <w:rStyle w:val="Hyperlink"/>
                <w:noProof/>
              </w:rPr>
              <w:t>Project Area</w:t>
            </w:r>
            <w:r>
              <w:rPr>
                <w:noProof/>
                <w:webHidden/>
              </w:rPr>
              <w:tab/>
            </w:r>
            <w:r>
              <w:rPr>
                <w:noProof/>
                <w:webHidden/>
              </w:rPr>
              <w:fldChar w:fldCharType="begin"/>
            </w:r>
            <w:r>
              <w:rPr>
                <w:noProof/>
                <w:webHidden/>
              </w:rPr>
              <w:instrText xml:space="preserve"> PAGEREF _Toc8592396 \h </w:instrText>
            </w:r>
            <w:r>
              <w:rPr>
                <w:noProof/>
                <w:webHidden/>
              </w:rPr>
            </w:r>
            <w:r>
              <w:rPr>
                <w:noProof/>
                <w:webHidden/>
              </w:rPr>
              <w:fldChar w:fldCharType="separate"/>
            </w:r>
            <w:r>
              <w:rPr>
                <w:noProof/>
                <w:webHidden/>
              </w:rPr>
              <w:t>12</w:t>
            </w:r>
            <w:r>
              <w:rPr>
                <w:noProof/>
                <w:webHidden/>
              </w:rPr>
              <w:fldChar w:fldCharType="end"/>
            </w:r>
          </w:hyperlink>
        </w:p>
        <w:p w14:paraId="3C115218" w14:textId="41A655CE" w:rsidR="00661A68" w:rsidRDefault="00661A68">
          <w:pPr>
            <w:pStyle w:val="Verzeichnis2"/>
            <w:tabs>
              <w:tab w:val="right" w:leader="dot" w:pos="9062"/>
            </w:tabs>
            <w:rPr>
              <w:rFonts w:eastAsiaTheme="minorEastAsia"/>
              <w:noProof/>
              <w:lang w:val="de-DE" w:eastAsia="de-DE"/>
            </w:rPr>
          </w:pPr>
          <w:hyperlink w:anchor="_Toc8592397" w:history="1">
            <w:r w:rsidRPr="00510ACE">
              <w:rPr>
                <w:rStyle w:val="Hyperlink"/>
                <w:noProof/>
                <w:lang w:val="en-US"/>
              </w:rPr>
              <w:t>Calculation of Prices</w:t>
            </w:r>
            <w:r>
              <w:rPr>
                <w:noProof/>
                <w:webHidden/>
              </w:rPr>
              <w:tab/>
            </w:r>
            <w:r>
              <w:rPr>
                <w:noProof/>
                <w:webHidden/>
              </w:rPr>
              <w:fldChar w:fldCharType="begin"/>
            </w:r>
            <w:r>
              <w:rPr>
                <w:noProof/>
                <w:webHidden/>
              </w:rPr>
              <w:instrText xml:space="preserve"> PAGEREF _Toc8592397 \h </w:instrText>
            </w:r>
            <w:r>
              <w:rPr>
                <w:noProof/>
                <w:webHidden/>
              </w:rPr>
            </w:r>
            <w:r>
              <w:rPr>
                <w:noProof/>
                <w:webHidden/>
              </w:rPr>
              <w:fldChar w:fldCharType="separate"/>
            </w:r>
            <w:r>
              <w:rPr>
                <w:noProof/>
                <w:webHidden/>
              </w:rPr>
              <w:t>12</w:t>
            </w:r>
            <w:r>
              <w:rPr>
                <w:noProof/>
                <w:webHidden/>
              </w:rPr>
              <w:fldChar w:fldCharType="end"/>
            </w:r>
          </w:hyperlink>
        </w:p>
        <w:p w14:paraId="7F874938" w14:textId="418B9C83" w:rsidR="00661A68" w:rsidRDefault="00661A68">
          <w:pPr>
            <w:pStyle w:val="Verzeichnis1"/>
            <w:tabs>
              <w:tab w:val="right" w:leader="dot" w:pos="9062"/>
            </w:tabs>
            <w:rPr>
              <w:rFonts w:eastAsiaTheme="minorEastAsia"/>
              <w:noProof/>
              <w:lang w:val="de-DE" w:eastAsia="de-DE"/>
            </w:rPr>
          </w:pPr>
          <w:hyperlink w:anchor="_Toc8592398" w:history="1">
            <w:r w:rsidRPr="00510ACE">
              <w:rPr>
                <w:rStyle w:val="Hyperlink"/>
                <w:noProof/>
              </w:rPr>
              <w:t>Marketing Mix</w:t>
            </w:r>
            <w:r>
              <w:rPr>
                <w:noProof/>
                <w:webHidden/>
              </w:rPr>
              <w:tab/>
            </w:r>
            <w:r>
              <w:rPr>
                <w:noProof/>
                <w:webHidden/>
              </w:rPr>
              <w:fldChar w:fldCharType="begin"/>
            </w:r>
            <w:r>
              <w:rPr>
                <w:noProof/>
                <w:webHidden/>
              </w:rPr>
              <w:instrText xml:space="preserve"> PAGEREF _Toc8592398 \h </w:instrText>
            </w:r>
            <w:r>
              <w:rPr>
                <w:noProof/>
                <w:webHidden/>
              </w:rPr>
            </w:r>
            <w:r>
              <w:rPr>
                <w:noProof/>
                <w:webHidden/>
              </w:rPr>
              <w:fldChar w:fldCharType="separate"/>
            </w:r>
            <w:r>
              <w:rPr>
                <w:noProof/>
                <w:webHidden/>
              </w:rPr>
              <w:t>13</w:t>
            </w:r>
            <w:r>
              <w:rPr>
                <w:noProof/>
                <w:webHidden/>
              </w:rPr>
              <w:fldChar w:fldCharType="end"/>
            </w:r>
          </w:hyperlink>
        </w:p>
        <w:p w14:paraId="0410D5C5" w14:textId="33C86883" w:rsidR="00661A68" w:rsidRDefault="00661A68">
          <w:pPr>
            <w:pStyle w:val="Verzeichnis2"/>
            <w:tabs>
              <w:tab w:val="right" w:leader="dot" w:pos="9062"/>
            </w:tabs>
            <w:rPr>
              <w:rFonts w:eastAsiaTheme="minorEastAsia"/>
              <w:noProof/>
              <w:lang w:val="de-DE" w:eastAsia="de-DE"/>
            </w:rPr>
          </w:pPr>
          <w:hyperlink w:anchor="_Toc8592399" w:history="1">
            <w:r w:rsidRPr="00510ACE">
              <w:rPr>
                <w:rStyle w:val="Hyperlink"/>
                <w:noProof/>
                <w:lang w:val="en-US"/>
              </w:rPr>
              <w:t>Product</w:t>
            </w:r>
            <w:r>
              <w:rPr>
                <w:noProof/>
                <w:webHidden/>
              </w:rPr>
              <w:tab/>
            </w:r>
            <w:r>
              <w:rPr>
                <w:noProof/>
                <w:webHidden/>
              </w:rPr>
              <w:fldChar w:fldCharType="begin"/>
            </w:r>
            <w:r>
              <w:rPr>
                <w:noProof/>
                <w:webHidden/>
              </w:rPr>
              <w:instrText xml:space="preserve"> PAGEREF _Toc8592399 \h </w:instrText>
            </w:r>
            <w:r>
              <w:rPr>
                <w:noProof/>
                <w:webHidden/>
              </w:rPr>
            </w:r>
            <w:r>
              <w:rPr>
                <w:noProof/>
                <w:webHidden/>
              </w:rPr>
              <w:fldChar w:fldCharType="separate"/>
            </w:r>
            <w:r>
              <w:rPr>
                <w:noProof/>
                <w:webHidden/>
              </w:rPr>
              <w:t>13</w:t>
            </w:r>
            <w:r>
              <w:rPr>
                <w:noProof/>
                <w:webHidden/>
              </w:rPr>
              <w:fldChar w:fldCharType="end"/>
            </w:r>
          </w:hyperlink>
        </w:p>
        <w:p w14:paraId="14E593C0" w14:textId="09470A3A" w:rsidR="00661A68" w:rsidRDefault="00661A68">
          <w:pPr>
            <w:pStyle w:val="Verzeichnis2"/>
            <w:tabs>
              <w:tab w:val="right" w:leader="dot" w:pos="9062"/>
            </w:tabs>
            <w:rPr>
              <w:rFonts w:eastAsiaTheme="minorEastAsia"/>
              <w:noProof/>
              <w:lang w:val="de-DE" w:eastAsia="de-DE"/>
            </w:rPr>
          </w:pPr>
          <w:hyperlink w:anchor="_Toc8592400" w:history="1">
            <w:r w:rsidRPr="00510ACE">
              <w:rPr>
                <w:rStyle w:val="Hyperlink"/>
                <w:noProof/>
                <w:lang w:val="en-US"/>
              </w:rPr>
              <w:t>Place</w:t>
            </w:r>
            <w:r>
              <w:rPr>
                <w:noProof/>
                <w:webHidden/>
              </w:rPr>
              <w:tab/>
            </w:r>
            <w:r>
              <w:rPr>
                <w:noProof/>
                <w:webHidden/>
              </w:rPr>
              <w:fldChar w:fldCharType="begin"/>
            </w:r>
            <w:r>
              <w:rPr>
                <w:noProof/>
                <w:webHidden/>
              </w:rPr>
              <w:instrText xml:space="preserve"> PAGEREF _Toc8592400 \h </w:instrText>
            </w:r>
            <w:r>
              <w:rPr>
                <w:noProof/>
                <w:webHidden/>
              </w:rPr>
            </w:r>
            <w:r>
              <w:rPr>
                <w:noProof/>
                <w:webHidden/>
              </w:rPr>
              <w:fldChar w:fldCharType="separate"/>
            </w:r>
            <w:r>
              <w:rPr>
                <w:noProof/>
                <w:webHidden/>
              </w:rPr>
              <w:t>13</w:t>
            </w:r>
            <w:r>
              <w:rPr>
                <w:noProof/>
                <w:webHidden/>
              </w:rPr>
              <w:fldChar w:fldCharType="end"/>
            </w:r>
          </w:hyperlink>
        </w:p>
        <w:p w14:paraId="4661F488" w14:textId="40FBC326" w:rsidR="00661A68" w:rsidRDefault="00661A68">
          <w:pPr>
            <w:pStyle w:val="Verzeichnis2"/>
            <w:tabs>
              <w:tab w:val="right" w:leader="dot" w:pos="9062"/>
            </w:tabs>
            <w:rPr>
              <w:rFonts w:eastAsiaTheme="minorEastAsia"/>
              <w:noProof/>
              <w:lang w:val="de-DE" w:eastAsia="de-DE"/>
            </w:rPr>
          </w:pPr>
          <w:hyperlink w:anchor="_Toc8592401" w:history="1">
            <w:r w:rsidRPr="00510ACE">
              <w:rPr>
                <w:rStyle w:val="Hyperlink"/>
                <w:noProof/>
                <w:lang w:val="en-US"/>
              </w:rPr>
              <w:t>Price</w:t>
            </w:r>
            <w:r>
              <w:rPr>
                <w:noProof/>
                <w:webHidden/>
              </w:rPr>
              <w:tab/>
            </w:r>
            <w:r>
              <w:rPr>
                <w:noProof/>
                <w:webHidden/>
              </w:rPr>
              <w:fldChar w:fldCharType="begin"/>
            </w:r>
            <w:r>
              <w:rPr>
                <w:noProof/>
                <w:webHidden/>
              </w:rPr>
              <w:instrText xml:space="preserve"> PAGEREF _Toc8592401 \h </w:instrText>
            </w:r>
            <w:r>
              <w:rPr>
                <w:noProof/>
                <w:webHidden/>
              </w:rPr>
            </w:r>
            <w:r>
              <w:rPr>
                <w:noProof/>
                <w:webHidden/>
              </w:rPr>
              <w:fldChar w:fldCharType="separate"/>
            </w:r>
            <w:r>
              <w:rPr>
                <w:noProof/>
                <w:webHidden/>
              </w:rPr>
              <w:t>14</w:t>
            </w:r>
            <w:r>
              <w:rPr>
                <w:noProof/>
                <w:webHidden/>
              </w:rPr>
              <w:fldChar w:fldCharType="end"/>
            </w:r>
          </w:hyperlink>
        </w:p>
        <w:p w14:paraId="36EEDFB2" w14:textId="714B1D7E" w:rsidR="00661A68" w:rsidRDefault="00661A68">
          <w:pPr>
            <w:pStyle w:val="Verzeichnis2"/>
            <w:tabs>
              <w:tab w:val="right" w:leader="dot" w:pos="9062"/>
            </w:tabs>
            <w:rPr>
              <w:rFonts w:eastAsiaTheme="minorEastAsia"/>
              <w:noProof/>
              <w:lang w:val="de-DE" w:eastAsia="de-DE"/>
            </w:rPr>
          </w:pPr>
          <w:hyperlink w:anchor="_Toc8592402" w:history="1">
            <w:r w:rsidRPr="00510ACE">
              <w:rPr>
                <w:rStyle w:val="Hyperlink"/>
                <w:noProof/>
                <w:lang w:val="en-US"/>
              </w:rPr>
              <w:t>P</w:t>
            </w:r>
            <w:r w:rsidRPr="00510ACE">
              <w:rPr>
                <w:rStyle w:val="Hyperlink"/>
                <w:noProof/>
                <w:lang w:val="en-US"/>
              </w:rPr>
              <w:t>r</w:t>
            </w:r>
            <w:r w:rsidRPr="00510ACE">
              <w:rPr>
                <w:rStyle w:val="Hyperlink"/>
                <w:noProof/>
                <w:lang w:val="en-US"/>
              </w:rPr>
              <w:t>omotion</w:t>
            </w:r>
            <w:r>
              <w:rPr>
                <w:noProof/>
                <w:webHidden/>
              </w:rPr>
              <w:tab/>
            </w:r>
            <w:r>
              <w:rPr>
                <w:noProof/>
                <w:webHidden/>
              </w:rPr>
              <w:fldChar w:fldCharType="begin"/>
            </w:r>
            <w:r>
              <w:rPr>
                <w:noProof/>
                <w:webHidden/>
              </w:rPr>
              <w:instrText xml:space="preserve"> PAGEREF _Toc8592402 \h </w:instrText>
            </w:r>
            <w:r>
              <w:rPr>
                <w:noProof/>
                <w:webHidden/>
              </w:rPr>
            </w:r>
            <w:r>
              <w:rPr>
                <w:noProof/>
                <w:webHidden/>
              </w:rPr>
              <w:fldChar w:fldCharType="separate"/>
            </w:r>
            <w:r>
              <w:rPr>
                <w:noProof/>
                <w:webHidden/>
              </w:rPr>
              <w:t>15</w:t>
            </w:r>
            <w:r>
              <w:rPr>
                <w:noProof/>
                <w:webHidden/>
              </w:rPr>
              <w:fldChar w:fldCharType="end"/>
            </w:r>
          </w:hyperlink>
        </w:p>
        <w:p w14:paraId="050884C9" w14:textId="2369BAE0" w:rsidR="00661A68" w:rsidRDefault="00661A68">
          <w:pPr>
            <w:pStyle w:val="Verzeichnis1"/>
            <w:tabs>
              <w:tab w:val="right" w:leader="dot" w:pos="9062"/>
            </w:tabs>
            <w:rPr>
              <w:rFonts w:eastAsiaTheme="minorEastAsia"/>
              <w:noProof/>
              <w:lang w:val="de-DE" w:eastAsia="de-DE"/>
            </w:rPr>
          </w:pPr>
          <w:hyperlink w:anchor="_Toc8592403" w:history="1">
            <w:r w:rsidRPr="00510ACE">
              <w:rPr>
                <w:rStyle w:val="Hyperlink"/>
                <w:noProof/>
              </w:rPr>
              <w:t>Break-Even Point</w:t>
            </w:r>
            <w:r>
              <w:rPr>
                <w:noProof/>
                <w:webHidden/>
              </w:rPr>
              <w:tab/>
            </w:r>
            <w:r>
              <w:rPr>
                <w:noProof/>
                <w:webHidden/>
              </w:rPr>
              <w:fldChar w:fldCharType="begin"/>
            </w:r>
            <w:r>
              <w:rPr>
                <w:noProof/>
                <w:webHidden/>
              </w:rPr>
              <w:instrText xml:space="preserve"> PAGEREF _Toc8592403 \h </w:instrText>
            </w:r>
            <w:r>
              <w:rPr>
                <w:noProof/>
                <w:webHidden/>
              </w:rPr>
            </w:r>
            <w:r>
              <w:rPr>
                <w:noProof/>
                <w:webHidden/>
              </w:rPr>
              <w:fldChar w:fldCharType="separate"/>
            </w:r>
            <w:r>
              <w:rPr>
                <w:noProof/>
                <w:webHidden/>
              </w:rPr>
              <w:t>15</w:t>
            </w:r>
            <w:r>
              <w:rPr>
                <w:noProof/>
                <w:webHidden/>
              </w:rPr>
              <w:fldChar w:fldCharType="end"/>
            </w:r>
          </w:hyperlink>
        </w:p>
        <w:p w14:paraId="32DAD3AF" w14:textId="5B0DAA05" w:rsidR="00661A68" w:rsidRDefault="00661A68">
          <w:pPr>
            <w:pStyle w:val="Verzeichnis1"/>
            <w:tabs>
              <w:tab w:val="right" w:leader="dot" w:pos="9062"/>
            </w:tabs>
            <w:rPr>
              <w:rFonts w:eastAsiaTheme="minorEastAsia"/>
              <w:noProof/>
              <w:lang w:val="de-DE" w:eastAsia="de-DE"/>
            </w:rPr>
          </w:pPr>
          <w:hyperlink w:anchor="_Toc8592404" w:history="1">
            <w:r w:rsidRPr="00510ACE">
              <w:rPr>
                <w:rStyle w:val="Hyperlink"/>
                <w:noProof/>
              </w:rPr>
              <w:t>Estimated Costs and Cash Flow</w:t>
            </w:r>
            <w:r>
              <w:rPr>
                <w:noProof/>
                <w:webHidden/>
              </w:rPr>
              <w:tab/>
            </w:r>
            <w:r>
              <w:rPr>
                <w:noProof/>
                <w:webHidden/>
              </w:rPr>
              <w:fldChar w:fldCharType="begin"/>
            </w:r>
            <w:r>
              <w:rPr>
                <w:noProof/>
                <w:webHidden/>
              </w:rPr>
              <w:instrText xml:space="preserve"> PAGEREF _Toc8592404 \h </w:instrText>
            </w:r>
            <w:r>
              <w:rPr>
                <w:noProof/>
                <w:webHidden/>
              </w:rPr>
            </w:r>
            <w:r>
              <w:rPr>
                <w:noProof/>
                <w:webHidden/>
              </w:rPr>
              <w:fldChar w:fldCharType="separate"/>
            </w:r>
            <w:r>
              <w:rPr>
                <w:noProof/>
                <w:webHidden/>
              </w:rPr>
              <w:t>16</w:t>
            </w:r>
            <w:r>
              <w:rPr>
                <w:noProof/>
                <w:webHidden/>
              </w:rPr>
              <w:fldChar w:fldCharType="end"/>
            </w:r>
          </w:hyperlink>
        </w:p>
        <w:p w14:paraId="0FF7B10D" w14:textId="6BE49F2D" w:rsidR="00661A68" w:rsidRDefault="00661A68">
          <w:pPr>
            <w:pStyle w:val="Verzeichnis1"/>
            <w:tabs>
              <w:tab w:val="right" w:leader="dot" w:pos="9062"/>
            </w:tabs>
            <w:rPr>
              <w:rFonts w:eastAsiaTheme="minorEastAsia"/>
              <w:noProof/>
              <w:lang w:val="de-DE" w:eastAsia="de-DE"/>
            </w:rPr>
          </w:pPr>
          <w:hyperlink w:anchor="_Toc8592405" w:history="1">
            <w:r w:rsidRPr="00510ACE">
              <w:rPr>
                <w:rStyle w:val="Hyperlink"/>
                <w:noProof/>
              </w:rPr>
              <w:t>Production Process and Machinery</w:t>
            </w:r>
            <w:r>
              <w:rPr>
                <w:noProof/>
                <w:webHidden/>
              </w:rPr>
              <w:tab/>
            </w:r>
            <w:r>
              <w:rPr>
                <w:noProof/>
                <w:webHidden/>
              </w:rPr>
              <w:fldChar w:fldCharType="begin"/>
            </w:r>
            <w:r>
              <w:rPr>
                <w:noProof/>
                <w:webHidden/>
              </w:rPr>
              <w:instrText xml:space="preserve"> PAGEREF _Toc8592405 \h </w:instrText>
            </w:r>
            <w:r>
              <w:rPr>
                <w:noProof/>
                <w:webHidden/>
              </w:rPr>
            </w:r>
            <w:r>
              <w:rPr>
                <w:noProof/>
                <w:webHidden/>
              </w:rPr>
              <w:fldChar w:fldCharType="separate"/>
            </w:r>
            <w:r>
              <w:rPr>
                <w:noProof/>
                <w:webHidden/>
              </w:rPr>
              <w:t>18</w:t>
            </w:r>
            <w:r>
              <w:rPr>
                <w:noProof/>
                <w:webHidden/>
              </w:rPr>
              <w:fldChar w:fldCharType="end"/>
            </w:r>
          </w:hyperlink>
        </w:p>
        <w:p w14:paraId="2C4FF659" w14:textId="7315C308" w:rsidR="00661A68" w:rsidRDefault="00661A68">
          <w:pPr>
            <w:pStyle w:val="Verzeichnis2"/>
            <w:tabs>
              <w:tab w:val="right" w:leader="dot" w:pos="9062"/>
            </w:tabs>
            <w:rPr>
              <w:rFonts w:eastAsiaTheme="minorEastAsia"/>
              <w:noProof/>
              <w:lang w:val="de-DE" w:eastAsia="de-DE"/>
            </w:rPr>
          </w:pPr>
          <w:hyperlink w:anchor="_Toc8592406" w:history="1">
            <w:r w:rsidRPr="00510ACE">
              <w:rPr>
                <w:rStyle w:val="Hyperlink"/>
                <w:noProof/>
                <w:lang w:val="en-US"/>
              </w:rPr>
              <w:t>The Flameless Ration Heater</w:t>
            </w:r>
            <w:r>
              <w:rPr>
                <w:noProof/>
                <w:webHidden/>
              </w:rPr>
              <w:tab/>
            </w:r>
            <w:r>
              <w:rPr>
                <w:noProof/>
                <w:webHidden/>
              </w:rPr>
              <w:fldChar w:fldCharType="begin"/>
            </w:r>
            <w:r>
              <w:rPr>
                <w:noProof/>
                <w:webHidden/>
              </w:rPr>
              <w:instrText xml:space="preserve"> PAGEREF _Toc8592406 \h </w:instrText>
            </w:r>
            <w:r>
              <w:rPr>
                <w:noProof/>
                <w:webHidden/>
              </w:rPr>
            </w:r>
            <w:r>
              <w:rPr>
                <w:noProof/>
                <w:webHidden/>
              </w:rPr>
              <w:fldChar w:fldCharType="separate"/>
            </w:r>
            <w:r>
              <w:rPr>
                <w:noProof/>
                <w:webHidden/>
              </w:rPr>
              <w:t>18</w:t>
            </w:r>
            <w:r>
              <w:rPr>
                <w:noProof/>
                <w:webHidden/>
              </w:rPr>
              <w:fldChar w:fldCharType="end"/>
            </w:r>
          </w:hyperlink>
        </w:p>
        <w:p w14:paraId="12AA77C5" w14:textId="6E8C541F" w:rsidR="00661A68" w:rsidRDefault="00661A68">
          <w:pPr>
            <w:pStyle w:val="Verzeichnis2"/>
            <w:tabs>
              <w:tab w:val="right" w:leader="dot" w:pos="9062"/>
            </w:tabs>
            <w:rPr>
              <w:rFonts w:eastAsiaTheme="minorEastAsia"/>
              <w:noProof/>
              <w:lang w:val="de-DE" w:eastAsia="de-DE"/>
            </w:rPr>
          </w:pPr>
          <w:hyperlink w:anchor="_Toc8592407" w:history="1">
            <w:r w:rsidRPr="00510ACE">
              <w:rPr>
                <w:rStyle w:val="Hyperlink"/>
                <w:noProof/>
                <w:lang w:val="en-US"/>
              </w:rPr>
              <w:t>Machines</w:t>
            </w:r>
            <w:r>
              <w:rPr>
                <w:noProof/>
                <w:webHidden/>
              </w:rPr>
              <w:tab/>
            </w:r>
            <w:r>
              <w:rPr>
                <w:noProof/>
                <w:webHidden/>
              </w:rPr>
              <w:fldChar w:fldCharType="begin"/>
            </w:r>
            <w:r>
              <w:rPr>
                <w:noProof/>
                <w:webHidden/>
              </w:rPr>
              <w:instrText xml:space="preserve"> PAGEREF _Toc8592407 \h </w:instrText>
            </w:r>
            <w:r>
              <w:rPr>
                <w:noProof/>
                <w:webHidden/>
              </w:rPr>
            </w:r>
            <w:r>
              <w:rPr>
                <w:noProof/>
                <w:webHidden/>
              </w:rPr>
              <w:fldChar w:fldCharType="separate"/>
            </w:r>
            <w:r>
              <w:rPr>
                <w:noProof/>
                <w:webHidden/>
              </w:rPr>
              <w:t>19</w:t>
            </w:r>
            <w:r>
              <w:rPr>
                <w:noProof/>
                <w:webHidden/>
              </w:rPr>
              <w:fldChar w:fldCharType="end"/>
            </w:r>
          </w:hyperlink>
        </w:p>
        <w:p w14:paraId="30C18653" w14:textId="0BB5A1DC" w:rsidR="00661A68" w:rsidRDefault="00661A68">
          <w:pPr>
            <w:pStyle w:val="Verzeichnis1"/>
            <w:tabs>
              <w:tab w:val="right" w:leader="dot" w:pos="9062"/>
            </w:tabs>
            <w:rPr>
              <w:rFonts w:eastAsiaTheme="minorEastAsia"/>
              <w:noProof/>
              <w:lang w:val="de-DE" w:eastAsia="de-DE"/>
            </w:rPr>
          </w:pPr>
          <w:hyperlink w:anchor="_Toc8592408" w:history="1">
            <w:r w:rsidRPr="00510ACE">
              <w:rPr>
                <w:rStyle w:val="Hyperlink"/>
                <w:noProof/>
              </w:rPr>
              <w:t>Factory</w:t>
            </w:r>
            <w:r>
              <w:rPr>
                <w:noProof/>
                <w:webHidden/>
              </w:rPr>
              <w:tab/>
            </w:r>
            <w:r>
              <w:rPr>
                <w:noProof/>
                <w:webHidden/>
              </w:rPr>
              <w:fldChar w:fldCharType="begin"/>
            </w:r>
            <w:r>
              <w:rPr>
                <w:noProof/>
                <w:webHidden/>
              </w:rPr>
              <w:instrText xml:space="preserve"> PAGEREF _Toc8592408 \h </w:instrText>
            </w:r>
            <w:r>
              <w:rPr>
                <w:noProof/>
                <w:webHidden/>
              </w:rPr>
            </w:r>
            <w:r>
              <w:rPr>
                <w:noProof/>
                <w:webHidden/>
              </w:rPr>
              <w:fldChar w:fldCharType="separate"/>
            </w:r>
            <w:r>
              <w:rPr>
                <w:noProof/>
                <w:webHidden/>
              </w:rPr>
              <w:t>21</w:t>
            </w:r>
            <w:r>
              <w:rPr>
                <w:noProof/>
                <w:webHidden/>
              </w:rPr>
              <w:fldChar w:fldCharType="end"/>
            </w:r>
          </w:hyperlink>
        </w:p>
        <w:p w14:paraId="0B4AFC1E" w14:textId="305BF6FD" w:rsidR="00661A68" w:rsidRDefault="00661A68">
          <w:pPr>
            <w:pStyle w:val="Verzeichnis1"/>
            <w:tabs>
              <w:tab w:val="right" w:leader="dot" w:pos="9062"/>
            </w:tabs>
            <w:rPr>
              <w:rFonts w:eastAsiaTheme="minorEastAsia"/>
              <w:noProof/>
              <w:lang w:val="de-DE" w:eastAsia="de-DE"/>
            </w:rPr>
          </w:pPr>
          <w:hyperlink w:anchor="_Toc8592409" w:history="1">
            <w:r w:rsidRPr="00510ACE">
              <w:rPr>
                <w:rStyle w:val="Hyperlink"/>
                <w:noProof/>
              </w:rPr>
              <w:t>SWOT analysis</w:t>
            </w:r>
            <w:r>
              <w:rPr>
                <w:noProof/>
                <w:webHidden/>
              </w:rPr>
              <w:tab/>
            </w:r>
            <w:r>
              <w:rPr>
                <w:noProof/>
                <w:webHidden/>
              </w:rPr>
              <w:fldChar w:fldCharType="begin"/>
            </w:r>
            <w:r>
              <w:rPr>
                <w:noProof/>
                <w:webHidden/>
              </w:rPr>
              <w:instrText xml:space="preserve"> PAGEREF _Toc8592409 \h </w:instrText>
            </w:r>
            <w:r>
              <w:rPr>
                <w:noProof/>
                <w:webHidden/>
              </w:rPr>
            </w:r>
            <w:r>
              <w:rPr>
                <w:noProof/>
                <w:webHidden/>
              </w:rPr>
              <w:fldChar w:fldCharType="separate"/>
            </w:r>
            <w:r>
              <w:rPr>
                <w:noProof/>
                <w:webHidden/>
              </w:rPr>
              <w:t>21</w:t>
            </w:r>
            <w:r>
              <w:rPr>
                <w:noProof/>
                <w:webHidden/>
              </w:rPr>
              <w:fldChar w:fldCharType="end"/>
            </w:r>
          </w:hyperlink>
        </w:p>
        <w:p w14:paraId="56B6B5D5" w14:textId="1BC6C7CC" w:rsidR="00661A68" w:rsidRDefault="00661A68">
          <w:pPr>
            <w:pStyle w:val="Verzeichnis1"/>
            <w:tabs>
              <w:tab w:val="right" w:leader="dot" w:pos="9062"/>
            </w:tabs>
            <w:rPr>
              <w:rFonts w:eastAsiaTheme="minorEastAsia"/>
              <w:noProof/>
              <w:lang w:val="de-DE" w:eastAsia="de-DE"/>
            </w:rPr>
          </w:pPr>
          <w:hyperlink w:anchor="_Toc8592410" w:history="1">
            <w:r w:rsidRPr="00510ACE">
              <w:rPr>
                <w:rStyle w:val="Hyperlink"/>
                <w:noProof/>
              </w:rPr>
              <w:t>In the attachment</w:t>
            </w:r>
            <w:r>
              <w:rPr>
                <w:noProof/>
                <w:webHidden/>
              </w:rPr>
              <w:tab/>
            </w:r>
            <w:r>
              <w:rPr>
                <w:noProof/>
                <w:webHidden/>
              </w:rPr>
              <w:fldChar w:fldCharType="begin"/>
            </w:r>
            <w:r>
              <w:rPr>
                <w:noProof/>
                <w:webHidden/>
              </w:rPr>
              <w:instrText xml:space="preserve"> PAGEREF _Toc8592410 \h </w:instrText>
            </w:r>
            <w:r>
              <w:rPr>
                <w:noProof/>
                <w:webHidden/>
              </w:rPr>
            </w:r>
            <w:r>
              <w:rPr>
                <w:noProof/>
                <w:webHidden/>
              </w:rPr>
              <w:fldChar w:fldCharType="separate"/>
            </w:r>
            <w:r>
              <w:rPr>
                <w:noProof/>
                <w:webHidden/>
              </w:rPr>
              <w:t>22</w:t>
            </w:r>
            <w:r>
              <w:rPr>
                <w:noProof/>
                <w:webHidden/>
              </w:rPr>
              <w:fldChar w:fldCharType="end"/>
            </w:r>
          </w:hyperlink>
        </w:p>
        <w:p w14:paraId="519B3432" w14:textId="199D3190" w:rsidR="00AA6265" w:rsidRDefault="00AA6265" w:rsidP="00AA6265">
          <w:r>
            <w:rPr>
              <w:b/>
              <w:bCs/>
            </w:rPr>
            <w:fldChar w:fldCharType="end"/>
          </w:r>
        </w:p>
      </w:sdtContent>
    </w:sdt>
    <w:p w14:paraId="4A2E522E" w14:textId="77777777" w:rsidR="00AA6265" w:rsidRDefault="00AA6265" w:rsidP="00AA6265">
      <w:pPr>
        <w:tabs>
          <w:tab w:val="left" w:pos="851"/>
        </w:tabs>
        <w:spacing w:line="360" w:lineRule="auto"/>
        <w:ind w:left="851" w:hanging="709"/>
        <w:jc w:val="both"/>
        <w:rPr>
          <w:rFonts w:ascii="Times New Roman" w:hAnsi="Times New Roman" w:cs="Times New Roman"/>
          <w:sz w:val="24"/>
          <w:szCs w:val="24"/>
        </w:rPr>
      </w:pPr>
    </w:p>
    <w:p w14:paraId="6E139DC1" w14:textId="77777777" w:rsidR="00AA6265" w:rsidRDefault="00AA6265" w:rsidP="00AA6265">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197D64D" w14:textId="77777777" w:rsidR="00AA6265" w:rsidRDefault="00AA6265" w:rsidP="00AA6265">
      <w:pPr>
        <w:pStyle w:val="berschrift1"/>
        <w:rPr>
          <w:noProof/>
        </w:rPr>
      </w:pPr>
      <w:bookmarkStart w:id="0" w:name="_Toc8592385"/>
      <w:r>
        <w:rPr>
          <w:noProof/>
        </w:rPr>
        <w:lastRenderedPageBreak/>
        <w:t>About Us</w:t>
      </w:r>
      <w:bookmarkEnd w:id="0"/>
    </w:p>
    <w:p w14:paraId="0CD3979D" w14:textId="77777777" w:rsidR="00AA6265" w:rsidRDefault="00AA6265" w:rsidP="00AA6265">
      <w:pPr>
        <w:spacing w:line="360" w:lineRule="auto"/>
        <w:rPr>
          <w:rFonts w:ascii="Times New Roman" w:hAnsi="Times New Roman"/>
          <w:sz w:val="24"/>
          <w:lang w:val="en-US"/>
        </w:rPr>
      </w:pPr>
    </w:p>
    <w:p w14:paraId="2C6C0F98" w14:textId="329648D1" w:rsidR="00AA6265" w:rsidRDefault="00AA6265" w:rsidP="00AA6265">
      <w:pPr>
        <w:spacing w:line="360" w:lineRule="auto"/>
        <w:rPr>
          <w:rFonts w:ascii="Times New Roman" w:hAnsi="Times New Roman"/>
          <w:sz w:val="24"/>
          <w:lang w:val="en-US"/>
        </w:rPr>
      </w:pPr>
      <w:r>
        <w:rPr>
          <w:rFonts w:ascii="Times New Roman" w:hAnsi="Times New Roman"/>
          <w:sz w:val="24"/>
          <w:lang w:val="en-US"/>
        </w:rPr>
        <w:t>Benedict Caminades, CEO</w:t>
      </w:r>
    </w:p>
    <w:p w14:paraId="489EFE7A" w14:textId="5FC71388" w:rsidR="00AA6265" w:rsidRDefault="00AA6265" w:rsidP="00AA6265">
      <w:pPr>
        <w:spacing w:line="360" w:lineRule="auto"/>
        <w:rPr>
          <w:rFonts w:ascii="Times New Roman" w:hAnsi="Times New Roman"/>
          <w:sz w:val="24"/>
          <w:lang w:val="en-US"/>
        </w:rPr>
      </w:pPr>
      <w:r>
        <w:rPr>
          <w:rFonts w:ascii="Times New Roman" w:hAnsi="Times New Roman"/>
          <w:sz w:val="24"/>
          <w:lang w:val="en-US"/>
        </w:rPr>
        <w:t xml:space="preserve">Hello my name is Benedict Caminades I am 22 years old. </w:t>
      </w:r>
      <w:proofErr w:type="gramStart"/>
      <w:r>
        <w:rPr>
          <w:rFonts w:ascii="Times New Roman" w:hAnsi="Times New Roman"/>
          <w:sz w:val="24"/>
          <w:lang w:val="en-US"/>
        </w:rPr>
        <w:t>Actually</w:t>
      </w:r>
      <w:proofErr w:type="gramEnd"/>
      <w:r>
        <w:rPr>
          <w:rFonts w:ascii="Times New Roman" w:hAnsi="Times New Roman"/>
          <w:sz w:val="24"/>
          <w:lang w:val="en-US"/>
        </w:rPr>
        <w:t xml:space="preserve"> I am officer cadet at the </w:t>
      </w:r>
      <w:proofErr w:type="spellStart"/>
      <w:r>
        <w:rPr>
          <w:rFonts w:ascii="Times New Roman" w:hAnsi="Times New Roman"/>
          <w:sz w:val="24"/>
          <w:lang w:val="en-US"/>
        </w:rPr>
        <w:t>Theresian</w:t>
      </w:r>
      <w:proofErr w:type="spellEnd"/>
      <w:r>
        <w:rPr>
          <w:rFonts w:ascii="Times New Roman" w:hAnsi="Times New Roman"/>
          <w:sz w:val="24"/>
          <w:lang w:val="en-US"/>
        </w:rPr>
        <w:t xml:space="preserve"> </w:t>
      </w:r>
      <w:r w:rsidR="004E3866">
        <w:rPr>
          <w:rFonts w:ascii="Times New Roman" w:hAnsi="Times New Roman"/>
          <w:sz w:val="24"/>
          <w:lang w:val="en-US"/>
        </w:rPr>
        <w:t>M</w:t>
      </w:r>
      <w:r>
        <w:rPr>
          <w:rFonts w:ascii="Times New Roman" w:hAnsi="Times New Roman"/>
          <w:sz w:val="24"/>
          <w:lang w:val="en-US"/>
        </w:rPr>
        <w:t xml:space="preserve">ilitary </w:t>
      </w:r>
      <w:r w:rsidR="004E3866">
        <w:rPr>
          <w:rFonts w:ascii="Times New Roman" w:hAnsi="Times New Roman"/>
          <w:sz w:val="24"/>
          <w:lang w:val="en-US"/>
        </w:rPr>
        <w:t>A</w:t>
      </w:r>
      <w:r>
        <w:rPr>
          <w:rFonts w:ascii="Times New Roman" w:hAnsi="Times New Roman"/>
          <w:sz w:val="24"/>
          <w:lang w:val="en-US"/>
        </w:rPr>
        <w:t>cademy. There I learnt a lot of things about leadership,</w:t>
      </w:r>
      <w:r w:rsidR="00966C93">
        <w:rPr>
          <w:rFonts w:ascii="Times New Roman" w:hAnsi="Times New Roman"/>
          <w:sz w:val="24"/>
          <w:lang w:val="en-US"/>
        </w:rPr>
        <w:t xml:space="preserve"> management and</w:t>
      </w:r>
      <w:r>
        <w:rPr>
          <w:rFonts w:ascii="Times New Roman" w:hAnsi="Times New Roman"/>
          <w:sz w:val="24"/>
          <w:lang w:val="en-US"/>
        </w:rPr>
        <w:t xml:space="preserve"> strategic decision</w:t>
      </w:r>
      <w:r w:rsidR="00966C93">
        <w:rPr>
          <w:rFonts w:ascii="Times New Roman" w:hAnsi="Times New Roman"/>
          <w:sz w:val="24"/>
          <w:lang w:val="en-US"/>
        </w:rPr>
        <w:t xml:space="preserve"> </w:t>
      </w:r>
      <w:r>
        <w:rPr>
          <w:rFonts w:ascii="Times New Roman" w:hAnsi="Times New Roman"/>
          <w:sz w:val="24"/>
          <w:lang w:val="en-US"/>
        </w:rPr>
        <w:t>making</w:t>
      </w:r>
      <w:r w:rsidR="00966C93">
        <w:rPr>
          <w:rFonts w:ascii="Times New Roman" w:hAnsi="Times New Roman"/>
          <w:sz w:val="24"/>
          <w:lang w:val="en-US"/>
        </w:rPr>
        <w:t>. According to my military training I experienced the needs of a soldier without supply routes</w:t>
      </w:r>
      <w:r>
        <w:rPr>
          <w:rFonts w:ascii="Times New Roman" w:hAnsi="Times New Roman"/>
          <w:sz w:val="24"/>
          <w:lang w:val="en-US"/>
        </w:rPr>
        <w:t>. My goal is to establish a company that serves mankind</w:t>
      </w:r>
      <w:r w:rsidR="00966C93">
        <w:rPr>
          <w:rFonts w:ascii="Times New Roman" w:hAnsi="Times New Roman"/>
          <w:sz w:val="24"/>
          <w:lang w:val="en-US"/>
        </w:rPr>
        <w:t>. P</w:t>
      </w:r>
      <w:r>
        <w:rPr>
          <w:rFonts w:ascii="Times New Roman" w:hAnsi="Times New Roman"/>
          <w:sz w:val="24"/>
          <w:lang w:val="en-US"/>
        </w:rPr>
        <w:t xml:space="preserve">eople in hostile surroundings should have everything to make their live as less </w:t>
      </w:r>
      <w:r w:rsidR="00966C93">
        <w:rPr>
          <w:rFonts w:ascii="Times New Roman" w:hAnsi="Times New Roman"/>
          <w:sz w:val="24"/>
          <w:lang w:val="en-US"/>
        </w:rPr>
        <w:t>suffering as possible and maybe – if possible – enjoyable.</w:t>
      </w:r>
    </w:p>
    <w:p w14:paraId="16957A5F" w14:textId="31BE7CE7" w:rsidR="00AA6265" w:rsidRDefault="00AA6265" w:rsidP="00AA6265">
      <w:pPr>
        <w:spacing w:line="360" w:lineRule="auto"/>
        <w:rPr>
          <w:rFonts w:ascii="Times New Roman" w:hAnsi="Times New Roman"/>
          <w:sz w:val="24"/>
          <w:lang w:val="en-US"/>
        </w:rPr>
      </w:pPr>
      <w:r>
        <w:rPr>
          <w:rFonts w:ascii="Times New Roman" w:hAnsi="Times New Roman"/>
          <w:sz w:val="24"/>
          <w:lang w:val="en-US"/>
        </w:rPr>
        <w:t xml:space="preserve">I </w:t>
      </w:r>
      <w:r w:rsidR="00966C93">
        <w:rPr>
          <w:rFonts w:ascii="Times New Roman" w:hAnsi="Times New Roman"/>
          <w:sz w:val="24"/>
          <w:lang w:val="en-US"/>
        </w:rPr>
        <w:t xml:space="preserve">am the head of our company. I am hard working and grateful. This main characteristics </w:t>
      </w:r>
      <w:r w:rsidR="00616A65">
        <w:rPr>
          <w:rFonts w:ascii="Times New Roman" w:hAnsi="Times New Roman"/>
          <w:sz w:val="24"/>
          <w:lang w:val="en-US"/>
        </w:rPr>
        <w:t xml:space="preserve">in combination result in a high demanding and reliable personality. I will expect much from my companions but in view of our goal to establish a well working business and support all soldiers in field or sportsmen that </w:t>
      </w:r>
      <w:r w:rsidR="00EC28AC">
        <w:rPr>
          <w:rFonts w:ascii="Times New Roman" w:hAnsi="Times New Roman"/>
          <w:sz w:val="24"/>
          <w:lang w:val="en-US"/>
        </w:rPr>
        <w:t xml:space="preserve">all </w:t>
      </w:r>
      <w:r w:rsidR="00616A65">
        <w:rPr>
          <w:rFonts w:ascii="Times New Roman" w:hAnsi="Times New Roman"/>
          <w:sz w:val="24"/>
          <w:lang w:val="en-US"/>
        </w:rPr>
        <w:t>try to reach remarkable will justify th</w:t>
      </w:r>
      <w:r w:rsidR="00EC28AC">
        <w:rPr>
          <w:rFonts w:ascii="Times New Roman" w:hAnsi="Times New Roman"/>
          <w:sz w:val="24"/>
          <w:lang w:val="en-US"/>
        </w:rPr>
        <w:t>ose</w:t>
      </w:r>
      <w:r w:rsidR="00616A65">
        <w:rPr>
          <w:rFonts w:ascii="Times New Roman" w:hAnsi="Times New Roman"/>
          <w:sz w:val="24"/>
          <w:lang w:val="en-US"/>
        </w:rPr>
        <w:t xml:space="preserve"> expectations. I will stick to my ideals and my demands without being ignorant until we as a company can reach remarkable like our customers will surely. This dream, make remarkable and support remarkable, is my engine that lets me run unstoppable.</w:t>
      </w:r>
    </w:p>
    <w:p w14:paraId="7F843F23" w14:textId="7BD4063F" w:rsidR="00AA6265" w:rsidRDefault="00EC28AC" w:rsidP="00AA6265">
      <w:pPr>
        <w:spacing w:line="360" w:lineRule="auto"/>
        <w:rPr>
          <w:rFonts w:ascii="Times New Roman" w:hAnsi="Times New Roman"/>
          <w:sz w:val="24"/>
          <w:lang w:val="en-US"/>
        </w:rPr>
      </w:pPr>
      <w:r>
        <w:rPr>
          <w:rFonts w:ascii="Times New Roman" w:hAnsi="Times New Roman"/>
          <w:sz w:val="24"/>
          <w:lang w:val="en-US"/>
        </w:rPr>
        <w:t xml:space="preserve">I am aware of the risks I and my two friends take on us. We will have immense loans and high sums of debts will come from investors that will expect fast results. I know our concept and product are and will be supreme that of our competitors. As long as we work together toward our </w:t>
      </w:r>
      <w:r w:rsidR="004E3866">
        <w:rPr>
          <w:rFonts w:ascii="Times New Roman" w:hAnsi="Times New Roman"/>
          <w:sz w:val="24"/>
          <w:lang w:val="en-US"/>
        </w:rPr>
        <w:t>goal,</w:t>
      </w:r>
      <w:r>
        <w:rPr>
          <w:rFonts w:ascii="Times New Roman" w:hAnsi="Times New Roman"/>
          <w:sz w:val="24"/>
          <w:lang w:val="en-US"/>
        </w:rPr>
        <w:t xml:space="preserve"> we will be successful. I am also aware of the fact that in the first years we will put all into this project without gaining anything</w:t>
      </w:r>
      <w:r w:rsidR="004E3866">
        <w:rPr>
          <w:rFonts w:ascii="Times New Roman" w:hAnsi="Times New Roman"/>
          <w:sz w:val="24"/>
          <w:lang w:val="en-US"/>
        </w:rPr>
        <w:t>. Nevertheless, our goal is to cover our expenditures until 2023 and this goal is very reachable.</w:t>
      </w:r>
    </w:p>
    <w:p w14:paraId="0F771D80" w14:textId="77777777" w:rsidR="00AA6265" w:rsidRDefault="00AA6265" w:rsidP="00AA6265">
      <w:pPr>
        <w:rPr>
          <w:rFonts w:ascii="Times New Roman" w:hAnsi="Times New Roman"/>
          <w:sz w:val="24"/>
          <w:lang w:val="en-US"/>
        </w:rPr>
      </w:pPr>
      <w:r>
        <w:rPr>
          <w:rFonts w:ascii="Times New Roman" w:hAnsi="Times New Roman"/>
          <w:sz w:val="24"/>
          <w:lang w:val="en-US"/>
        </w:rPr>
        <w:br w:type="page"/>
      </w:r>
    </w:p>
    <w:p w14:paraId="67B36DAC" w14:textId="3D255DB2" w:rsidR="00AA6265" w:rsidRDefault="00AA6265" w:rsidP="00AA6265">
      <w:pPr>
        <w:spacing w:line="360" w:lineRule="auto"/>
        <w:rPr>
          <w:rFonts w:ascii="Times New Roman" w:hAnsi="Times New Roman"/>
          <w:sz w:val="24"/>
          <w:lang w:val="en-US"/>
        </w:rPr>
      </w:pPr>
    </w:p>
    <w:p w14:paraId="698345D6" w14:textId="77777777" w:rsidR="00AA6265" w:rsidRDefault="00AA6265" w:rsidP="00AA6265">
      <w:pPr>
        <w:spacing w:line="360" w:lineRule="auto"/>
        <w:rPr>
          <w:rFonts w:ascii="Times New Roman" w:hAnsi="Times New Roman"/>
          <w:sz w:val="24"/>
          <w:lang w:val="en-US"/>
        </w:rPr>
      </w:pPr>
    </w:p>
    <w:p w14:paraId="630AE9C8" w14:textId="77777777" w:rsidR="00AA6265" w:rsidRDefault="00AA6265" w:rsidP="00AA6265">
      <w:pPr>
        <w:spacing w:line="360" w:lineRule="auto"/>
        <w:rPr>
          <w:rFonts w:ascii="Times New Roman" w:hAnsi="Times New Roman"/>
          <w:sz w:val="24"/>
          <w:lang w:val="en-US"/>
        </w:rPr>
      </w:pPr>
    </w:p>
    <w:p w14:paraId="2E10A039" w14:textId="147A5E06" w:rsidR="00AA6265" w:rsidRDefault="004E3866" w:rsidP="00AA6265">
      <w:pPr>
        <w:spacing w:line="360" w:lineRule="auto"/>
        <w:rPr>
          <w:rFonts w:ascii="Times New Roman" w:hAnsi="Times New Roman"/>
          <w:sz w:val="24"/>
          <w:lang w:val="en-US"/>
        </w:rPr>
      </w:pPr>
      <w:r>
        <w:rPr>
          <w:rFonts w:ascii="Times New Roman" w:hAnsi="Times New Roman"/>
          <w:sz w:val="24"/>
          <w:lang w:val="en-US"/>
        </w:rPr>
        <w:t>Sebastian Speckner, Vice President</w:t>
      </w:r>
    </w:p>
    <w:p w14:paraId="3C1D2A00" w14:textId="77777777" w:rsidR="007F52B2" w:rsidRDefault="004E3866" w:rsidP="004E3866">
      <w:pPr>
        <w:spacing w:line="360" w:lineRule="auto"/>
        <w:rPr>
          <w:rFonts w:ascii="Times New Roman" w:hAnsi="Times New Roman"/>
          <w:sz w:val="24"/>
          <w:lang w:val="en-US"/>
        </w:rPr>
      </w:pPr>
      <w:r>
        <w:rPr>
          <w:rFonts w:ascii="Times New Roman" w:hAnsi="Times New Roman"/>
          <w:sz w:val="24"/>
          <w:lang w:val="en-US"/>
        </w:rPr>
        <w:t>My name is Sebastian Speckner and I was b</w:t>
      </w:r>
      <w:r w:rsidRPr="004E3866">
        <w:rPr>
          <w:rFonts w:ascii="Times New Roman" w:hAnsi="Times New Roman"/>
          <w:sz w:val="24"/>
          <w:lang w:val="en-US"/>
        </w:rPr>
        <w:t xml:space="preserve">orn in Carcassonne in southern France. </w:t>
      </w:r>
      <w:r>
        <w:rPr>
          <w:rFonts w:ascii="Times New Roman" w:hAnsi="Times New Roman"/>
          <w:sz w:val="24"/>
          <w:lang w:val="en-US"/>
        </w:rPr>
        <w:t>My</w:t>
      </w:r>
      <w:r w:rsidRPr="004E3866">
        <w:rPr>
          <w:rFonts w:ascii="Times New Roman" w:hAnsi="Times New Roman"/>
          <w:sz w:val="24"/>
          <w:lang w:val="en-US"/>
        </w:rPr>
        <w:t xml:space="preserve"> family used to live on a houseboat and travelled relentlessly all through the </w:t>
      </w:r>
      <w:r>
        <w:rPr>
          <w:rFonts w:ascii="Times New Roman" w:hAnsi="Times New Roman"/>
          <w:sz w:val="24"/>
          <w:lang w:val="en-US"/>
        </w:rPr>
        <w:t>C</w:t>
      </w:r>
      <w:r w:rsidRPr="004E3866">
        <w:rPr>
          <w:rFonts w:ascii="Times New Roman" w:hAnsi="Times New Roman"/>
          <w:sz w:val="24"/>
          <w:lang w:val="en-US"/>
        </w:rPr>
        <w:t xml:space="preserve">anal du </w:t>
      </w:r>
      <w:r>
        <w:rPr>
          <w:rFonts w:ascii="Times New Roman" w:hAnsi="Times New Roman"/>
          <w:sz w:val="24"/>
          <w:lang w:val="en-US"/>
        </w:rPr>
        <w:t>M</w:t>
      </w:r>
      <w:r w:rsidRPr="004E3866">
        <w:rPr>
          <w:rFonts w:ascii="Times New Roman" w:hAnsi="Times New Roman"/>
          <w:sz w:val="24"/>
          <w:lang w:val="en-US"/>
        </w:rPr>
        <w:t xml:space="preserve">idi. </w:t>
      </w:r>
      <w:r>
        <w:rPr>
          <w:rFonts w:ascii="Times New Roman" w:hAnsi="Times New Roman"/>
          <w:sz w:val="24"/>
          <w:lang w:val="en-US"/>
        </w:rPr>
        <w:t>I started my</w:t>
      </w:r>
      <w:r w:rsidRPr="004E3866">
        <w:rPr>
          <w:rFonts w:ascii="Times New Roman" w:hAnsi="Times New Roman"/>
          <w:sz w:val="24"/>
          <w:lang w:val="en-US"/>
        </w:rPr>
        <w:t xml:space="preserve"> military carrier at the age of 15 and decided to become captain of a nuclear submarine in de Marine </w:t>
      </w:r>
      <w:proofErr w:type="spellStart"/>
      <w:r w:rsidRPr="004E3866">
        <w:rPr>
          <w:rFonts w:ascii="Times New Roman" w:hAnsi="Times New Roman"/>
          <w:sz w:val="24"/>
          <w:lang w:val="en-US"/>
        </w:rPr>
        <w:t>Nationale</w:t>
      </w:r>
      <w:proofErr w:type="spellEnd"/>
      <w:r>
        <w:rPr>
          <w:rFonts w:ascii="Times New Roman" w:hAnsi="Times New Roman"/>
          <w:sz w:val="24"/>
          <w:lang w:val="en-US"/>
        </w:rPr>
        <w:t xml:space="preserve"> in </w:t>
      </w:r>
      <w:proofErr w:type="spellStart"/>
      <w:r>
        <w:rPr>
          <w:rFonts w:ascii="Times New Roman" w:hAnsi="Times New Roman"/>
          <w:sz w:val="24"/>
          <w:lang w:val="en-US"/>
        </w:rPr>
        <w:t>France.I</w:t>
      </w:r>
      <w:proofErr w:type="spellEnd"/>
      <w:r>
        <w:rPr>
          <w:rFonts w:ascii="Times New Roman" w:hAnsi="Times New Roman"/>
          <w:sz w:val="24"/>
          <w:lang w:val="en-US"/>
        </w:rPr>
        <w:t xml:space="preserve"> know</w:t>
      </w:r>
      <w:r w:rsidRPr="004E3866">
        <w:rPr>
          <w:rFonts w:ascii="Times New Roman" w:hAnsi="Times New Roman"/>
          <w:sz w:val="24"/>
          <w:lang w:val="en-US"/>
        </w:rPr>
        <w:t xml:space="preserve"> exactly what the needs of hard-working people without any supply</w:t>
      </w:r>
      <w:r>
        <w:rPr>
          <w:rFonts w:ascii="Times New Roman" w:hAnsi="Times New Roman"/>
          <w:sz w:val="24"/>
          <w:lang w:val="en-US"/>
        </w:rPr>
        <w:t xml:space="preserve"> are</w:t>
      </w:r>
      <w:r w:rsidRPr="004E3866">
        <w:rPr>
          <w:rFonts w:ascii="Times New Roman" w:hAnsi="Times New Roman"/>
          <w:sz w:val="24"/>
          <w:lang w:val="en-US"/>
        </w:rPr>
        <w:t>.</w:t>
      </w:r>
      <w:r>
        <w:rPr>
          <w:rFonts w:ascii="Times New Roman" w:hAnsi="Times New Roman"/>
          <w:sz w:val="24"/>
          <w:lang w:val="en-US"/>
        </w:rPr>
        <w:t xml:space="preserve"> </w:t>
      </w:r>
    </w:p>
    <w:p w14:paraId="68185739" w14:textId="34954BFB" w:rsidR="007F52B2" w:rsidRDefault="007F52B2" w:rsidP="004E3866">
      <w:pPr>
        <w:spacing w:line="360" w:lineRule="auto"/>
        <w:rPr>
          <w:rFonts w:ascii="Times New Roman" w:hAnsi="Times New Roman"/>
          <w:sz w:val="24"/>
          <w:lang w:val="en-US"/>
        </w:rPr>
      </w:pPr>
      <w:r>
        <w:rPr>
          <w:rFonts w:ascii="Times New Roman" w:hAnsi="Times New Roman"/>
          <w:sz w:val="24"/>
          <w:lang w:val="en-US"/>
        </w:rPr>
        <w:t>I will be the 2</w:t>
      </w:r>
      <w:r w:rsidRPr="007F52B2">
        <w:rPr>
          <w:rFonts w:ascii="Times New Roman" w:hAnsi="Times New Roman"/>
          <w:sz w:val="24"/>
          <w:vertAlign w:val="superscript"/>
          <w:lang w:val="en-US"/>
        </w:rPr>
        <w:t>nd</w:t>
      </w:r>
      <w:r>
        <w:rPr>
          <w:rFonts w:ascii="Times New Roman" w:hAnsi="Times New Roman"/>
          <w:sz w:val="24"/>
          <w:lang w:val="en-US"/>
        </w:rPr>
        <w:t xml:space="preserve"> in command of our company. I understand my role as a puffer zone between our beloved CEO and or hard-working employees. Because sometimes our CEO as a never-ending Storm wants to proceed too fast and wants too much. This is the moment where I have to say that if crops want to grow there has also to be some sun instead of storms all year long. </w:t>
      </w:r>
      <w:r w:rsidR="00A032CF">
        <w:rPr>
          <w:rFonts w:ascii="Times New Roman" w:hAnsi="Times New Roman"/>
          <w:sz w:val="24"/>
          <w:lang w:val="en-US"/>
        </w:rPr>
        <w:t>Nevertheless,</w:t>
      </w:r>
      <w:r>
        <w:rPr>
          <w:rFonts w:ascii="Times New Roman" w:hAnsi="Times New Roman"/>
          <w:sz w:val="24"/>
          <w:lang w:val="en-US"/>
        </w:rPr>
        <w:t xml:space="preserve"> I am the supervisor of the technical service and the human resources management. </w:t>
      </w:r>
      <w:r w:rsidR="00A032CF">
        <w:rPr>
          <w:rFonts w:ascii="Times New Roman" w:hAnsi="Times New Roman"/>
          <w:sz w:val="24"/>
          <w:lang w:val="en-US"/>
        </w:rPr>
        <w:t>Luckily,</w:t>
      </w:r>
      <w:r>
        <w:rPr>
          <w:rFonts w:ascii="Times New Roman" w:hAnsi="Times New Roman"/>
          <w:sz w:val="24"/>
          <w:lang w:val="en-US"/>
        </w:rPr>
        <w:t xml:space="preserve"> I was commander of a nuclear submarine with a crew of 70 men, so this will not be a big </w:t>
      </w:r>
      <w:r w:rsidR="00A032CF">
        <w:rPr>
          <w:rFonts w:ascii="Times New Roman" w:hAnsi="Times New Roman"/>
          <w:sz w:val="24"/>
          <w:lang w:val="en-US"/>
        </w:rPr>
        <w:t>challenge for me.</w:t>
      </w:r>
    </w:p>
    <w:p w14:paraId="74BA4DDF" w14:textId="5CD9135B" w:rsidR="00AA6265" w:rsidRDefault="00A032CF" w:rsidP="00A032CF">
      <w:pPr>
        <w:spacing w:line="360" w:lineRule="auto"/>
        <w:rPr>
          <w:rFonts w:ascii="Times New Roman" w:hAnsi="Times New Roman"/>
          <w:sz w:val="24"/>
          <w:lang w:val="en-US"/>
        </w:rPr>
      </w:pPr>
      <w:r>
        <w:rPr>
          <w:rFonts w:ascii="Times New Roman" w:hAnsi="Times New Roman"/>
          <w:sz w:val="24"/>
          <w:lang w:val="en-US"/>
        </w:rPr>
        <w:t>This team of friends will succeed. I trust in our CEO as well as in the rest of our crew. I am convinced that our product will fit exactly to the needs of the market. Furthermore, I am confident that the sea will be on our side, wind will blow in our back and our anchor will be settled forever in the ranks of military suppliers.</w:t>
      </w:r>
      <w:r w:rsidR="00AA6265">
        <w:rPr>
          <w:rFonts w:ascii="Times New Roman" w:hAnsi="Times New Roman"/>
          <w:sz w:val="24"/>
          <w:lang w:val="en-US"/>
        </w:rPr>
        <w:br w:type="page"/>
      </w:r>
    </w:p>
    <w:p w14:paraId="2A4A5E26" w14:textId="235B7B17" w:rsidR="00AA6265" w:rsidRDefault="00AA6265" w:rsidP="00AA6265">
      <w:pPr>
        <w:rPr>
          <w:b/>
          <w:sz w:val="24"/>
          <w:szCs w:val="24"/>
          <w:lang w:val="en-GB"/>
        </w:rPr>
      </w:pPr>
    </w:p>
    <w:p w14:paraId="3B2B6384" w14:textId="77777777" w:rsidR="00A032CF" w:rsidRDefault="00A032CF" w:rsidP="00AA6265">
      <w:pPr>
        <w:spacing w:line="360" w:lineRule="auto"/>
        <w:rPr>
          <w:sz w:val="24"/>
          <w:szCs w:val="24"/>
          <w:lang w:val="en-GB"/>
        </w:rPr>
      </w:pPr>
    </w:p>
    <w:p w14:paraId="6F0B33AB" w14:textId="77777777" w:rsidR="000E0B6B" w:rsidRDefault="000E0B6B" w:rsidP="00AA6265">
      <w:pPr>
        <w:spacing w:line="360" w:lineRule="auto"/>
        <w:rPr>
          <w:sz w:val="24"/>
          <w:szCs w:val="24"/>
          <w:lang w:val="en-GB"/>
        </w:rPr>
      </w:pPr>
      <w:r>
        <w:rPr>
          <w:sz w:val="24"/>
          <w:szCs w:val="24"/>
          <w:lang w:val="en-GB"/>
        </w:rPr>
        <w:t xml:space="preserve">Kevin Kranawetter, </w:t>
      </w:r>
      <w:r w:rsidR="00A032CF" w:rsidRPr="00A032CF">
        <w:rPr>
          <w:sz w:val="24"/>
          <w:szCs w:val="24"/>
          <w:lang w:val="en-GB"/>
        </w:rPr>
        <w:t>Nutrition Specialist</w:t>
      </w:r>
    </w:p>
    <w:p w14:paraId="4B3F5E2A" w14:textId="48D87EDE" w:rsidR="00A032CF" w:rsidRDefault="00A032CF" w:rsidP="00AA6265">
      <w:pPr>
        <w:spacing w:line="360" w:lineRule="auto"/>
        <w:rPr>
          <w:sz w:val="24"/>
          <w:szCs w:val="24"/>
          <w:lang w:val="en-GB"/>
        </w:rPr>
      </w:pPr>
      <w:r w:rsidRPr="00A032CF">
        <w:rPr>
          <w:sz w:val="24"/>
          <w:szCs w:val="24"/>
          <w:lang w:val="en-GB"/>
        </w:rPr>
        <w:t xml:space="preserve">Kevin Kranawetter was born in </w:t>
      </w:r>
      <w:proofErr w:type="spellStart"/>
      <w:r w:rsidRPr="00A032CF">
        <w:rPr>
          <w:sz w:val="24"/>
          <w:szCs w:val="24"/>
          <w:lang w:val="en-GB"/>
        </w:rPr>
        <w:t>Moin</w:t>
      </w:r>
      <w:proofErr w:type="spellEnd"/>
      <w:r w:rsidRPr="00A032CF">
        <w:rPr>
          <w:sz w:val="24"/>
          <w:szCs w:val="24"/>
          <w:lang w:val="en-GB"/>
        </w:rPr>
        <w:t xml:space="preserve"> </w:t>
      </w:r>
      <w:r w:rsidR="000E0B6B">
        <w:rPr>
          <w:sz w:val="24"/>
          <w:szCs w:val="24"/>
          <w:lang w:val="en-GB"/>
        </w:rPr>
        <w:t xml:space="preserve">in upper Austria. My </w:t>
      </w:r>
      <w:r w:rsidRPr="00A032CF">
        <w:rPr>
          <w:sz w:val="24"/>
          <w:szCs w:val="24"/>
          <w:lang w:val="en-GB"/>
        </w:rPr>
        <w:t xml:space="preserve">father was a </w:t>
      </w:r>
      <w:r w:rsidR="000E0B6B">
        <w:rPr>
          <w:sz w:val="24"/>
          <w:szCs w:val="24"/>
          <w:lang w:val="en-GB"/>
        </w:rPr>
        <w:t xml:space="preserve">local hunter and taught me everything about it from childhood on. My mother was dedicated to gather healing herbs and mushrooms to prepare food and any kind of tinctures. As I learnt to live nearly self-sustainable in my childhood, I got interested in every nutrition aspect. Till now I stick to this dedication. I graduated </w:t>
      </w:r>
      <w:r w:rsidR="00503F8B">
        <w:rPr>
          <w:sz w:val="24"/>
          <w:szCs w:val="24"/>
          <w:lang w:val="en-GB"/>
        </w:rPr>
        <w:t>a</w:t>
      </w:r>
      <w:r w:rsidRPr="00A032CF">
        <w:rPr>
          <w:sz w:val="24"/>
          <w:szCs w:val="24"/>
          <w:lang w:val="en-GB"/>
        </w:rPr>
        <w:t xml:space="preserve">t the university of Xin-Ping </w:t>
      </w:r>
      <w:r w:rsidR="00503F8B">
        <w:rPr>
          <w:sz w:val="24"/>
          <w:szCs w:val="24"/>
          <w:lang w:val="en-GB"/>
        </w:rPr>
        <w:t xml:space="preserve">because Chinese medicine relies heavily on nutrition solutions </w:t>
      </w:r>
      <w:r w:rsidRPr="00A032CF">
        <w:rPr>
          <w:sz w:val="24"/>
          <w:szCs w:val="24"/>
          <w:lang w:val="en-GB"/>
        </w:rPr>
        <w:t xml:space="preserve">and made </w:t>
      </w:r>
      <w:r w:rsidR="00503F8B">
        <w:rPr>
          <w:sz w:val="24"/>
          <w:szCs w:val="24"/>
          <w:lang w:val="en-GB"/>
        </w:rPr>
        <w:t>my</w:t>
      </w:r>
      <w:r w:rsidRPr="00A032CF">
        <w:rPr>
          <w:sz w:val="24"/>
          <w:szCs w:val="24"/>
          <w:lang w:val="en-GB"/>
        </w:rPr>
        <w:t xml:space="preserve"> PhD 2015 in </w:t>
      </w:r>
      <w:r w:rsidR="00503F8B">
        <w:rPr>
          <w:sz w:val="24"/>
          <w:szCs w:val="24"/>
          <w:lang w:val="en-GB"/>
        </w:rPr>
        <w:t>Vienna where I finished my research on the influence nutrition has on performance of soldiers</w:t>
      </w:r>
      <w:r w:rsidRPr="00A032CF">
        <w:rPr>
          <w:sz w:val="24"/>
          <w:szCs w:val="24"/>
          <w:lang w:val="en-GB"/>
        </w:rPr>
        <w:t>.</w:t>
      </w:r>
    </w:p>
    <w:p w14:paraId="5DFECDF1" w14:textId="2AB1C498" w:rsidR="00503F8B" w:rsidRDefault="00503F8B" w:rsidP="00AA6265">
      <w:pPr>
        <w:spacing w:line="360" w:lineRule="auto"/>
        <w:rPr>
          <w:sz w:val="24"/>
          <w:szCs w:val="24"/>
          <w:lang w:val="en-GB"/>
        </w:rPr>
      </w:pPr>
      <w:r>
        <w:rPr>
          <w:sz w:val="24"/>
          <w:szCs w:val="24"/>
          <w:lang w:val="en-GB"/>
        </w:rPr>
        <w:t xml:space="preserve">My honoured grandfather who died in 2016 had an old company that produced canned goods. The last decade the profit of the company stagnated and was lastly just run by his obsession of working. I gained this production side as a heritage and decided to renew the building and start the new company. </w:t>
      </w:r>
    </w:p>
    <w:p w14:paraId="00CFCB79" w14:textId="2A8AA151" w:rsidR="00503F8B" w:rsidRDefault="00503F8B" w:rsidP="00AA6265">
      <w:pPr>
        <w:spacing w:line="360" w:lineRule="auto"/>
        <w:rPr>
          <w:sz w:val="24"/>
          <w:szCs w:val="24"/>
          <w:lang w:val="en-GB"/>
        </w:rPr>
      </w:pPr>
      <w:r>
        <w:rPr>
          <w:sz w:val="24"/>
          <w:szCs w:val="24"/>
          <w:lang w:val="en-GB"/>
        </w:rPr>
        <w:t>Even though, my family has been the owner of</w:t>
      </w:r>
      <w:r w:rsidR="00012EE8">
        <w:rPr>
          <w:sz w:val="24"/>
          <w:szCs w:val="24"/>
          <w:lang w:val="en-GB"/>
        </w:rPr>
        <w:t xml:space="preserve"> this property I am aware of the fact that I am far not that qualified for being the CEO of this old/new company. But I am qualified to be a consultant in nutrition aspects of our product. We want to help men that want to reach things no one before has reached. Our task is hard and far not easy but we three in our leading position are the right ones. No other company can compete with us in our specializations and experiences we made all over the world. </w:t>
      </w:r>
      <w:proofErr w:type="gramStart"/>
      <w:r w:rsidR="00012EE8">
        <w:rPr>
          <w:sz w:val="24"/>
          <w:szCs w:val="24"/>
          <w:lang w:val="en-GB"/>
        </w:rPr>
        <w:t>Nevertheless</w:t>
      </w:r>
      <w:proofErr w:type="gramEnd"/>
      <w:r w:rsidR="00012EE8">
        <w:rPr>
          <w:sz w:val="24"/>
          <w:szCs w:val="24"/>
          <w:lang w:val="en-GB"/>
        </w:rPr>
        <w:t xml:space="preserve"> I want to make this business I got from my grandfather who was a great businessman at his time proud even though he can not be a witness by himself.</w:t>
      </w:r>
    </w:p>
    <w:p w14:paraId="01A68FBF" w14:textId="6DE5312E" w:rsidR="00503F8B" w:rsidRDefault="00503F8B">
      <w:pPr>
        <w:spacing w:line="259" w:lineRule="auto"/>
        <w:rPr>
          <w:sz w:val="24"/>
          <w:szCs w:val="24"/>
          <w:lang w:val="en-GB"/>
        </w:rPr>
      </w:pPr>
      <w:r>
        <w:rPr>
          <w:sz w:val="24"/>
          <w:szCs w:val="24"/>
          <w:lang w:val="en-GB"/>
        </w:rPr>
        <w:br w:type="page"/>
      </w:r>
    </w:p>
    <w:p w14:paraId="0C9CA4A8" w14:textId="77777777" w:rsidR="00503F8B" w:rsidRDefault="00503F8B" w:rsidP="00AA6265">
      <w:pPr>
        <w:spacing w:line="360" w:lineRule="auto"/>
        <w:rPr>
          <w:sz w:val="24"/>
          <w:szCs w:val="24"/>
          <w:lang w:val="en-GB"/>
        </w:rPr>
      </w:pPr>
    </w:p>
    <w:p w14:paraId="1F1E1D85" w14:textId="77777777" w:rsidR="00AA6265" w:rsidRDefault="00AA6265" w:rsidP="00AA6265">
      <w:pPr>
        <w:pStyle w:val="berschrift1"/>
      </w:pPr>
      <w:bookmarkStart w:id="1" w:name="_Toc8592386"/>
      <w:r>
        <w:t>Project</w:t>
      </w:r>
      <w:bookmarkEnd w:id="1"/>
    </w:p>
    <w:p w14:paraId="6BAE4D0F" w14:textId="7EF50D75" w:rsidR="00012EE8" w:rsidRDefault="00AA6265"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Our Project </w:t>
      </w:r>
      <w:r w:rsidR="00012EE8">
        <w:rPr>
          <w:rFonts w:ascii="Times New Roman" w:hAnsi="Times New Roman" w:cs="Times New Roman"/>
          <w:sz w:val="24"/>
          <w:szCs w:val="24"/>
          <w:lang w:val="en-US"/>
        </w:rPr>
        <w:t xml:space="preserve">is a nutrition package that includes food for 24 hours for people that are under hard circumstances without any supply like soldiers on missions or extreme climbers. Our product is especially remarkable by its heating process that is caused by </w:t>
      </w:r>
      <w:proofErr w:type="gramStart"/>
      <w:r w:rsidR="00012EE8">
        <w:rPr>
          <w:rFonts w:ascii="Times New Roman" w:hAnsi="Times New Roman" w:cs="Times New Roman"/>
          <w:sz w:val="24"/>
          <w:szCs w:val="24"/>
          <w:lang w:val="en-US"/>
        </w:rPr>
        <w:t>an</w:t>
      </w:r>
      <w:proofErr w:type="gramEnd"/>
      <w:r w:rsidR="00012EE8">
        <w:rPr>
          <w:rFonts w:ascii="Times New Roman" w:hAnsi="Times New Roman" w:cs="Times New Roman"/>
          <w:sz w:val="24"/>
          <w:szCs w:val="24"/>
          <w:lang w:val="en-US"/>
        </w:rPr>
        <w:t xml:space="preserve"> chemical reaction. That means that you do not have to carry some kind of boiling system with you what safes weight and makes you faster. At the fabrication we focus on nutrients </w:t>
      </w:r>
      <w:r w:rsidR="00AE39A0">
        <w:rPr>
          <w:rFonts w:ascii="Times New Roman" w:hAnsi="Times New Roman" w:cs="Times New Roman"/>
          <w:sz w:val="24"/>
          <w:szCs w:val="24"/>
          <w:lang w:val="en-US"/>
        </w:rPr>
        <w:t>human body needs</w:t>
      </w:r>
      <w:r w:rsidR="00012EE8">
        <w:rPr>
          <w:rFonts w:ascii="Times New Roman" w:hAnsi="Times New Roman" w:cs="Times New Roman"/>
          <w:sz w:val="24"/>
          <w:szCs w:val="24"/>
          <w:lang w:val="en-US"/>
        </w:rPr>
        <w:t xml:space="preserve"> under </w:t>
      </w:r>
      <w:r w:rsidR="00AE39A0">
        <w:rPr>
          <w:rFonts w:ascii="Times New Roman" w:hAnsi="Times New Roman" w:cs="Times New Roman"/>
          <w:sz w:val="24"/>
          <w:szCs w:val="24"/>
          <w:lang w:val="en-US"/>
        </w:rPr>
        <w:t>hard circumstances.</w:t>
      </w:r>
    </w:p>
    <w:p w14:paraId="1A122BFB" w14:textId="69A90911" w:rsidR="00AE39A0" w:rsidRDefault="00AE39A0"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The Product is called</w:t>
      </w:r>
      <w:r w:rsidR="00012771">
        <w:rPr>
          <w:rFonts w:ascii="Times New Roman" w:hAnsi="Times New Roman" w:cs="Times New Roman"/>
          <w:sz w:val="24"/>
          <w:szCs w:val="24"/>
          <w:lang w:val="en-US"/>
        </w:rPr>
        <w:t xml:space="preserve"> Survival Nutrition Package (SNP)</w:t>
      </w:r>
    </w:p>
    <w:p w14:paraId="74805F8A" w14:textId="77777777" w:rsidR="0079798F" w:rsidRDefault="0079798F" w:rsidP="0079798F">
      <w:pPr>
        <w:pStyle w:val="berschrift2"/>
        <w:rPr>
          <w:noProof/>
        </w:rPr>
      </w:pPr>
      <w:bookmarkStart w:id="2" w:name="_Toc8592387"/>
      <w:r w:rsidRPr="00661A68">
        <w:rPr>
          <w:noProof/>
        </w:rPr>
        <w:t>Project Timeline</w:t>
      </w:r>
      <w:bookmarkEnd w:id="2"/>
    </w:p>
    <w:p w14:paraId="4536032A" w14:textId="77777777" w:rsidR="0079798F" w:rsidRPr="0079798F" w:rsidRDefault="0079798F" w:rsidP="0079798F">
      <w:pPr>
        <w:tabs>
          <w:tab w:val="left" w:pos="851"/>
        </w:tabs>
        <w:spacing w:line="360" w:lineRule="auto"/>
        <w:ind w:left="851" w:hanging="709"/>
        <w:jc w:val="both"/>
        <w:rPr>
          <w:rFonts w:ascii="Times New Roman" w:hAnsi="Times New Roman" w:cs="Times New Roman"/>
          <w:sz w:val="24"/>
          <w:szCs w:val="24"/>
          <w:lang w:val="en-US"/>
        </w:rPr>
      </w:pPr>
      <w:r w:rsidRPr="0079798F">
        <w:rPr>
          <w:rFonts w:ascii="Times New Roman" w:hAnsi="Times New Roman" w:cs="Times New Roman"/>
          <w:sz w:val="24"/>
          <w:szCs w:val="24"/>
          <w:lang w:val="en-US"/>
        </w:rPr>
        <w:t>Our production will start in December 2019. Until then things like the financial plan, the production of prototypes and the right choice of suppliers will be of concern to us.</w:t>
      </w:r>
    </w:p>
    <w:p w14:paraId="44242EFC" w14:textId="77777777" w:rsidR="0079798F" w:rsidRPr="0079798F" w:rsidRDefault="0079798F" w:rsidP="0079798F">
      <w:pPr>
        <w:tabs>
          <w:tab w:val="left" w:pos="851"/>
        </w:tabs>
        <w:spacing w:line="360" w:lineRule="auto"/>
        <w:ind w:left="851" w:hanging="709"/>
        <w:jc w:val="both"/>
        <w:rPr>
          <w:rFonts w:ascii="Times New Roman" w:hAnsi="Times New Roman" w:cs="Times New Roman"/>
          <w:sz w:val="24"/>
          <w:szCs w:val="24"/>
          <w:lang w:val="en-US"/>
        </w:rPr>
      </w:pPr>
      <w:r w:rsidRPr="0079798F">
        <w:rPr>
          <w:rFonts w:ascii="Times New Roman" w:hAnsi="Times New Roman" w:cs="Times New Roman"/>
          <w:sz w:val="24"/>
          <w:szCs w:val="24"/>
          <w:lang w:val="en-US"/>
        </w:rPr>
        <w:t xml:space="preserve">From 20th October our prototype will be ready and we and our customers will be able to test it so we can adapt and improve the food rations. </w:t>
      </w:r>
      <w:proofErr w:type="gramStart"/>
      <w:r w:rsidRPr="0079798F">
        <w:rPr>
          <w:rFonts w:ascii="Times New Roman" w:hAnsi="Times New Roman" w:cs="Times New Roman"/>
          <w:sz w:val="24"/>
          <w:szCs w:val="24"/>
          <w:lang w:val="en-US"/>
        </w:rPr>
        <w:t>Finally</w:t>
      </w:r>
      <w:proofErr w:type="gramEnd"/>
      <w:r w:rsidRPr="0079798F">
        <w:rPr>
          <w:rFonts w:ascii="Times New Roman" w:hAnsi="Times New Roman" w:cs="Times New Roman"/>
          <w:sz w:val="24"/>
          <w:szCs w:val="24"/>
          <w:lang w:val="en-US"/>
        </w:rPr>
        <w:t xml:space="preserve"> the production should start at least on 1st December so that we can enter the market at the beginning of 2020 so that it is available to customers.</w:t>
      </w:r>
    </w:p>
    <w:p w14:paraId="3B2B5363" w14:textId="77777777" w:rsidR="0079798F" w:rsidRPr="0079798F" w:rsidRDefault="0079798F" w:rsidP="0079798F">
      <w:pPr>
        <w:tabs>
          <w:tab w:val="left" w:pos="851"/>
        </w:tabs>
        <w:spacing w:line="360" w:lineRule="auto"/>
        <w:ind w:left="851" w:hanging="709"/>
        <w:jc w:val="both"/>
        <w:rPr>
          <w:rFonts w:ascii="Times New Roman" w:hAnsi="Times New Roman" w:cs="Times New Roman"/>
          <w:sz w:val="24"/>
          <w:szCs w:val="24"/>
          <w:lang w:val="en-US"/>
        </w:rPr>
      </w:pPr>
      <w:r w:rsidRPr="0079798F">
        <w:rPr>
          <w:rFonts w:ascii="Times New Roman" w:hAnsi="Times New Roman" w:cs="Times New Roman"/>
          <w:sz w:val="24"/>
          <w:szCs w:val="24"/>
          <w:lang w:val="en-US"/>
        </w:rPr>
        <w:t>Further steps will be to test the quality of our product and to focus on the marketing of our survival nutrition packages.</w:t>
      </w:r>
    </w:p>
    <w:p w14:paraId="082ACEA4" w14:textId="45983D98" w:rsidR="0079798F" w:rsidRPr="0079798F" w:rsidRDefault="00FE5D3C" w:rsidP="0079798F">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8480" behindDoc="1" locked="0" layoutInCell="1" allowOverlap="1" wp14:anchorId="1D89C8C3" wp14:editId="5771DDE9">
            <wp:simplePos x="0" y="0"/>
            <wp:positionH relativeFrom="column">
              <wp:posOffset>-182880</wp:posOffset>
            </wp:positionH>
            <wp:positionV relativeFrom="paragraph">
              <wp:posOffset>250190</wp:posOffset>
            </wp:positionV>
            <wp:extent cx="6249035" cy="2859405"/>
            <wp:effectExtent l="0" t="0" r="0" b="0"/>
            <wp:wrapTight wrapText="bothSides">
              <wp:wrapPolygon edited="0">
                <wp:start x="0" y="0"/>
                <wp:lineTo x="0" y="21442"/>
                <wp:lineTo x="21532" y="21442"/>
                <wp:lineTo x="21532"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9035" cy="2859405"/>
                    </a:xfrm>
                    <a:prstGeom prst="rect">
                      <a:avLst/>
                    </a:prstGeom>
                    <a:noFill/>
                  </pic:spPr>
                </pic:pic>
              </a:graphicData>
            </a:graphic>
            <wp14:sizeRelH relativeFrom="page">
              <wp14:pctWidth>0</wp14:pctWidth>
            </wp14:sizeRelH>
            <wp14:sizeRelV relativeFrom="page">
              <wp14:pctHeight>0</wp14:pctHeight>
            </wp14:sizeRelV>
          </wp:anchor>
        </w:drawing>
      </w:r>
    </w:p>
    <w:p w14:paraId="6D461C9A" w14:textId="521D3572" w:rsidR="0079798F" w:rsidRPr="0079798F" w:rsidRDefault="0079798F" w:rsidP="0079798F">
      <w:pPr>
        <w:tabs>
          <w:tab w:val="left" w:pos="851"/>
        </w:tabs>
        <w:spacing w:line="360" w:lineRule="auto"/>
        <w:ind w:left="851" w:hanging="709"/>
        <w:jc w:val="both"/>
        <w:rPr>
          <w:rFonts w:ascii="Times New Roman" w:hAnsi="Times New Roman" w:cs="Times New Roman"/>
          <w:sz w:val="24"/>
          <w:szCs w:val="24"/>
          <w:lang w:val="en-US"/>
        </w:rPr>
      </w:pPr>
      <w:r w:rsidRPr="0079798F">
        <w:rPr>
          <w:rFonts w:ascii="Times New Roman" w:hAnsi="Times New Roman" w:cs="Times New Roman"/>
          <w:sz w:val="24"/>
          <w:szCs w:val="24"/>
          <w:lang w:val="en-US"/>
        </w:rPr>
        <w:t xml:space="preserve"> </w:t>
      </w:r>
    </w:p>
    <w:p w14:paraId="6BD35446" w14:textId="77777777" w:rsidR="00AA6265" w:rsidRDefault="00AA6265" w:rsidP="00AA6265">
      <w:pPr>
        <w:tabs>
          <w:tab w:val="left" w:pos="851"/>
        </w:tabs>
        <w:spacing w:line="360" w:lineRule="auto"/>
        <w:ind w:left="851" w:hanging="709"/>
        <w:jc w:val="both"/>
        <w:rPr>
          <w:rFonts w:ascii="Times New Roman" w:hAnsi="Times New Roman" w:cs="Times New Roman"/>
          <w:sz w:val="24"/>
          <w:szCs w:val="24"/>
          <w:lang w:val="en-US"/>
        </w:rPr>
      </w:pPr>
    </w:p>
    <w:p w14:paraId="25550468" w14:textId="77777777" w:rsidR="00AA6265" w:rsidRDefault="00AA6265" w:rsidP="00AA6265">
      <w:pPr>
        <w:pStyle w:val="berschrift1"/>
      </w:pPr>
      <w:bookmarkStart w:id="3" w:name="_Toc8592388"/>
      <w:r>
        <w:lastRenderedPageBreak/>
        <w:t>Owners</w:t>
      </w:r>
      <w:bookmarkEnd w:id="3"/>
    </w:p>
    <w:p w14:paraId="4996D0BD" w14:textId="3CDB53BE" w:rsidR="00AA6265" w:rsidRDefault="00AA6265"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My name is </w:t>
      </w:r>
      <w:r w:rsidR="00012771">
        <w:rPr>
          <w:rFonts w:ascii="Times New Roman" w:hAnsi="Times New Roman" w:cs="Times New Roman"/>
          <w:sz w:val="24"/>
          <w:szCs w:val="24"/>
          <w:lang w:val="en-US"/>
        </w:rPr>
        <w:t>Benedict Caminades</w:t>
      </w:r>
      <w:r>
        <w:rPr>
          <w:rFonts w:ascii="Times New Roman" w:hAnsi="Times New Roman" w:cs="Times New Roman"/>
          <w:sz w:val="24"/>
          <w:szCs w:val="24"/>
          <w:lang w:val="en-US"/>
        </w:rPr>
        <w:t xml:space="preserve">. I am in the Austrian Armed Forces (AAF) since 2016 and I have experienced that the </w:t>
      </w:r>
      <w:r w:rsidR="00012771">
        <w:rPr>
          <w:rFonts w:ascii="Times New Roman" w:hAnsi="Times New Roman" w:cs="Times New Roman"/>
          <w:sz w:val="24"/>
          <w:szCs w:val="24"/>
          <w:lang w:val="en-US"/>
        </w:rPr>
        <w:t>field nutrition is not</w:t>
      </w:r>
      <w:r>
        <w:rPr>
          <w:rFonts w:ascii="Times New Roman" w:hAnsi="Times New Roman" w:cs="Times New Roman"/>
          <w:sz w:val="24"/>
          <w:szCs w:val="24"/>
          <w:lang w:val="en-US"/>
        </w:rPr>
        <w:t xml:space="preserve"> that good for fast </w:t>
      </w:r>
      <w:r w:rsidR="00012771">
        <w:rPr>
          <w:rFonts w:ascii="Times New Roman" w:hAnsi="Times New Roman" w:cs="Times New Roman"/>
          <w:sz w:val="24"/>
          <w:szCs w:val="24"/>
          <w:lang w:val="en-US"/>
        </w:rPr>
        <w:t>extreme situations and long ongoing missions. Because of my training as an Officer I am the ideal person to be the leader of this company. I experienced hard times in my live and I am not scared to go through hard times again.</w:t>
      </w:r>
    </w:p>
    <w:p w14:paraId="465F4215" w14:textId="0168A3AE" w:rsidR="00012771" w:rsidRDefault="00AA6265"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am </w:t>
      </w:r>
      <w:r w:rsidR="00012771">
        <w:rPr>
          <w:rFonts w:ascii="Times New Roman" w:hAnsi="Times New Roman" w:cs="Times New Roman"/>
          <w:sz w:val="24"/>
          <w:szCs w:val="24"/>
          <w:lang w:val="en-US"/>
        </w:rPr>
        <w:t xml:space="preserve">Sebastian Speckner. I spend many years on sea and I decided to change my life. Even though you start something else you never can let the sea completely behind. I will use my technical experience and human resources management skills to bring our efficiency and productivity to the next level. </w:t>
      </w:r>
      <w:r w:rsidR="005B35A8">
        <w:rPr>
          <w:rFonts w:ascii="Times New Roman" w:hAnsi="Times New Roman" w:cs="Times New Roman"/>
          <w:sz w:val="24"/>
          <w:szCs w:val="24"/>
          <w:lang w:val="en-US"/>
        </w:rPr>
        <w:t>As I was to used to a position with high responsibility, I do not run away from any appearing conflict that might be dealt with.</w:t>
      </w:r>
    </w:p>
    <w:p w14:paraId="64AA6B44" w14:textId="4B86CEC2" w:rsidR="00AA6265" w:rsidRDefault="005B35A8"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Last but not least</w:t>
      </w:r>
      <w:r w:rsidR="00AA6265">
        <w:rPr>
          <w:rFonts w:ascii="Times New Roman" w:hAnsi="Times New Roman" w:cs="Times New Roman"/>
          <w:sz w:val="24"/>
          <w:szCs w:val="24"/>
          <w:lang w:val="en-US"/>
        </w:rPr>
        <w:t xml:space="preserve"> my name is </w:t>
      </w:r>
      <w:r>
        <w:rPr>
          <w:rFonts w:ascii="Times New Roman" w:hAnsi="Times New Roman" w:cs="Times New Roman"/>
          <w:sz w:val="24"/>
          <w:szCs w:val="24"/>
          <w:lang w:val="en-US"/>
        </w:rPr>
        <w:t>Kevin Kranawetter.</w:t>
      </w:r>
      <w:r w:rsidR="00AA6265">
        <w:rPr>
          <w:rFonts w:ascii="Times New Roman" w:hAnsi="Times New Roman" w:cs="Times New Roman"/>
          <w:sz w:val="24"/>
          <w:szCs w:val="24"/>
          <w:lang w:val="en-US"/>
        </w:rPr>
        <w:t xml:space="preserve"> I </w:t>
      </w:r>
      <w:r>
        <w:rPr>
          <w:rFonts w:ascii="Times New Roman" w:hAnsi="Times New Roman" w:cs="Times New Roman"/>
          <w:sz w:val="24"/>
          <w:szCs w:val="24"/>
          <w:lang w:val="en-US"/>
        </w:rPr>
        <w:t xml:space="preserve">have studied everything I could have studied </w:t>
      </w:r>
      <w:r w:rsidR="001B1E71">
        <w:rPr>
          <w:rFonts w:ascii="Times New Roman" w:hAnsi="Times New Roman" w:cs="Times New Roman"/>
          <w:sz w:val="24"/>
          <w:szCs w:val="24"/>
          <w:lang w:val="en-US"/>
        </w:rPr>
        <w:t>in</w:t>
      </w:r>
      <w:r>
        <w:rPr>
          <w:rFonts w:ascii="Times New Roman" w:hAnsi="Times New Roman" w:cs="Times New Roman"/>
          <w:sz w:val="24"/>
          <w:szCs w:val="24"/>
          <w:lang w:val="en-US"/>
        </w:rPr>
        <w:t xml:space="preserve"> the ambient of nutriments all over the world. One of the key wisdoms I revealed for myself is that everyone needs to make his role as he is shaped to. And I will do everything I am capable of, to offer the best possible product for men and women in dangerous situations to make their lives better.</w:t>
      </w:r>
      <w:r w:rsidR="00AA6265">
        <w:rPr>
          <w:rFonts w:ascii="Times New Roman" w:hAnsi="Times New Roman" w:cs="Times New Roman"/>
          <w:sz w:val="24"/>
          <w:szCs w:val="24"/>
          <w:lang w:val="en-US"/>
        </w:rPr>
        <w:t xml:space="preserve"> </w:t>
      </w:r>
    </w:p>
    <w:p w14:paraId="78E1F29B" w14:textId="77777777" w:rsidR="00AA6265" w:rsidRDefault="00AA6265" w:rsidP="00AA6265">
      <w:pPr>
        <w:pStyle w:val="berschrift1"/>
      </w:pPr>
      <w:bookmarkStart w:id="4" w:name="_Toc8592389"/>
      <w:r>
        <w:t>Way to the Product</w:t>
      </w:r>
      <w:bookmarkEnd w:id="4"/>
    </w:p>
    <w:p w14:paraId="0F251B86" w14:textId="4818A426" w:rsidR="00AA6265" w:rsidRDefault="00AA6265"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product will </w:t>
      </w:r>
      <w:r w:rsidR="00883111">
        <w:rPr>
          <w:rFonts w:ascii="Times New Roman" w:hAnsi="Times New Roman" w:cs="Times New Roman"/>
          <w:sz w:val="24"/>
          <w:szCs w:val="24"/>
          <w:lang w:val="en-US"/>
        </w:rPr>
        <w:t xml:space="preserve">cost </w:t>
      </w:r>
      <w:r w:rsidR="005B35A8">
        <w:rPr>
          <w:rFonts w:ascii="Times New Roman" w:hAnsi="Times New Roman" w:cs="Times New Roman"/>
          <w:sz w:val="24"/>
          <w:szCs w:val="24"/>
          <w:lang w:val="en-US"/>
        </w:rPr>
        <w:t>20</w:t>
      </w:r>
      <w:r>
        <w:rPr>
          <w:rFonts w:ascii="Times New Roman" w:hAnsi="Times New Roman" w:cs="Times New Roman"/>
          <w:sz w:val="24"/>
          <w:szCs w:val="24"/>
          <w:lang w:val="en-US"/>
        </w:rPr>
        <w:t>€</w:t>
      </w:r>
      <w:r w:rsidR="005B35A8">
        <w:rPr>
          <w:rFonts w:ascii="Times New Roman" w:hAnsi="Times New Roman" w:cs="Times New Roman"/>
          <w:sz w:val="24"/>
          <w:szCs w:val="24"/>
          <w:lang w:val="en-US"/>
        </w:rPr>
        <w:t xml:space="preserve"> per package</w:t>
      </w:r>
      <w:r>
        <w:rPr>
          <w:rFonts w:ascii="Times New Roman" w:hAnsi="Times New Roman" w:cs="Times New Roman"/>
          <w:sz w:val="24"/>
          <w:szCs w:val="24"/>
          <w:lang w:val="en-US"/>
        </w:rPr>
        <w:t xml:space="preserve">. It is invented for </w:t>
      </w:r>
      <w:proofErr w:type="spellStart"/>
      <w:r>
        <w:rPr>
          <w:rFonts w:ascii="Times New Roman" w:hAnsi="Times New Roman" w:cs="Times New Roman"/>
          <w:sz w:val="24"/>
          <w:szCs w:val="24"/>
          <w:lang w:val="en-US"/>
        </w:rPr>
        <w:t>Army</w:t>
      </w:r>
      <w:r w:rsidR="0079798F">
        <w:rPr>
          <w:rFonts w:ascii="Times New Roman" w:hAnsi="Times New Roman" w:cs="Times New Roman"/>
          <w:sz w:val="24"/>
          <w:szCs w:val="24"/>
          <w:lang w:val="en-US"/>
        </w:rPr>
        <w:t>ie</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and special forces who need to move fast and quiet with heavy backpacks.</w:t>
      </w:r>
      <w:r w:rsidR="005B35A8">
        <w:rPr>
          <w:rFonts w:ascii="Times New Roman" w:hAnsi="Times New Roman" w:cs="Times New Roman"/>
          <w:sz w:val="24"/>
          <w:szCs w:val="24"/>
          <w:lang w:val="en-US"/>
        </w:rPr>
        <w:t xml:space="preserve"> </w:t>
      </w:r>
      <w:r w:rsidR="00C11898">
        <w:rPr>
          <w:rFonts w:ascii="Times New Roman" w:hAnsi="Times New Roman" w:cs="Times New Roman"/>
          <w:sz w:val="24"/>
          <w:szCs w:val="24"/>
          <w:lang w:val="en-US"/>
        </w:rPr>
        <w:t>Also,</w:t>
      </w:r>
      <w:r w:rsidR="005B35A8">
        <w:rPr>
          <w:rFonts w:ascii="Times New Roman" w:hAnsi="Times New Roman" w:cs="Times New Roman"/>
          <w:sz w:val="24"/>
          <w:szCs w:val="24"/>
          <w:lang w:val="en-US"/>
        </w:rPr>
        <w:t xml:space="preserve"> extreme sportsmen and women are possible costumers because in their métier low weight is a key element to break any records.</w:t>
      </w:r>
      <w:r>
        <w:rPr>
          <w:rFonts w:ascii="Times New Roman" w:hAnsi="Times New Roman" w:cs="Times New Roman"/>
          <w:sz w:val="24"/>
          <w:szCs w:val="24"/>
          <w:lang w:val="en-US"/>
        </w:rPr>
        <w:t xml:space="preserve"> The marked is </w:t>
      </w:r>
      <w:r w:rsidR="005B35A8">
        <w:rPr>
          <w:rFonts w:ascii="Times New Roman" w:hAnsi="Times New Roman" w:cs="Times New Roman"/>
          <w:sz w:val="24"/>
          <w:szCs w:val="24"/>
          <w:lang w:val="en-US"/>
        </w:rPr>
        <w:t xml:space="preserve">not new but not fed up with suppliers. </w:t>
      </w:r>
      <w:r w:rsidR="00C11898">
        <w:rPr>
          <w:rFonts w:ascii="Times New Roman" w:hAnsi="Times New Roman" w:cs="Times New Roman"/>
          <w:sz w:val="24"/>
          <w:szCs w:val="24"/>
          <w:lang w:val="en-US"/>
        </w:rPr>
        <w:t>In Austria we have one competitor that</w:t>
      </w:r>
      <w:r w:rsidR="001B1E71">
        <w:rPr>
          <w:rFonts w:ascii="Times New Roman" w:hAnsi="Times New Roman" w:cs="Times New Roman"/>
          <w:sz w:val="24"/>
          <w:szCs w:val="24"/>
          <w:lang w:val="en-US"/>
        </w:rPr>
        <w:t xml:space="preserve"> we will have to replace at the Austrian armed forces. Every responsible commander will bring the best product to his soldiers, even more if it is cheaper than from the competitors.</w:t>
      </w:r>
    </w:p>
    <w:p w14:paraId="1D9D96DC" w14:textId="7773C4A7" w:rsidR="00AA6265" w:rsidRDefault="00AA6265"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Financial: </w:t>
      </w:r>
      <w:r w:rsidR="001B1E71">
        <w:rPr>
          <w:rFonts w:ascii="Times New Roman" w:hAnsi="Times New Roman" w:cs="Times New Roman"/>
          <w:sz w:val="24"/>
          <w:szCs w:val="24"/>
          <w:lang w:val="en-US"/>
        </w:rPr>
        <w:t>We will produce in the production side of Mr. Kranawetter</w:t>
      </w:r>
      <w:r>
        <w:rPr>
          <w:rFonts w:ascii="Times New Roman" w:hAnsi="Times New Roman" w:cs="Times New Roman"/>
          <w:sz w:val="24"/>
          <w:szCs w:val="24"/>
          <w:lang w:val="en-US"/>
        </w:rPr>
        <w:t xml:space="preserve">. </w:t>
      </w:r>
      <w:r w:rsidR="001B1E71">
        <w:rPr>
          <w:rFonts w:ascii="Times New Roman" w:hAnsi="Times New Roman" w:cs="Times New Roman"/>
          <w:sz w:val="24"/>
          <w:szCs w:val="24"/>
          <w:lang w:val="en-US"/>
        </w:rPr>
        <w:t xml:space="preserve">The yearly costs will be about 734 000 €. Therefore, we have to sell 40 000 Packages per year to cover these costs. We will be capable to feed the complete need of the Austrian Armed Forces. </w:t>
      </w:r>
    </w:p>
    <w:p w14:paraId="41B12BB8" w14:textId="42053381" w:rsidR="00AA6265" w:rsidRDefault="00AA6265"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will invest about </w:t>
      </w:r>
      <w:r w:rsidR="001B1E71">
        <w:rPr>
          <w:rFonts w:ascii="Times New Roman" w:hAnsi="Times New Roman" w:cs="Times New Roman"/>
          <w:sz w:val="24"/>
          <w:szCs w:val="24"/>
          <w:lang w:val="en-US"/>
        </w:rPr>
        <w:t>750 000</w:t>
      </w:r>
      <w:r>
        <w:rPr>
          <w:rFonts w:ascii="Times New Roman" w:hAnsi="Times New Roman" w:cs="Times New Roman"/>
          <w:sz w:val="24"/>
          <w:szCs w:val="24"/>
          <w:lang w:val="en-US"/>
        </w:rPr>
        <w:t>€ by ourselves and our whole time as well as our knowledge of, material know-how and personal management</w:t>
      </w:r>
      <w:r w:rsidR="00744C1A">
        <w:rPr>
          <w:rFonts w:ascii="Times New Roman" w:hAnsi="Times New Roman" w:cs="Times New Roman"/>
          <w:sz w:val="24"/>
          <w:szCs w:val="24"/>
          <w:lang w:val="en-US"/>
        </w:rPr>
        <w:t xml:space="preserve"> nutrition and technological processes</w:t>
      </w:r>
      <w:r>
        <w:rPr>
          <w:rFonts w:ascii="Times New Roman" w:hAnsi="Times New Roman" w:cs="Times New Roman"/>
          <w:sz w:val="24"/>
          <w:szCs w:val="24"/>
          <w:lang w:val="en-US"/>
        </w:rPr>
        <w:t xml:space="preserve">. </w:t>
      </w:r>
    </w:p>
    <w:p w14:paraId="44E71BB8" w14:textId="682B4E41" w:rsidR="00AA6265" w:rsidRPr="0079798F" w:rsidRDefault="0079798F"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We will stay in thick contact with our main costumers to improve or product at any time.</w:t>
      </w:r>
    </w:p>
    <w:p w14:paraId="711F2E91" w14:textId="77777777" w:rsidR="00AA6265" w:rsidRDefault="00AA6265" w:rsidP="00AA6265">
      <w:pPr>
        <w:tabs>
          <w:tab w:val="left" w:pos="851"/>
        </w:tabs>
        <w:spacing w:line="360" w:lineRule="auto"/>
        <w:ind w:left="851" w:hanging="709"/>
        <w:jc w:val="both"/>
        <w:rPr>
          <w:rFonts w:ascii="Times New Roman" w:hAnsi="Times New Roman" w:cs="Times New Roman"/>
          <w:sz w:val="24"/>
          <w:szCs w:val="24"/>
          <w:lang w:val="en-US"/>
        </w:rPr>
      </w:pPr>
    </w:p>
    <w:p w14:paraId="544A70E1" w14:textId="77777777" w:rsidR="00AA6265" w:rsidRDefault="00AA6265" w:rsidP="00AA6265">
      <w:pPr>
        <w:pStyle w:val="berschrift1"/>
      </w:pPr>
      <w:bookmarkStart w:id="5" w:name="_Toc8592390"/>
      <w:r>
        <w:lastRenderedPageBreak/>
        <w:t>Protection of content</w:t>
      </w:r>
      <w:bookmarkEnd w:id="5"/>
    </w:p>
    <w:p w14:paraId="7574370D" w14:textId="6F66E8C6" w:rsidR="00744C1A" w:rsidRDefault="00744C1A"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We will establish our website by ourselves. We will use open source programs that make it possible to design a professional homepage at low costs.</w:t>
      </w:r>
    </w:p>
    <w:p w14:paraId="46D9397C" w14:textId="5C95AF55" w:rsidR="00AA6265" w:rsidRDefault="00AA6265"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The content of our website has been compiled with meticulous care and to the best of our knowledge. However, we cannot assume any liability for the up-to-</w:t>
      </w:r>
      <w:proofErr w:type="spellStart"/>
      <w:r>
        <w:rPr>
          <w:rFonts w:ascii="Times New Roman" w:hAnsi="Times New Roman" w:cs="Times New Roman"/>
          <w:sz w:val="24"/>
          <w:szCs w:val="24"/>
          <w:lang w:val="en-US"/>
        </w:rPr>
        <w:t>dateness</w:t>
      </w:r>
      <w:proofErr w:type="spellEnd"/>
      <w:r>
        <w:rPr>
          <w:rFonts w:ascii="Times New Roman" w:hAnsi="Times New Roman" w:cs="Times New Roman"/>
          <w:sz w:val="24"/>
          <w:szCs w:val="24"/>
          <w:lang w:val="en-US"/>
        </w:rPr>
        <w:t>, completeness or accuracy of any of the pages. Pursuant to section 7, para. 1 of the TMG (</w:t>
      </w:r>
      <w:proofErr w:type="spellStart"/>
      <w:r>
        <w:rPr>
          <w:rFonts w:ascii="Times New Roman" w:hAnsi="Times New Roman" w:cs="Times New Roman"/>
          <w:sz w:val="24"/>
          <w:szCs w:val="24"/>
          <w:lang w:val="en-US"/>
        </w:rPr>
        <w:t>Telemediengesetz</w:t>
      </w:r>
      <w:proofErr w:type="spellEnd"/>
      <w:r>
        <w:rPr>
          <w:rFonts w:ascii="Times New Roman" w:hAnsi="Times New Roman" w:cs="Times New Roman"/>
          <w:sz w:val="24"/>
          <w:szCs w:val="24"/>
          <w:lang w:val="en-US"/>
        </w:rPr>
        <w:t xml:space="preserve"> – Tele Media Act by German law), we as service providers are liable for our own content on these pages in accordance with general laws. However, pursuant to sections 8 to 10 of the TMG, we as service providers are not under obligation to monitor external information provided or stored on our website. Once we have become aware of a specific infringement of the law, we will immediately remove the content in question. Any liability concerning this matter can only be assumed from the point in time at which the infringement becomes known to us.</w:t>
      </w:r>
    </w:p>
    <w:p w14:paraId="167F2A68" w14:textId="77777777" w:rsidR="00AA6265" w:rsidRDefault="00AA6265"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Copyright The content and works published on this website are governed by the copyright laws of Austria. Any duplication, processing, distribution or any form of </w:t>
      </w:r>
      <w:proofErr w:type="spellStart"/>
      <w:r>
        <w:rPr>
          <w:rFonts w:ascii="Times New Roman" w:hAnsi="Times New Roman" w:cs="Times New Roman"/>
          <w:sz w:val="24"/>
          <w:szCs w:val="24"/>
          <w:lang w:val="en-US"/>
        </w:rPr>
        <w:t>utilisation</w:t>
      </w:r>
      <w:proofErr w:type="spellEnd"/>
      <w:r>
        <w:rPr>
          <w:rFonts w:ascii="Times New Roman" w:hAnsi="Times New Roman" w:cs="Times New Roman"/>
          <w:sz w:val="24"/>
          <w:szCs w:val="24"/>
          <w:lang w:val="en-US"/>
        </w:rPr>
        <w:t xml:space="preserve"> beyond the scope of copyright law shall require the prior written consent of the author or authors in question.</w:t>
      </w:r>
    </w:p>
    <w:p w14:paraId="278AA1E3" w14:textId="77777777" w:rsidR="00AA6265" w:rsidRDefault="00AA6265"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Data protection A visit to our website can result in the storage on our server of information about the access (date, time, page accessed). This does not represent any analysis of personal data (e.g., name, address or e-mail address). If personal data are collected, this only occurs – to the extent possible – with the prior consent of the user of the website. Any forwarding of the data to third parties without the express consent of the user shall not take place. We would like to expressly point out that the transmission of data via the Internet (e.g., by e-mail) can offer security vulnerabilities. It is therefore impossible to safeguard the data completely against access by third parties. We cannot assume any liability for damages arising as a result of such security vulnerabilities. The use by third parties of all published contact details for the purpose of advertising is expressly excluded. We reserve the right to take legal steps in the case of the unsolicited sending of advertising information; e.g., by means of spam mail.</w:t>
      </w:r>
    </w:p>
    <w:p w14:paraId="0C714D98" w14:textId="1B876527" w:rsidR="00AA6265" w:rsidRDefault="00AA6265" w:rsidP="00AA6265">
      <w:pPr>
        <w:tabs>
          <w:tab w:val="left" w:pos="851"/>
        </w:tabs>
        <w:spacing w:line="360" w:lineRule="auto"/>
        <w:ind w:left="851"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Proposal: </w:t>
      </w:r>
      <w:r w:rsidR="00744C1A">
        <w:rPr>
          <w:rFonts w:ascii="Times New Roman" w:hAnsi="Times New Roman" w:cs="Times New Roman"/>
          <w:sz w:val="24"/>
          <w:szCs w:val="24"/>
          <w:lang w:val="en-US"/>
        </w:rPr>
        <w:t>We offer Investments in total up to 500 000 €. This amount will result in 33% of our company.</w:t>
      </w:r>
    </w:p>
    <w:p w14:paraId="71BA88AC" w14:textId="77777777" w:rsidR="00AA6265" w:rsidRDefault="00AA6265" w:rsidP="00AA6265">
      <w:pPr>
        <w:pStyle w:val="berschrift1"/>
      </w:pPr>
      <w:bookmarkStart w:id="6" w:name="_Toc8592391"/>
      <w:r>
        <w:lastRenderedPageBreak/>
        <w:t>Company Characterization:</w:t>
      </w:r>
      <w:bookmarkEnd w:id="6"/>
    </w:p>
    <w:p w14:paraId="1C1A2121" w14:textId="3B634EA9" w:rsidR="00AA6265" w:rsidRDefault="00AA6265"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Name: </w:t>
      </w:r>
      <w:r w:rsidR="00744C1A">
        <w:rPr>
          <w:rFonts w:ascii="Times New Roman" w:hAnsi="Times New Roman" w:cs="Times New Roman"/>
          <w:sz w:val="24"/>
          <w:szCs w:val="24"/>
          <w:lang w:val="en-US"/>
        </w:rPr>
        <w:t>FSC (Field Supply Corporation)</w:t>
      </w:r>
    </w:p>
    <w:p w14:paraId="31759F2B" w14:textId="6174A617" w:rsidR="00AA6265" w:rsidRDefault="00AA6265" w:rsidP="00AA6265">
      <w:pPr>
        <w:tabs>
          <w:tab w:val="left" w:pos="85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Tel. +43</w:t>
      </w:r>
      <w:r w:rsidR="00744C1A">
        <w:rPr>
          <w:rFonts w:ascii="Times New Roman" w:hAnsi="Times New Roman" w:cs="Times New Roman"/>
          <w:sz w:val="24"/>
          <w:szCs w:val="24"/>
          <w:lang w:val="en-US"/>
        </w:rPr>
        <w:t>6644365971</w:t>
      </w:r>
    </w:p>
    <w:p w14:paraId="08680699" w14:textId="0B800841" w:rsidR="00AA6265" w:rsidRDefault="00AA6265" w:rsidP="00AA6265">
      <w:pPr>
        <w:tabs>
          <w:tab w:val="left" w:pos="851"/>
        </w:tabs>
        <w:spacing w:after="0" w:line="360" w:lineRule="auto"/>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E-Mail: </w:t>
      </w:r>
      <w:hyperlink r:id="rId7" w:history="1">
        <w:r w:rsidR="00744C1A" w:rsidRPr="00F73640">
          <w:rPr>
            <w:rStyle w:val="Hyperlink"/>
            <w:rFonts w:ascii="Times New Roman" w:hAnsi="Times New Roman" w:cs="Times New Roman"/>
            <w:sz w:val="24"/>
            <w:szCs w:val="24"/>
            <w:lang w:val="it-IT"/>
          </w:rPr>
          <w:t>fsc.contact@gmail.com</w:t>
        </w:r>
      </w:hyperlink>
    </w:p>
    <w:p w14:paraId="19D1C41F" w14:textId="2221DD5D" w:rsidR="00AA6265" w:rsidRDefault="00AA6265" w:rsidP="00AA6265">
      <w:pPr>
        <w:tabs>
          <w:tab w:val="left" w:pos="85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Website: www. </w:t>
      </w:r>
      <w:r w:rsidR="00744C1A">
        <w:rPr>
          <w:rFonts w:ascii="Times New Roman" w:hAnsi="Times New Roman" w:cs="Times New Roman"/>
          <w:sz w:val="24"/>
          <w:szCs w:val="24"/>
          <w:lang w:val="en-US"/>
        </w:rPr>
        <w:t>fsc</w:t>
      </w:r>
      <w:r>
        <w:rPr>
          <w:rFonts w:ascii="Times New Roman" w:hAnsi="Times New Roman" w:cs="Times New Roman"/>
          <w:sz w:val="24"/>
          <w:szCs w:val="24"/>
          <w:lang w:val="en-US"/>
        </w:rPr>
        <w:t>.at</w:t>
      </w:r>
    </w:p>
    <w:p w14:paraId="1F5D9701" w14:textId="35E8ED1D" w:rsidR="00AA6265" w:rsidRDefault="00AA6265"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Address: </w:t>
      </w:r>
      <w:proofErr w:type="spellStart"/>
      <w:r w:rsidR="00744C1A">
        <w:rPr>
          <w:rFonts w:ascii="Times New Roman" w:hAnsi="Times New Roman" w:cs="Times New Roman"/>
          <w:sz w:val="24"/>
          <w:szCs w:val="24"/>
          <w:lang w:val="en-US"/>
        </w:rPr>
        <w:t>Bahnhofstraße</w:t>
      </w:r>
      <w:proofErr w:type="spellEnd"/>
      <w:r w:rsidR="00744C1A">
        <w:rPr>
          <w:rFonts w:ascii="Times New Roman" w:hAnsi="Times New Roman" w:cs="Times New Roman"/>
          <w:sz w:val="24"/>
          <w:szCs w:val="24"/>
          <w:lang w:val="en-US"/>
        </w:rPr>
        <w:t xml:space="preserve"> 17</w:t>
      </w:r>
    </w:p>
    <w:p w14:paraId="43DD52DE" w14:textId="3A685CBC" w:rsidR="00744C1A" w:rsidRDefault="00744C1A"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4020 Linz</w:t>
      </w:r>
    </w:p>
    <w:p w14:paraId="6476CE9D" w14:textId="77777777" w:rsidR="00AA6265" w:rsidRDefault="00AA6265"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Legal Form: GmbH: </w:t>
      </w:r>
    </w:p>
    <w:p w14:paraId="3CE1414A" w14:textId="77777777" w:rsidR="00AA6265" w:rsidRDefault="00AA6265"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Start-up company</w:t>
      </w:r>
    </w:p>
    <w:p w14:paraId="28928F13" w14:textId="50BA5C1B" w:rsidR="00AA6265" w:rsidRDefault="00AA6265"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 certificates </w:t>
      </w:r>
    </w:p>
    <w:p w14:paraId="1987818E" w14:textId="10BB6581" w:rsidR="00AA6265" w:rsidRDefault="00AA6265"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Company structure: </w:t>
      </w:r>
    </w:p>
    <w:p w14:paraId="0031B2AD" w14:textId="6EEF8DDD" w:rsidR="00744C1A" w:rsidRDefault="00744C1A" w:rsidP="00AA6265">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D57AEFC" wp14:editId="3979BF30">
            <wp:extent cx="4777740" cy="2241233"/>
            <wp:effectExtent l="0" t="0" r="3810" b="698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8660" cy="2251046"/>
                    </a:xfrm>
                    <a:prstGeom prst="rect">
                      <a:avLst/>
                    </a:prstGeom>
                    <a:noFill/>
                  </pic:spPr>
                </pic:pic>
              </a:graphicData>
            </a:graphic>
          </wp:inline>
        </w:drawing>
      </w:r>
    </w:p>
    <w:p w14:paraId="569B2BDD" w14:textId="39C6EF87" w:rsidR="00AA6265" w:rsidRPr="00F9032B" w:rsidRDefault="00AA6265" w:rsidP="00F9032B">
      <w:pPr>
        <w:spacing w:line="360" w:lineRule="auto"/>
        <w:jc w:val="both"/>
        <w:rPr>
          <w:rFonts w:ascii="Times New Roman" w:hAnsi="Times New Roman" w:cs="Times New Roman"/>
          <w:sz w:val="24"/>
          <w:szCs w:val="24"/>
          <w:lang w:val="en-US"/>
        </w:rPr>
      </w:pPr>
      <w:r w:rsidRPr="00F9032B">
        <w:rPr>
          <w:rFonts w:ascii="Times New Roman" w:hAnsi="Times New Roman" w:cs="Times New Roman"/>
          <w:sz w:val="24"/>
          <w:szCs w:val="24"/>
          <w:lang w:val="en-US"/>
        </w:rPr>
        <w:t>Vision</w:t>
      </w:r>
      <w:r w:rsidR="00744C1A" w:rsidRPr="00F9032B">
        <w:rPr>
          <w:rFonts w:ascii="Times New Roman" w:hAnsi="Times New Roman" w:cs="Times New Roman"/>
          <w:sz w:val="24"/>
          <w:szCs w:val="24"/>
          <w:lang w:val="en-US"/>
        </w:rPr>
        <w:t xml:space="preserve"> and Mission</w:t>
      </w:r>
      <w:r w:rsidRPr="00F9032B">
        <w:rPr>
          <w:rFonts w:ascii="Times New Roman" w:hAnsi="Times New Roman" w:cs="Times New Roman"/>
          <w:sz w:val="24"/>
          <w:szCs w:val="24"/>
          <w:lang w:val="en-US"/>
        </w:rPr>
        <w:t xml:space="preserve">: </w:t>
      </w:r>
    </w:p>
    <w:p w14:paraId="6C7EF2E2" w14:textId="77777777" w:rsidR="00744C1A" w:rsidRPr="00F9032B" w:rsidRDefault="00744C1A" w:rsidP="00F9032B">
      <w:pPr>
        <w:spacing w:line="360" w:lineRule="auto"/>
        <w:jc w:val="both"/>
        <w:rPr>
          <w:rFonts w:ascii="Times New Roman" w:hAnsi="Times New Roman" w:cs="Times New Roman"/>
          <w:sz w:val="24"/>
          <w:szCs w:val="24"/>
          <w:lang w:val="en-US"/>
        </w:rPr>
      </w:pPr>
      <w:r w:rsidRPr="00F9032B">
        <w:rPr>
          <w:rFonts w:ascii="Times New Roman" w:hAnsi="Times New Roman" w:cs="Times New Roman"/>
          <w:sz w:val="24"/>
          <w:szCs w:val="24"/>
          <w:lang w:val="en-US"/>
        </w:rPr>
        <w:t>Stop suffering start living. This survival food can be taken with you through their small and lightweight waterproof packs on every mission and every trip. Simply and quickly prepared, our product provides the necessary energy and tastes like a menu in the restaurant. The goal of our novel product is to help many people and especially the soldiers to survive in the wild and in extreme situations.</w:t>
      </w:r>
    </w:p>
    <w:p w14:paraId="1FDFEC74" w14:textId="77777777" w:rsidR="00744C1A" w:rsidRDefault="00744C1A" w:rsidP="00744C1A">
      <w:pPr>
        <w:spacing w:line="360" w:lineRule="auto"/>
        <w:jc w:val="both"/>
        <w:rPr>
          <w:rFonts w:ascii="Times New Roman" w:hAnsi="Times New Roman" w:cs="Times New Roman"/>
          <w:sz w:val="24"/>
          <w:szCs w:val="24"/>
          <w:lang w:val="en-US"/>
        </w:rPr>
      </w:pPr>
    </w:p>
    <w:p w14:paraId="71117954" w14:textId="77777777" w:rsidR="00AA6265" w:rsidRDefault="00AA6265" w:rsidP="00AA6265">
      <w:pPr>
        <w:pStyle w:val="berschrift1"/>
      </w:pPr>
      <w:bookmarkStart w:id="7" w:name="_Toc8592392"/>
      <w:r w:rsidRPr="00FE5D3C">
        <w:t>Our future customers</w:t>
      </w:r>
      <w:bookmarkEnd w:id="7"/>
    </w:p>
    <w:p w14:paraId="6807F24C" w14:textId="098F43D5" w:rsidR="00F16525" w:rsidRDefault="00F16525"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Our main customers will be European Armed Forces at </w:t>
      </w:r>
      <w:proofErr w:type="gramStart"/>
      <w:r>
        <w:rPr>
          <w:rFonts w:ascii="Times New Roman" w:hAnsi="Times New Roman" w:cs="Times New Roman"/>
          <w:sz w:val="24"/>
          <w:szCs w:val="24"/>
          <w:lang w:val="en-US"/>
        </w:rPr>
        <w:t>first</w:t>
      </w:r>
      <w:proofErr w:type="gramEnd"/>
      <w:r>
        <w:rPr>
          <w:rFonts w:ascii="Times New Roman" w:hAnsi="Times New Roman" w:cs="Times New Roman"/>
          <w:sz w:val="24"/>
          <w:szCs w:val="24"/>
          <w:lang w:val="en-US"/>
        </w:rPr>
        <w:t xml:space="preserve"> we want to gain the Austrian armed Forces as our main Costumer, our production is aimed to </w:t>
      </w:r>
      <w:r w:rsidR="00A27E4C">
        <w:rPr>
          <w:rFonts w:ascii="Times New Roman" w:hAnsi="Times New Roman" w:cs="Times New Roman"/>
          <w:sz w:val="24"/>
          <w:szCs w:val="24"/>
          <w:lang w:val="en-US"/>
        </w:rPr>
        <w:t xml:space="preserve">fulfill the complete needs of that army. </w:t>
      </w:r>
      <w:r w:rsidR="00A27E4C">
        <w:rPr>
          <w:rFonts w:ascii="Times New Roman" w:hAnsi="Times New Roman" w:cs="Times New Roman"/>
          <w:sz w:val="24"/>
          <w:szCs w:val="24"/>
          <w:lang w:val="en-US"/>
        </w:rPr>
        <w:lastRenderedPageBreak/>
        <w:t xml:space="preserve">This will be expected to be about 30000 packages per year. Most probably this contract will last for many years. </w:t>
      </w:r>
      <w:r w:rsidR="00FE5D3C">
        <w:rPr>
          <w:rFonts w:ascii="Times New Roman" w:hAnsi="Times New Roman" w:cs="Times New Roman"/>
          <w:sz w:val="24"/>
          <w:szCs w:val="24"/>
          <w:lang w:val="en-US"/>
        </w:rPr>
        <w:t>We will collaborate with those main customers to generate evaluations to improve our services.</w:t>
      </w:r>
    </w:p>
    <w:p w14:paraId="7E07BF9F" w14:textId="271FDF44" w:rsidR="00A27E4C" w:rsidRDefault="00A27E4C"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Other customers will be extreme sportsmen and women, camper and survivalists. We will offer to sports shops and adventure </w:t>
      </w:r>
      <w:r w:rsidR="006B7460">
        <w:rPr>
          <w:rFonts w:ascii="Times New Roman" w:hAnsi="Times New Roman" w:cs="Times New Roman"/>
          <w:sz w:val="24"/>
          <w:szCs w:val="24"/>
          <w:lang w:val="en-US"/>
        </w:rPr>
        <w:t>shops</w:t>
      </w:r>
      <w:r w:rsidR="00FE5D3C">
        <w:rPr>
          <w:rFonts w:ascii="Times New Roman" w:hAnsi="Times New Roman" w:cs="Times New Roman"/>
          <w:sz w:val="24"/>
          <w:szCs w:val="24"/>
          <w:lang w:val="en-US"/>
        </w:rPr>
        <w:t>.</w:t>
      </w:r>
    </w:p>
    <w:p w14:paraId="067B7A1D" w14:textId="77777777" w:rsidR="0079798F" w:rsidRPr="00425FDB" w:rsidRDefault="0079798F" w:rsidP="0079798F">
      <w:pPr>
        <w:spacing w:line="360" w:lineRule="auto"/>
        <w:jc w:val="both"/>
        <w:rPr>
          <w:rFonts w:ascii="Times New Roman" w:hAnsi="Times New Roman" w:cs="Times New Roman"/>
          <w:sz w:val="24"/>
          <w:szCs w:val="24"/>
          <w:lang w:val="en-US"/>
        </w:rPr>
      </w:pPr>
    </w:p>
    <w:p w14:paraId="65EE050F" w14:textId="320EDB45" w:rsidR="00425FDB" w:rsidRDefault="00425FDB" w:rsidP="00FE5D3C">
      <w:pPr>
        <w:pStyle w:val="berschrift1"/>
        <w:rPr>
          <w:noProof/>
        </w:rPr>
      </w:pPr>
      <w:bookmarkStart w:id="8" w:name="_Toc8592393"/>
      <w:r w:rsidRPr="00425FDB">
        <w:rPr>
          <w:noProof/>
        </w:rPr>
        <w:t>Product description</w:t>
      </w:r>
      <w:bookmarkEnd w:id="8"/>
    </w:p>
    <w:p w14:paraId="7EFEAB39" w14:textId="77777777" w:rsidR="0079798F" w:rsidRPr="0079798F" w:rsidRDefault="0079798F" w:rsidP="0079798F"/>
    <w:p w14:paraId="7745063C" w14:textId="77777777" w:rsidR="00425FDB" w:rsidRPr="00425FDB" w:rsidRDefault="00425FDB" w:rsidP="00F9032B">
      <w:pPr>
        <w:spacing w:line="360" w:lineRule="auto"/>
        <w:jc w:val="both"/>
        <w:rPr>
          <w:rFonts w:ascii="Times New Roman" w:hAnsi="Times New Roman" w:cs="Times New Roman"/>
          <w:noProof/>
          <w:sz w:val="24"/>
          <w:szCs w:val="24"/>
        </w:rPr>
      </w:pPr>
      <w:r w:rsidRPr="00425FDB">
        <w:rPr>
          <w:rFonts w:ascii="Times New Roman" w:hAnsi="Times New Roman" w:cs="Times New Roman"/>
          <w:noProof/>
          <w:sz w:val="24"/>
          <w:szCs w:val="24"/>
        </w:rPr>
        <w:t>Currently our product is in the development phase. The finished concept already exists.</w:t>
      </w:r>
    </w:p>
    <w:p w14:paraId="2E0D1A51" w14:textId="77777777" w:rsidR="00425FDB" w:rsidRPr="00425FDB" w:rsidRDefault="00425FDB" w:rsidP="00F9032B">
      <w:pPr>
        <w:spacing w:line="360" w:lineRule="auto"/>
        <w:jc w:val="both"/>
        <w:rPr>
          <w:rFonts w:ascii="Times New Roman" w:hAnsi="Times New Roman" w:cs="Times New Roman"/>
          <w:noProof/>
          <w:sz w:val="24"/>
          <w:szCs w:val="24"/>
        </w:rPr>
      </w:pPr>
      <w:r w:rsidRPr="00425FDB">
        <w:rPr>
          <w:rFonts w:ascii="Times New Roman" w:hAnsi="Times New Roman" w:cs="Times New Roman"/>
          <w:noProof/>
          <w:sz w:val="24"/>
          <w:szCs w:val="24"/>
        </w:rPr>
        <w:t>The survival nutrition package is designed to sustain an individual engaged in heavy activity such as military training or during actual military operations when normal food service facilities are not available. The Product is a totally self-contained operational ration consisting of a full meal packed in a flexible meal bag. The full bag is lightweight and fits easily into military field clothing pockets. Each meal bag contains an entrée and a variety of other components as may be seen in the table of Menus.</w:t>
      </w:r>
    </w:p>
    <w:p w14:paraId="47B76C44" w14:textId="77777777" w:rsidR="00425FDB" w:rsidRPr="00425FDB" w:rsidRDefault="00425FDB" w:rsidP="00F9032B">
      <w:pPr>
        <w:spacing w:line="360" w:lineRule="auto"/>
        <w:jc w:val="both"/>
        <w:rPr>
          <w:rFonts w:ascii="Times New Roman" w:hAnsi="Times New Roman" w:cs="Times New Roman"/>
          <w:noProof/>
          <w:sz w:val="24"/>
          <w:szCs w:val="24"/>
        </w:rPr>
      </w:pPr>
      <w:r w:rsidRPr="00425FDB">
        <w:rPr>
          <w:rFonts w:ascii="Times New Roman" w:hAnsi="Times New Roman" w:cs="Times New Roman"/>
          <w:noProof/>
          <w:sz w:val="24"/>
          <w:szCs w:val="24"/>
        </w:rPr>
        <w:t xml:space="preserve">The entire meal is ready to eat which can be very important especially for soldiers. While the entree may be eaten cold when operationally necessary, it can also be heated in a variety of ways, including submersion in hot water while still sealed in its individual entree package. Also flameless ration heating device is also packed into each meal bag to heat the entree. </w:t>
      </w:r>
    </w:p>
    <w:p w14:paraId="62C15A8C" w14:textId="77777777" w:rsidR="00425FDB" w:rsidRPr="00425FDB" w:rsidRDefault="00425FDB" w:rsidP="00F9032B">
      <w:pPr>
        <w:spacing w:line="360" w:lineRule="auto"/>
        <w:jc w:val="both"/>
        <w:rPr>
          <w:rFonts w:ascii="Times New Roman" w:hAnsi="Times New Roman" w:cs="Times New Roman"/>
          <w:noProof/>
          <w:sz w:val="24"/>
          <w:szCs w:val="24"/>
        </w:rPr>
      </w:pPr>
      <w:r w:rsidRPr="00425FDB">
        <w:rPr>
          <w:rFonts w:ascii="Times New Roman" w:hAnsi="Times New Roman" w:cs="Times New Roman"/>
          <w:noProof/>
          <w:sz w:val="24"/>
          <w:szCs w:val="24"/>
        </w:rPr>
        <w:t>We also attach great importance to the sustainability of our product and try to avoid plastic and unnecessary garbage.</w:t>
      </w:r>
    </w:p>
    <w:p w14:paraId="190DB045" w14:textId="331B4C64" w:rsidR="00AA6265" w:rsidRDefault="00AA6265" w:rsidP="00AA6265">
      <w:pPr>
        <w:rPr>
          <w:rFonts w:ascii="Times New Roman" w:hAnsi="Times New Roman" w:cs="Times New Roman"/>
          <w:noProof/>
          <w:sz w:val="24"/>
          <w:szCs w:val="24"/>
          <w:lang w:val="en-US"/>
        </w:rPr>
      </w:pPr>
    </w:p>
    <w:p w14:paraId="7948E303" w14:textId="77777777" w:rsidR="00AA6265" w:rsidRDefault="00AA6265" w:rsidP="00AA6265">
      <w:pPr>
        <w:pStyle w:val="berschrift2"/>
        <w:rPr>
          <w:lang w:val="en-US"/>
        </w:rPr>
      </w:pPr>
      <w:bookmarkStart w:id="9" w:name="_Toc8592394"/>
      <w:r w:rsidRPr="007E4078">
        <w:rPr>
          <w:lang w:val="en-US"/>
        </w:rPr>
        <w:t>Technology and Production Plan, Innovation, R&amp;D</w:t>
      </w:r>
      <w:bookmarkEnd w:id="9"/>
    </w:p>
    <w:p w14:paraId="0A1F5581" w14:textId="77777777" w:rsidR="007E4078" w:rsidRPr="007E4078" w:rsidRDefault="007E4078" w:rsidP="007E4078">
      <w:pPr>
        <w:rPr>
          <w:rFonts w:ascii="Times New Roman" w:hAnsi="Times New Roman" w:cs="Times New Roman"/>
          <w:sz w:val="24"/>
          <w:szCs w:val="24"/>
          <w:lang w:val="en-GB"/>
        </w:rPr>
      </w:pPr>
      <w:r w:rsidRPr="007E4078">
        <w:rPr>
          <w:rFonts w:ascii="Times New Roman" w:hAnsi="Times New Roman" w:cs="Times New Roman"/>
          <w:sz w:val="24"/>
          <w:szCs w:val="24"/>
          <w:lang w:val="en-GB"/>
        </w:rPr>
        <w:t>Production</w:t>
      </w:r>
      <w:r w:rsidRPr="007E4078">
        <w:rPr>
          <w:rFonts w:ascii="Times New Roman" w:hAnsi="Times New Roman" w:cs="Times New Roman"/>
          <w:sz w:val="24"/>
          <w:szCs w:val="24"/>
        </w:rPr>
        <w:t xml:space="preserve">: FSC will </w:t>
      </w:r>
      <w:proofErr w:type="spellStart"/>
      <w:r w:rsidRPr="007E4078">
        <w:rPr>
          <w:rFonts w:ascii="Times New Roman" w:hAnsi="Times New Roman" w:cs="Times New Roman"/>
          <w:sz w:val="24"/>
          <w:szCs w:val="24"/>
        </w:rPr>
        <w:t>hire</w:t>
      </w:r>
      <w:proofErr w:type="spellEnd"/>
      <w:r w:rsidRPr="007E4078">
        <w:rPr>
          <w:rFonts w:ascii="Times New Roman" w:hAnsi="Times New Roman" w:cs="Times New Roman"/>
          <w:sz w:val="24"/>
          <w:szCs w:val="24"/>
        </w:rPr>
        <w:t xml:space="preserve"> 10 </w:t>
      </w:r>
      <w:proofErr w:type="spellStart"/>
      <w:r w:rsidRPr="007E4078">
        <w:rPr>
          <w:rFonts w:ascii="Times New Roman" w:hAnsi="Times New Roman" w:cs="Times New Roman"/>
          <w:sz w:val="24"/>
          <w:szCs w:val="24"/>
        </w:rPr>
        <w:t>qualified</w:t>
      </w:r>
      <w:proofErr w:type="spellEnd"/>
      <w:r w:rsidRPr="007E4078">
        <w:rPr>
          <w:rFonts w:ascii="Times New Roman" w:hAnsi="Times New Roman" w:cs="Times New Roman"/>
          <w:sz w:val="24"/>
          <w:szCs w:val="24"/>
        </w:rPr>
        <w:t xml:space="preserve"> </w:t>
      </w:r>
      <w:proofErr w:type="spellStart"/>
      <w:r w:rsidRPr="007E4078">
        <w:rPr>
          <w:rFonts w:ascii="Times New Roman" w:hAnsi="Times New Roman" w:cs="Times New Roman"/>
          <w:sz w:val="24"/>
          <w:szCs w:val="24"/>
        </w:rPr>
        <w:t>workers</w:t>
      </w:r>
      <w:proofErr w:type="spellEnd"/>
      <w:r w:rsidRPr="007E4078">
        <w:rPr>
          <w:rFonts w:ascii="Times New Roman" w:hAnsi="Times New Roman" w:cs="Times New Roman"/>
          <w:sz w:val="24"/>
          <w:szCs w:val="24"/>
        </w:rPr>
        <w:t xml:space="preserve"> (2 </w:t>
      </w:r>
      <w:proofErr w:type="spellStart"/>
      <w:r w:rsidRPr="007E4078">
        <w:rPr>
          <w:rFonts w:ascii="Times New Roman" w:hAnsi="Times New Roman" w:cs="Times New Roman"/>
          <w:sz w:val="24"/>
          <w:szCs w:val="24"/>
        </w:rPr>
        <w:t>cooks</w:t>
      </w:r>
      <w:proofErr w:type="spellEnd"/>
      <w:r w:rsidRPr="007E4078">
        <w:rPr>
          <w:rFonts w:ascii="Times New Roman" w:hAnsi="Times New Roman" w:cs="Times New Roman"/>
          <w:sz w:val="24"/>
          <w:szCs w:val="24"/>
        </w:rPr>
        <w:t xml:space="preserve"> and 8 </w:t>
      </w:r>
      <w:proofErr w:type="spellStart"/>
      <w:r w:rsidRPr="007E4078">
        <w:rPr>
          <w:rFonts w:ascii="Times New Roman" w:hAnsi="Times New Roman" w:cs="Times New Roman"/>
          <w:sz w:val="24"/>
          <w:szCs w:val="24"/>
        </w:rPr>
        <w:t>assistants</w:t>
      </w:r>
      <w:proofErr w:type="spellEnd"/>
      <w:r w:rsidRPr="007E4078">
        <w:rPr>
          <w:rFonts w:ascii="Times New Roman" w:hAnsi="Times New Roman" w:cs="Times New Roman"/>
          <w:sz w:val="24"/>
          <w:szCs w:val="24"/>
        </w:rPr>
        <w:t xml:space="preserve">). The </w:t>
      </w:r>
      <w:proofErr w:type="spellStart"/>
      <w:r w:rsidRPr="007E4078">
        <w:rPr>
          <w:rFonts w:ascii="Times New Roman" w:hAnsi="Times New Roman" w:cs="Times New Roman"/>
          <w:sz w:val="24"/>
          <w:szCs w:val="24"/>
        </w:rPr>
        <w:t>whole</w:t>
      </w:r>
      <w:proofErr w:type="spellEnd"/>
      <w:r w:rsidRPr="007E4078">
        <w:rPr>
          <w:rFonts w:ascii="Times New Roman" w:hAnsi="Times New Roman" w:cs="Times New Roman"/>
          <w:sz w:val="24"/>
          <w:szCs w:val="24"/>
        </w:rPr>
        <w:t xml:space="preserve"> </w:t>
      </w:r>
      <w:r w:rsidRPr="007E4078">
        <w:rPr>
          <w:rFonts w:ascii="Times New Roman" w:hAnsi="Times New Roman" w:cs="Times New Roman"/>
          <w:sz w:val="24"/>
          <w:szCs w:val="24"/>
          <w:lang w:val="en-GB"/>
        </w:rPr>
        <w:t>production should run in a row until the finished product is packaged and ready for sale</w:t>
      </w:r>
    </w:p>
    <w:p w14:paraId="6F1FF0C1" w14:textId="77777777" w:rsidR="007E4078" w:rsidRPr="007E4078" w:rsidRDefault="007E4078" w:rsidP="007E4078">
      <w:pPr>
        <w:rPr>
          <w:rFonts w:ascii="Times New Roman" w:hAnsi="Times New Roman" w:cs="Times New Roman"/>
          <w:sz w:val="24"/>
          <w:szCs w:val="24"/>
          <w:lang w:val="en-GB"/>
        </w:rPr>
      </w:pPr>
      <w:r w:rsidRPr="007E4078">
        <w:rPr>
          <w:rFonts w:ascii="Times New Roman" w:hAnsi="Times New Roman" w:cs="Times New Roman"/>
          <w:sz w:val="24"/>
          <w:szCs w:val="24"/>
          <w:lang w:val="en-GB"/>
        </w:rPr>
        <w:t>Production Demand: For our production we need a small factory building with corresponding kitchen (hygiene standards). The kitchen also has special dryers / dehydrators to preserve the food.</w:t>
      </w:r>
    </w:p>
    <w:p w14:paraId="3764137A" w14:textId="77777777" w:rsidR="007E4078" w:rsidRPr="007E4078" w:rsidRDefault="007E4078" w:rsidP="007E4078">
      <w:pPr>
        <w:rPr>
          <w:rFonts w:ascii="Times New Roman" w:hAnsi="Times New Roman" w:cs="Times New Roman"/>
          <w:sz w:val="24"/>
          <w:szCs w:val="24"/>
          <w:lang w:val="en-GB"/>
        </w:rPr>
      </w:pPr>
      <w:proofErr w:type="spellStart"/>
      <w:r w:rsidRPr="007E4078">
        <w:rPr>
          <w:rFonts w:ascii="Times New Roman" w:hAnsi="Times New Roman" w:cs="Times New Roman"/>
          <w:sz w:val="24"/>
          <w:szCs w:val="24"/>
          <w:lang w:val="en-GB"/>
        </w:rPr>
        <w:t>Producs</w:t>
      </w:r>
      <w:proofErr w:type="spellEnd"/>
      <w:r w:rsidRPr="007E4078">
        <w:rPr>
          <w:rFonts w:ascii="Times New Roman" w:hAnsi="Times New Roman" w:cs="Times New Roman"/>
          <w:sz w:val="24"/>
          <w:szCs w:val="24"/>
          <w:lang w:val="en-GB"/>
        </w:rPr>
        <w:t>: Food and packaging are purchased from regional suppliers</w:t>
      </w:r>
    </w:p>
    <w:p w14:paraId="154BF070" w14:textId="77777777" w:rsidR="007E4078" w:rsidRPr="007E4078" w:rsidRDefault="007E4078" w:rsidP="007E4078">
      <w:pPr>
        <w:rPr>
          <w:rFonts w:ascii="Times New Roman" w:hAnsi="Times New Roman" w:cs="Times New Roman"/>
          <w:sz w:val="24"/>
          <w:szCs w:val="24"/>
          <w:lang w:val="en-GB"/>
        </w:rPr>
      </w:pPr>
      <w:r w:rsidRPr="007E4078">
        <w:rPr>
          <w:rFonts w:ascii="Times New Roman" w:hAnsi="Times New Roman" w:cs="Times New Roman"/>
          <w:sz w:val="24"/>
          <w:szCs w:val="24"/>
          <w:lang w:val="en-GB"/>
        </w:rPr>
        <w:t>Energy: electric energy to use the machines</w:t>
      </w:r>
    </w:p>
    <w:p w14:paraId="1D53A63F" w14:textId="77777777" w:rsidR="007E4078" w:rsidRPr="007E4078" w:rsidRDefault="007E4078" w:rsidP="007E4078">
      <w:pPr>
        <w:rPr>
          <w:rFonts w:ascii="Times New Roman" w:hAnsi="Times New Roman" w:cs="Times New Roman"/>
          <w:sz w:val="24"/>
          <w:szCs w:val="24"/>
          <w:lang w:val="en-GB"/>
        </w:rPr>
      </w:pPr>
      <w:r w:rsidRPr="007E4078">
        <w:rPr>
          <w:rFonts w:ascii="Times New Roman" w:hAnsi="Times New Roman" w:cs="Times New Roman"/>
          <w:sz w:val="24"/>
          <w:szCs w:val="24"/>
          <w:lang w:val="en-GB"/>
        </w:rPr>
        <w:t>Work: Nearly all will be done by hand.</w:t>
      </w:r>
    </w:p>
    <w:p w14:paraId="2D1D8326" w14:textId="77777777" w:rsidR="007E4078" w:rsidRPr="007E4078" w:rsidRDefault="007E4078" w:rsidP="007E4078">
      <w:pPr>
        <w:rPr>
          <w:rFonts w:ascii="Times New Roman" w:hAnsi="Times New Roman" w:cs="Times New Roman"/>
          <w:sz w:val="24"/>
          <w:szCs w:val="24"/>
          <w:lang w:val="en-GB"/>
        </w:rPr>
      </w:pPr>
      <w:r w:rsidRPr="007E4078">
        <w:rPr>
          <w:rFonts w:ascii="Times New Roman" w:hAnsi="Times New Roman" w:cs="Times New Roman"/>
          <w:sz w:val="24"/>
          <w:szCs w:val="24"/>
          <w:lang w:val="en-GB"/>
        </w:rPr>
        <w:t>Time calculation:</w:t>
      </w:r>
    </w:p>
    <w:p w14:paraId="603D0E7D" w14:textId="77777777" w:rsidR="007E4078" w:rsidRPr="007E4078" w:rsidRDefault="007E4078" w:rsidP="007E4078">
      <w:pPr>
        <w:rPr>
          <w:rFonts w:ascii="Times New Roman" w:hAnsi="Times New Roman" w:cs="Times New Roman"/>
          <w:sz w:val="24"/>
          <w:szCs w:val="24"/>
          <w:lang w:val="en-GB"/>
        </w:rPr>
      </w:pPr>
      <w:r w:rsidRPr="007E4078">
        <w:rPr>
          <w:rFonts w:ascii="Times New Roman" w:hAnsi="Times New Roman" w:cs="Times New Roman"/>
          <w:sz w:val="24"/>
          <w:szCs w:val="24"/>
          <w:lang w:val="en-GB"/>
        </w:rPr>
        <w:lastRenderedPageBreak/>
        <w:t>The staff will work 8 hours a day from 5 am to 4 pm, 5 days a week (Monday to Friday). They will have 5 weeks of holiday. To be realistic we can say we do not rush to fast in the production because we have to optimize and correct mistakes of the design if it can´t be product that way we thought.</w:t>
      </w:r>
      <w:r w:rsidRPr="007E4078">
        <w:rPr>
          <w:rFonts w:ascii="Times New Roman" w:hAnsi="Times New Roman" w:cs="Times New Roman"/>
          <w:sz w:val="24"/>
          <w:szCs w:val="24"/>
          <w:lang w:val="en-GB"/>
        </w:rPr>
        <w:br/>
        <w:t xml:space="preserve">The aim </w:t>
      </w:r>
      <w:proofErr w:type="spellStart"/>
      <w:r w:rsidRPr="007E4078">
        <w:rPr>
          <w:rFonts w:ascii="Times New Roman" w:hAnsi="Times New Roman" w:cs="Times New Roman"/>
          <w:sz w:val="24"/>
          <w:szCs w:val="24"/>
          <w:lang w:val="en-GB"/>
        </w:rPr>
        <w:t>ist</w:t>
      </w:r>
      <w:proofErr w:type="spellEnd"/>
      <w:r w:rsidRPr="007E4078">
        <w:rPr>
          <w:rFonts w:ascii="Times New Roman" w:hAnsi="Times New Roman" w:cs="Times New Roman"/>
          <w:sz w:val="24"/>
          <w:szCs w:val="24"/>
          <w:lang w:val="en-GB"/>
        </w:rPr>
        <w:t xml:space="preserve"> o produce 40 000 packages a year so we have to produce about 820 packages per week. </w:t>
      </w:r>
    </w:p>
    <w:p w14:paraId="2161A867" w14:textId="77777777" w:rsidR="007E4078" w:rsidRPr="007E4078" w:rsidRDefault="007E4078" w:rsidP="007E4078">
      <w:pPr>
        <w:rPr>
          <w:rFonts w:ascii="Times New Roman" w:hAnsi="Times New Roman" w:cs="Times New Roman"/>
          <w:sz w:val="24"/>
          <w:szCs w:val="24"/>
          <w:lang w:val="en-GB"/>
        </w:rPr>
      </w:pPr>
      <w:r w:rsidRPr="007E4078">
        <w:rPr>
          <w:rFonts w:ascii="Times New Roman" w:hAnsi="Times New Roman" w:cs="Times New Roman"/>
          <w:sz w:val="24"/>
          <w:szCs w:val="24"/>
          <w:lang w:val="en-GB"/>
        </w:rPr>
        <w:t>Production overview</w:t>
      </w:r>
    </w:p>
    <w:tbl>
      <w:tblPr>
        <w:tblStyle w:val="Tabellenraster"/>
        <w:tblW w:w="0" w:type="auto"/>
        <w:tblLook w:val="04A0" w:firstRow="1" w:lastRow="0" w:firstColumn="1" w:lastColumn="0" w:noHBand="0" w:noVBand="1"/>
      </w:tblPr>
      <w:tblGrid>
        <w:gridCol w:w="4528"/>
        <w:gridCol w:w="4534"/>
      </w:tblGrid>
      <w:tr w:rsidR="007E4078" w:rsidRPr="007E4078" w14:paraId="734BAC24" w14:textId="77777777" w:rsidTr="007E4078">
        <w:tc>
          <w:tcPr>
            <w:tcW w:w="4606" w:type="dxa"/>
            <w:tcBorders>
              <w:top w:val="single" w:sz="4" w:space="0" w:color="auto"/>
              <w:left w:val="single" w:sz="4" w:space="0" w:color="auto"/>
              <w:bottom w:val="single" w:sz="4" w:space="0" w:color="auto"/>
              <w:right w:val="single" w:sz="4" w:space="0" w:color="auto"/>
            </w:tcBorders>
            <w:hideMark/>
          </w:tcPr>
          <w:p w14:paraId="3A864CD6"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Week</w:t>
            </w:r>
          </w:p>
        </w:tc>
        <w:tc>
          <w:tcPr>
            <w:tcW w:w="4606" w:type="dxa"/>
            <w:tcBorders>
              <w:top w:val="single" w:sz="4" w:space="0" w:color="auto"/>
              <w:left w:val="single" w:sz="4" w:space="0" w:color="auto"/>
              <w:bottom w:val="single" w:sz="4" w:space="0" w:color="auto"/>
              <w:right w:val="single" w:sz="4" w:space="0" w:color="auto"/>
            </w:tcBorders>
            <w:hideMark/>
          </w:tcPr>
          <w:p w14:paraId="4D3E8A47"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820 Packages</w:t>
            </w:r>
          </w:p>
        </w:tc>
      </w:tr>
      <w:tr w:rsidR="007E4078" w:rsidRPr="007E4078" w14:paraId="7CAF1B7E" w14:textId="77777777" w:rsidTr="007E4078">
        <w:tc>
          <w:tcPr>
            <w:tcW w:w="4606" w:type="dxa"/>
            <w:tcBorders>
              <w:top w:val="single" w:sz="4" w:space="0" w:color="auto"/>
              <w:left w:val="single" w:sz="4" w:space="0" w:color="auto"/>
              <w:bottom w:val="single" w:sz="4" w:space="0" w:color="auto"/>
              <w:right w:val="single" w:sz="4" w:space="0" w:color="auto"/>
            </w:tcBorders>
            <w:hideMark/>
          </w:tcPr>
          <w:p w14:paraId="3917E5ED"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Month</w:t>
            </w:r>
          </w:p>
        </w:tc>
        <w:tc>
          <w:tcPr>
            <w:tcW w:w="4606" w:type="dxa"/>
            <w:tcBorders>
              <w:top w:val="single" w:sz="4" w:space="0" w:color="auto"/>
              <w:left w:val="single" w:sz="4" w:space="0" w:color="auto"/>
              <w:bottom w:val="single" w:sz="4" w:space="0" w:color="auto"/>
              <w:right w:val="single" w:sz="4" w:space="0" w:color="auto"/>
            </w:tcBorders>
            <w:hideMark/>
          </w:tcPr>
          <w:p w14:paraId="64DC90E2"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3280 Packages</w:t>
            </w:r>
          </w:p>
        </w:tc>
      </w:tr>
      <w:tr w:rsidR="007E4078" w:rsidRPr="007E4078" w14:paraId="3840501A" w14:textId="77777777" w:rsidTr="007E4078">
        <w:tc>
          <w:tcPr>
            <w:tcW w:w="4606" w:type="dxa"/>
            <w:tcBorders>
              <w:top w:val="single" w:sz="4" w:space="0" w:color="auto"/>
              <w:left w:val="single" w:sz="4" w:space="0" w:color="auto"/>
              <w:bottom w:val="single" w:sz="4" w:space="0" w:color="auto"/>
              <w:right w:val="single" w:sz="4" w:space="0" w:color="auto"/>
            </w:tcBorders>
            <w:hideMark/>
          </w:tcPr>
          <w:p w14:paraId="64BEB877"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Year</w:t>
            </w:r>
          </w:p>
        </w:tc>
        <w:tc>
          <w:tcPr>
            <w:tcW w:w="4606" w:type="dxa"/>
            <w:tcBorders>
              <w:top w:val="single" w:sz="4" w:space="0" w:color="auto"/>
              <w:left w:val="single" w:sz="4" w:space="0" w:color="auto"/>
              <w:bottom w:val="single" w:sz="4" w:space="0" w:color="auto"/>
              <w:right w:val="single" w:sz="4" w:space="0" w:color="auto"/>
            </w:tcBorders>
            <w:hideMark/>
          </w:tcPr>
          <w:p w14:paraId="03B7ABA3"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40000 Packages</w:t>
            </w:r>
          </w:p>
        </w:tc>
      </w:tr>
    </w:tbl>
    <w:p w14:paraId="164DBEA7" w14:textId="77777777" w:rsidR="007E4078" w:rsidRPr="007E4078" w:rsidRDefault="007E4078" w:rsidP="007E4078">
      <w:pPr>
        <w:rPr>
          <w:rFonts w:ascii="Times New Roman" w:hAnsi="Times New Roman" w:cs="Times New Roman"/>
          <w:sz w:val="24"/>
          <w:szCs w:val="24"/>
          <w:lang w:val="en-GB"/>
        </w:rPr>
      </w:pPr>
    </w:p>
    <w:p w14:paraId="3F97D1E7" w14:textId="77777777" w:rsidR="007E4078" w:rsidRPr="007E4078" w:rsidRDefault="007E4078" w:rsidP="007E4078">
      <w:pPr>
        <w:rPr>
          <w:rFonts w:ascii="Times New Roman" w:hAnsi="Times New Roman" w:cs="Times New Roman"/>
          <w:sz w:val="24"/>
          <w:szCs w:val="24"/>
          <w:lang w:val="en-GB"/>
        </w:rPr>
      </w:pPr>
      <w:r w:rsidRPr="007E4078">
        <w:rPr>
          <w:rFonts w:ascii="Times New Roman" w:hAnsi="Times New Roman" w:cs="Times New Roman"/>
          <w:sz w:val="24"/>
          <w:szCs w:val="24"/>
          <w:lang w:val="en-GB"/>
        </w:rPr>
        <w:t xml:space="preserve">Fix Costs are the payment of the workers, </w:t>
      </w:r>
      <w:proofErr w:type="spellStart"/>
      <w:proofErr w:type="gramStart"/>
      <w:r w:rsidRPr="007E4078">
        <w:rPr>
          <w:rFonts w:ascii="Times New Roman" w:hAnsi="Times New Roman" w:cs="Times New Roman"/>
          <w:sz w:val="24"/>
          <w:szCs w:val="24"/>
          <w:lang w:val="en-GB"/>
        </w:rPr>
        <w:t>assurances,Electricity</w:t>
      </w:r>
      <w:proofErr w:type="spellEnd"/>
      <w:proofErr w:type="gramEnd"/>
    </w:p>
    <w:p w14:paraId="3E5C5E77" w14:textId="77777777" w:rsidR="007E4078" w:rsidRPr="007E4078" w:rsidRDefault="007E4078" w:rsidP="007E4078">
      <w:pPr>
        <w:rPr>
          <w:rFonts w:ascii="Times New Roman" w:hAnsi="Times New Roman" w:cs="Times New Roman"/>
          <w:sz w:val="24"/>
          <w:szCs w:val="24"/>
          <w:lang w:val="en-GB"/>
        </w:rPr>
      </w:pPr>
      <w:r w:rsidRPr="007E4078">
        <w:rPr>
          <w:rFonts w:ascii="Times New Roman" w:hAnsi="Times New Roman" w:cs="Times New Roman"/>
          <w:sz w:val="24"/>
          <w:szCs w:val="24"/>
          <w:lang w:val="en-GB"/>
        </w:rPr>
        <w:t>Variable costs: transport costs, production cost, development, costs of the foods</w:t>
      </w:r>
    </w:p>
    <w:p w14:paraId="78A0C302" w14:textId="77777777" w:rsidR="007E4078" w:rsidRPr="007E4078" w:rsidRDefault="007E4078" w:rsidP="007E4078">
      <w:pPr>
        <w:rPr>
          <w:rFonts w:ascii="Times New Roman" w:hAnsi="Times New Roman" w:cs="Times New Roman"/>
          <w:sz w:val="24"/>
          <w:szCs w:val="24"/>
          <w:lang w:val="en-GB"/>
        </w:rPr>
      </w:pPr>
      <w:r w:rsidRPr="007E4078">
        <w:rPr>
          <w:rFonts w:ascii="Times New Roman" w:hAnsi="Times New Roman" w:cs="Times New Roman"/>
          <w:sz w:val="24"/>
          <w:szCs w:val="24"/>
          <w:lang w:val="en-GB"/>
        </w:rPr>
        <w:t>Work Safety: every year the regular checks (use of machines, fire escape plan, accidents, …) A hygiene check is also carried out every month. In addition, continuous quality assurance is carried out.</w:t>
      </w:r>
    </w:p>
    <w:p w14:paraId="4A662461" w14:textId="77777777" w:rsidR="007E4078" w:rsidRPr="007E4078" w:rsidRDefault="007E4078" w:rsidP="007E4078">
      <w:pPr>
        <w:rPr>
          <w:rFonts w:ascii="Times New Roman" w:hAnsi="Times New Roman" w:cs="Times New Roman"/>
          <w:sz w:val="24"/>
          <w:szCs w:val="24"/>
          <w:lang w:val="en-GB"/>
        </w:rPr>
      </w:pPr>
    </w:p>
    <w:p w14:paraId="4B8E726E" w14:textId="77777777" w:rsidR="007E4078" w:rsidRPr="007E4078" w:rsidRDefault="007E4078" w:rsidP="007E4078">
      <w:pPr>
        <w:rPr>
          <w:rFonts w:ascii="Times New Roman" w:hAnsi="Times New Roman" w:cs="Times New Roman"/>
          <w:sz w:val="24"/>
          <w:szCs w:val="24"/>
          <w:lang w:val="en-GB"/>
        </w:rPr>
      </w:pPr>
      <w:r w:rsidRPr="007E4078">
        <w:rPr>
          <w:rFonts w:ascii="Times New Roman" w:hAnsi="Times New Roman" w:cs="Times New Roman"/>
          <w:sz w:val="24"/>
          <w:szCs w:val="24"/>
          <w:lang w:val="en-GB"/>
        </w:rPr>
        <w:t>Estimated Costs</w:t>
      </w:r>
    </w:p>
    <w:tbl>
      <w:tblPr>
        <w:tblStyle w:val="Tabellenraster"/>
        <w:tblW w:w="0" w:type="auto"/>
        <w:tblLook w:val="04A0" w:firstRow="1" w:lastRow="0" w:firstColumn="1" w:lastColumn="0" w:noHBand="0" w:noVBand="1"/>
      </w:tblPr>
      <w:tblGrid>
        <w:gridCol w:w="4534"/>
        <w:gridCol w:w="4528"/>
      </w:tblGrid>
      <w:tr w:rsidR="007E4078" w:rsidRPr="007E4078" w14:paraId="65FDC26B" w14:textId="77777777" w:rsidTr="007E4078">
        <w:tc>
          <w:tcPr>
            <w:tcW w:w="4606" w:type="dxa"/>
            <w:tcBorders>
              <w:top w:val="single" w:sz="4" w:space="0" w:color="auto"/>
              <w:left w:val="single" w:sz="4" w:space="0" w:color="auto"/>
              <w:bottom w:val="single" w:sz="4" w:space="0" w:color="auto"/>
              <w:right w:val="single" w:sz="4" w:space="0" w:color="auto"/>
            </w:tcBorders>
            <w:hideMark/>
          </w:tcPr>
          <w:p w14:paraId="32C8D3F5"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Personal</w:t>
            </w:r>
          </w:p>
        </w:tc>
        <w:tc>
          <w:tcPr>
            <w:tcW w:w="4606" w:type="dxa"/>
            <w:tcBorders>
              <w:top w:val="single" w:sz="4" w:space="0" w:color="auto"/>
              <w:left w:val="single" w:sz="4" w:space="0" w:color="auto"/>
              <w:bottom w:val="single" w:sz="4" w:space="0" w:color="auto"/>
              <w:right w:val="single" w:sz="4" w:space="0" w:color="auto"/>
            </w:tcBorders>
            <w:hideMark/>
          </w:tcPr>
          <w:p w14:paraId="5D782A5B"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53 200€</w:t>
            </w:r>
          </w:p>
        </w:tc>
      </w:tr>
      <w:tr w:rsidR="007E4078" w:rsidRPr="007E4078" w14:paraId="4BDA5F9F" w14:textId="77777777" w:rsidTr="007E4078">
        <w:tc>
          <w:tcPr>
            <w:tcW w:w="4606" w:type="dxa"/>
            <w:tcBorders>
              <w:top w:val="single" w:sz="4" w:space="0" w:color="auto"/>
              <w:left w:val="single" w:sz="4" w:space="0" w:color="auto"/>
              <w:bottom w:val="single" w:sz="4" w:space="0" w:color="auto"/>
              <w:right w:val="single" w:sz="4" w:space="0" w:color="auto"/>
            </w:tcBorders>
            <w:hideMark/>
          </w:tcPr>
          <w:p w14:paraId="53186926"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Energy</w:t>
            </w:r>
          </w:p>
        </w:tc>
        <w:tc>
          <w:tcPr>
            <w:tcW w:w="4606" w:type="dxa"/>
            <w:tcBorders>
              <w:top w:val="single" w:sz="4" w:space="0" w:color="auto"/>
              <w:left w:val="single" w:sz="4" w:space="0" w:color="auto"/>
              <w:bottom w:val="single" w:sz="4" w:space="0" w:color="auto"/>
              <w:right w:val="single" w:sz="4" w:space="0" w:color="auto"/>
            </w:tcBorders>
            <w:hideMark/>
          </w:tcPr>
          <w:p w14:paraId="6A86AE52"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150€</w:t>
            </w:r>
          </w:p>
        </w:tc>
      </w:tr>
      <w:tr w:rsidR="007E4078" w:rsidRPr="007E4078" w14:paraId="5B02D3F7" w14:textId="77777777" w:rsidTr="007E4078">
        <w:tc>
          <w:tcPr>
            <w:tcW w:w="4606" w:type="dxa"/>
            <w:tcBorders>
              <w:top w:val="single" w:sz="4" w:space="0" w:color="auto"/>
              <w:left w:val="single" w:sz="4" w:space="0" w:color="auto"/>
              <w:bottom w:val="single" w:sz="4" w:space="0" w:color="auto"/>
              <w:right w:val="single" w:sz="4" w:space="0" w:color="auto"/>
            </w:tcBorders>
            <w:hideMark/>
          </w:tcPr>
          <w:p w14:paraId="13933CD1"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Rent</w:t>
            </w:r>
          </w:p>
        </w:tc>
        <w:tc>
          <w:tcPr>
            <w:tcW w:w="4606" w:type="dxa"/>
            <w:tcBorders>
              <w:top w:val="single" w:sz="4" w:space="0" w:color="auto"/>
              <w:left w:val="single" w:sz="4" w:space="0" w:color="auto"/>
              <w:bottom w:val="single" w:sz="4" w:space="0" w:color="auto"/>
              <w:right w:val="single" w:sz="4" w:space="0" w:color="auto"/>
            </w:tcBorders>
            <w:hideMark/>
          </w:tcPr>
          <w:p w14:paraId="1290E08A"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1350€</w:t>
            </w:r>
          </w:p>
        </w:tc>
      </w:tr>
      <w:tr w:rsidR="007E4078" w:rsidRPr="007E4078" w14:paraId="5019A553" w14:textId="77777777" w:rsidTr="007E4078">
        <w:tc>
          <w:tcPr>
            <w:tcW w:w="4606" w:type="dxa"/>
            <w:tcBorders>
              <w:top w:val="single" w:sz="4" w:space="0" w:color="auto"/>
              <w:left w:val="single" w:sz="4" w:space="0" w:color="auto"/>
              <w:bottom w:val="single" w:sz="4" w:space="0" w:color="auto"/>
              <w:right w:val="single" w:sz="4" w:space="0" w:color="auto"/>
            </w:tcBorders>
            <w:hideMark/>
          </w:tcPr>
          <w:p w14:paraId="168A8FA9"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Resources</w:t>
            </w:r>
          </w:p>
        </w:tc>
        <w:tc>
          <w:tcPr>
            <w:tcW w:w="4606" w:type="dxa"/>
            <w:tcBorders>
              <w:top w:val="single" w:sz="4" w:space="0" w:color="auto"/>
              <w:left w:val="single" w:sz="4" w:space="0" w:color="auto"/>
              <w:bottom w:val="single" w:sz="4" w:space="0" w:color="auto"/>
              <w:right w:val="single" w:sz="4" w:space="0" w:color="auto"/>
            </w:tcBorders>
            <w:hideMark/>
          </w:tcPr>
          <w:p w14:paraId="5CB61392" w14:textId="77777777" w:rsidR="007E4078" w:rsidRPr="007E4078" w:rsidRDefault="007E4078" w:rsidP="007E4078">
            <w:pPr>
              <w:spacing w:after="160"/>
              <w:rPr>
                <w:rFonts w:ascii="Times New Roman" w:hAnsi="Times New Roman" w:cs="Times New Roman"/>
                <w:sz w:val="24"/>
                <w:szCs w:val="24"/>
                <w:lang w:val="en-GB"/>
              </w:rPr>
            </w:pPr>
            <w:r w:rsidRPr="007E4078">
              <w:rPr>
                <w:rFonts w:ascii="Times New Roman" w:hAnsi="Times New Roman" w:cs="Times New Roman"/>
                <w:sz w:val="24"/>
                <w:szCs w:val="24"/>
                <w:lang w:val="en-GB"/>
              </w:rPr>
              <w:t>6500€</w:t>
            </w:r>
          </w:p>
        </w:tc>
      </w:tr>
      <w:tr w:rsidR="007E4078" w:rsidRPr="007E4078" w14:paraId="7D4E9652" w14:textId="77777777" w:rsidTr="007E4078">
        <w:tc>
          <w:tcPr>
            <w:tcW w:w="4606" w:type="dxa"/>
            <w:tcBorders>
              <w:top w:val="single" w:sz="4" w:space="0" w:color="auto"/>
              <w:left w:val="single" w:sz="4" w:space="0" w:color="auto"/>
              <w:bottom w:val="single" w:sz="4" w:space="0" w:color="auto"/>
              <w:right w:val="single" w:sz="4" w:space="0" w:color="auto"/>
            </w:tcBorders>
            <w:hideMark/>
          </w:tcPr>
          <w:p w14:paraId="02E84077" w14:textId="77777777" w:rsidR="007E4078" w:rsidRPr="007E4078" w:rsidRDefault="007E4078" w:rsidP="007E4078">
            <w:pPr>
              <w:spacing w:after="160"/>
              <w:rPr>
                <w:rFonts w:ascii="Times New Roman" w:hAnsi="Times New Roman" w:cs="Times New Roman"/>
                <w:sz w:val="24"/>
                <w:szCs w:val="24"/>
              </w:rPr>
            </w:pPr>
            <w:r w:rsidRPr="007E4078">
              <w:rPr>
                <w:rFonts w:ascii="Times New Roman" w:hAnsi="Times New Roman" w:cs="Times New Roman"/>
                <w:sz w:val="24"/>
                <w:szCs w:val="24"/>
              </w:rPr>
              <w:t>Total</w:t>
            </w:r>
          </w:p>
        </w:tc>
        <w:tc>
          <w:tcPr>
            <w:tcW w:w="4606" w:type="dxa"/>
            <w:tcBorders>
              <w:top w:val="single" w:sz="4" w:space="0" w:color="auto"/>
              <w:left w:val="single" w:sz="4" w:space="0" w:color="auto"/>
              <w:bottom w:val="single" w:sz="4" w:space="0" w:color="auto"/>
              <w:right w:val="single" w:sz="4" w:space="0" w:color="auto"/>
            </w:tcBorders>
            <w:hideMark/>
          </w:tcPr>
          <w:p w14:paraId="22FDCA82" w14:textId="77777777" w:rsidR="007E4078" w:rsidRPr="007E4078" w:rsidRDefault="007E4078" w:rsidP="007E4078">
            <w:pPr>
              <w:spacing w:after="160"/>
              <w:rPr>
                <w:rFonts w:ascii="Times New Roman" w:hAnsi="Times New Roman" w:cs="Times New Roman"/>
                <w:sz w:val="24"/>
                <w:szCs w:val="24"/>
              </w:rPr>
            </w:pPr>
            <w:r w:rsidRPr="007E4078">
              <w:rPr>
                <w:rFonts w:ascii="Times New Roman" w:hAnsi="Times New Roman" w:cs="Times New Roman"/>
                <w:sz w:val="24"/>
                <w:szCs w:val="24"/>
              </w:rPr>
              <w:t>61200€</w:t>
            </w:r>
          </w:p>
        </w:tc>
      </w:tr>
    </w:tbl>
    <w:p w14:paraId="4AE9C85E" w14:textId="77777777" w:rsidR="007E4078" w:rsidRPr="007E4078" w:rsidRDefault="007E4078" w:rsidP="007E4078">
      <w:pPr>
        <w:rPr>
          <w:rFonts w:ascii="Times New Roman" w:hAnsi="Times New Roman" w:cs="Times New Roman"/>
          <w:sz w:val="24"/>
          <w:szCs w:val="24"/>
        </w:rPr>
      </w:pPr>
    </w:p>
    <w:p w14:paraId="05B88C4D" w14:textId="77777777" w:rsidR="007E4078" w:rsidRPr="007E4078" w:rsidRDefault="007E4078" w:rsidP="007E4078">
      <w:pPr>
        <w:rPr>
          <w:rFonts w:ascii="Times New Roman" w:hAnsi="Times New Roman" w:cs="Times New Roman"/>
          <w:sz w:val="24"/>
          <w:szCs w:val="24"/>
        </w:rPr>
      </w:pPr>
    </w:p>
    <w:p w14:paraId="4ADD2529" w14:textId="25B232BA" w:rsidR="00AA6265" w:rsidRDefault="00AA6265" w:rsidP="00AA6265">
      <w:pPr>
        <w:rPr>
          <w:rFonts w:ascii="Times New Roman" w:hAnsi="Times New Roman" w:cs="Times New Roman"/>
          <w:sz w:val="24"/>
          <w:szCs w:val="24"/>
          <w:lang w:val="en-US"/>
        </w:rPr>
      </w:pPr>
    </w:p>
    <w:p w14:paraId="20E7785A" w14:textId="0D90EE76" w:rsidR="00AA6265" w:rsidRDefault="00AA6265" w:rsidP="008E69C9">
      <w:pPr>
        <w:pStyle w:val="berschrift2"/>
        <w:rPr>
          <w:lang w:val="en-US"/>
        </w:rPr>
      </w:pPr>
      <w:bookmarkStart w:id="10" w:name="_Toc8592395"/>
      <w:r w:rsidRPr="008E69C9">
        <w:rPr>
          <w:lang w:val="en-US"/>
        </w:rPr>
        <w:t xml:space="preserve">Human </w:t>
      </w:r>
      <w:r w:rsidR="000B32D9" w:rsidRPr="008E69C9">
        <w:t>Ressource</w:t>
      </w:r>
      <w:r w:rsidRPr="008E69C9">
        <w:rPr>
          <w:lang w:val="en-US"/>
        </w:rPr>
        <w:t>:</w:t>
      </w:r>
      <w:bookmarkEnd w:id="10"/>
    </w:p>
    <w:p w14:paraId="2A99C2C1" w14:textId="60A994FA" w:rsidR="008E69C9" w:rsidRDefault="008E69C9" w:rsidP="008E69C9">
      <w:pPr>
        <w:rPr>
          <w:lang w:val="en-US"/>
        </w:rPr>
      </w:pPr>
    </w:p>
    <w:p w14:paraId="64C5194E" w14:textId="788A8EF7" w:rsidR="008E69C9" w:rsidRDefault="008E69C9" w:rsidP="008E69C9">
      <w:pPr>
        <w:rPr>
          <w:lang w:val="en-US"/>
        </w:rPr>
      </w:pPr>
      <w:r>
        <w:rPr>
          <w:lang w:val="en-US"/>
        </w:rPr>
        <w:t>Counts of employees.</w:t>
      </w:r>
    </w:p>
    <w:p w14:paraId="45066930" w14:textId="33870BEE" w:rsidR="008E69C9" w:rsidRDefault="008E69C9" w:rsidP="008E69C9">
      <w:pPr>
        <w:rPr>
          <w:lang w:val="en-US"/>
        </w:rPr>
      </w:pPr>
      <w:r>
        <w:rPr>
          <w:lang w:val="en-US"/>
        </w:rPr>
        <w:t>Production Side</w:t>
      </w:r>
      <w:r>
        <w:rPr>
          <w:lang w:val="en-US"/>
        </w:rPr>
        <w:tab/>
      </w:r>
      <w:r>
        <w:rPr>
          <w:lang w:val="en-US"/>
        </w:rPr>
        <w:tab/>
      </w:r>
      <w:r>
        <w:rPr>
          <w:lang w:val="en-US"/>
        </w:rPr>
        <w:tab/>
        <w:t>Administrative Side</w:t>
      </w:r>
    </w:p>
    <w:p w14:paraId="468AA451" w14:textId="66596B65" w:rsidR="008E69C9" w:rsidRPr="008E69C9" w:rsidRDefault="008E69C9" w:rsidP="008E69C9">
      <w:pPr>
        <w:rPr>
          <w:lang w:val="en-US"/>
        </w:rPr>
      </w:pPr>
      <w:r>
        <w:rPr>
          <w:noProof/>
          <w:lang w:val="en-US"/>
        </w:rPr>
        <w:lastRenderedPageBreak/>
        <w:drawing>
          <wp:inline distT="0" distB="0" distL="0" distR="0" wp14:anchorId="339FF41B" wp14:editId="246DFD23">
            <wp:extent cx="1600200" cy="1871382"/>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2551" cy="1909216"/>
                    </a:xfrm>
                    <a:prstGeom prst="rect">
                      <a:avLst/>
                    </a:prstGeom>
                    <a:noFill/>
                  </pic:spPr>
                </pic:pic>
              </a:graphicData>
            </a:graphic>
          </wp:inline>
        </w:drawing>
      </w:r>
      <w:r>
        <w:rPr>
          <w:noProof/>
          <w:lang w:val="en-US"/>
        </w:rPr>
        <w:drawing>
          <wp:inline distT="0" distB="0" distL="0" distR="0" wp14:anchorId="40A23EF9" wp14:editId="634B7620">
            <wp:extent cx="2304415" cy="1871345"/>
            <wp:effectExtent l="0" t="0" r="63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415" cy="1871345"/>
                    </a:xfrm>
                    <a:prstGeom prst="rect">
                      <a:avLst/>
                    </a:prstGeom>
                    <a:noFill/>
                  </pic:spPr>
                </pic:pic>
              </a:graphicData>
            </a:graphic>
          </wp:inline>
        </w:drawing>
      </w:r>
    </w:p>
    <w:p w14:paraId="1BEEA4E9" w14:textId="77777777" w:rsidR="00AA6265" w:rsidRPr="008E69C9" w:rsidRDefault="00AA6265" w:rsidP="00AA6265">
      <w:pPr>
        <w:pStyle w:val="berschrift2"/>
      </w:pPr>
      <w:bookmarkStart w:id="11" w:name="_Toc8592396"/>
      <w:r w:rsidRPr="008E69C9">
        <w:t>Project Area</w:t>
      </w:r>
      <w:bookmarkEnd w:id="11"/>
    </w:p>
    <w:p w14:paraId="2D395197" w14:textId="141F5316" w:rsidR="00AA6265" w:rsidRDefault="00AA6265" w:rsidP="00AA6265">
      <w:pPr>
        <w:pStyle w:val="Listenabsatz"/>
        <w:numPr>
          <w:ilvl w:val="0"/>
          <w:numId w:val="1"/>
        </w:numPr>
        <w:spacing w:line="360" w:lineRule="auto"/>
        <w:jc w:val="both"/>
        <w:rPr>
          <w:rFonts w:ascii="Times New Roman" w:hAnsi="Times New Roman" w:cs="Times New Roman"/>
          <w:sz w:val="24"/>
          <w:szCs w:val="24"/>
          <w:lang w:val="en-US"/>
        </w:rPr>
      </w:pPr>
      <w:r w:rsidRPr="008E69C9">
        <w:rPr>
          <w:rFonts w:ascii="Times New Roman" w:hAnsi="Times New Roman" w:cs="Times New Roman"/>
          <w:sz w:val="24"/>
          <w:szCs w:val="24"/>
          <w:lang w:val="en-US"/>
        </w:rPr>
        <w:t>factory hall ~200m</w:t>
      </w:r>
      <w:r>
        <w:rPr>
          <w:rFonts w:ascii="Times New Roman" w:hAnsi="Times New Roman" w:cs="Times New Roman"/>
          <w:sz w:val="24"/>
          <w:szCs w:val="24"/>
          <w:lang w:val="en-US"/>
        </w:rPr>
        <w:t xml:space="preserve">² in </w:t>
      </w:r>
      <w:r w:rsidR="00FE5D3C">
        <w:rPr>
          <w:rFonts w:ascii="Times New Roman" w:hAnsi="Times New Roman" w:cs="Times New Roman"/>
          <w:sz w:val="24"/>
          <w:szCs w:val="24"/>
          <w:lang w:val="en-US"/>
        </w:rPr>
        <w:t>Linz</w:t>
      </w:r>
      <w:r>
        <w:rPr>
          <w:rFonts w:ascii="Times New Roman" w:hAnsi="Times New Roman" w:cs="Times New Roman"/>
          <w:sz w:val="24"/>
          <w:szCs w:val="24"/>
          <w:lang w:val="en-US"/>
        </w:rPr>
        <w:t xml:space="preserve"> (industrial city)</w:t>
      </w:r>
    </w:p>
    <w:p w14:paraId="0AFBEA9F" w14:textId="77777777" w:rsidR="00AA6265" w:rsidRDefault="00AA6265" w:rsidP="00AA6265">
      <w:pPr>
        <w:pStyle w:val="Listenabsatz"/>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industrial zone, close to other companies</w:t>
      </w:r>
    </w:p>
    <w:p w14:paraId="7D64844A" w14:textId="77777777" w:rsidR="00AA6265" w:rsidRDefault="00AA6265" w:rsidP="00AA6265">
      <w:pPr>
        <w:pStyle w:val="Listenabsatz"/>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Close to bus network or other public traffic systems </w:t>
      </w:r>
    </w:p>
    <w:p w14:paraId="1434035F" w14:textId="56D7C671" w:rsidR="00AA6265" w:rsidRDefault="00AA6265" w:rsidP="00AA6265">
      <w:pPr>
        <w:pStyle w:val="Listenabsatz"/>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parking places for around </w:t>
      </w:r>
      <w:r w:rsidR="00FE5D3C">
        <w:rPr>
          <w:rFonts w:ascii="Times New Roman" w:hAnsi="Times New Roman" w:cs="Times New Roman"/>
          <w:sz w:val="24"/>
          <w:szCs w:val="24"/>
          <w:lang w:val="en-US"/>
        </w:rPr>
        <w:t>40</w:t>
      </w:r>
      <w:r>
        <w:rPr>
          <w:rFonts w:ascii="Times New Roman" w:hAnsi="Times New Roman" w:cs="Times New Roman"/>
          <w:sz w:val="24"/>
          <w:szCs w:val="24"/>
          <w:lang w:val="en-US"/>
        </w:rPr>
        <w:t xml:space="preserve"> people</w:t>
      </w:r>
    </w:p>
    <w:p w14:paraId="2A7209FC" w14:textId="77777777" w:rsidR="00AA6265" w:rsidRDefault="00AA6265" w:rsidP="00AA6265">
      <w:pPr>
        <w:pStyle w:val="Listenabsatz"/>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Networks: Internet, electricity, water and waste </w:t>
      </w:r>
    </w:p>
    <w:p w14:paraId="73F5E468" w14:textId="77777777" w:rsidR="00AA6265" w:rsidRDefault="00AA6265" w:rsidP="00AA6265">
      <w:pPr>
        <w:pStyle w:val="Listenabsatz"/>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Sales and Marketing</w:t>
      </w:r>
    </w:p>
    <w:p w14:paraId="3B485E25" w14:textId="77777777" w:rsidR="00AA6265" w:rsidRDefault="00AA6265" w:rsidP="00AA6265">
      <w:pPr>
        <w:pStyle w:val="berschrift2"/>
        <w:rPr>
          <w:lang w:val="en-US"/>
        </w:rPr>
      </w:pPr>
      <w:bookmarkStart w:id="12" w:name="_Toc8592397"/>
      <w:r w:rsidRPr="008E69C9">
        <w:rPr>
          <w:lang w:val="en-US"/>
        </w:rPr>
        <w:t>Calculation of Prices</w:t>
      </w:r>
      <w:bookmarkEnd w:id="12"/>
    </w:p>
    <w:p w14:paraId="62508EBA" w14:textId="6A01412D" w:rsidR="00AA6265" w:rsidRDefault="008E69C9"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Package Costs</w:t>
      </w:r>
    </w:p>
    <w:p w14:paraId="478054E1" w14:textId="513AC60B" w:rsidR="00AA6265" w:rsidRDefault="00AA6265" w:rsidP="00AA6265">
      <w:pPr>
        <w:pStyle w:val="Listenabsatz"/>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Material Costs </w:t>
      </w:r>
      <w:r w:rsidR="000B32D9">
        <w:rPr>
          <w:rFonts w:ascii="Times New Roman" w:hAnsi="Times New Roman" w:cs="Times New Roman"/>
          <w:sz w:val="24"/>
          <w:szCs w:val="24"/>
          <w:lang w:val="en-US"/>
        </w:rPr>
        <w:t xml:space="preserve">per package </w:t>
      </w:r>
      <w:r w:rsidR="006D115F">
        <w:rPr>
          <w:rFonts w:ascii="Times New Roman" w:hAnsi="Times New Roman" w:cs="Times New Roman"/>
          <w:sz w:val="24"/>
          <w:szCs w:val="24"/>
          <w:lang w:val="en-US"/>
        </w:rPr>
        <w:t>6500</w:t>
      </w:r>
      <w:r>
        <w:rPr>
          <w:rFonts w:ascii="Times New Roman" w:hAnsi="Times New Roman" w:cs="Times New Roman"/>
          <w:sz w:val="24"/>
          <w:szCs w:val="24"/>
          <w:lang w:val="en-US"/>
        </w:rPr>
        <w:t>€</w:t>
      </w:r>
    </w:p>
    <w:p w14:paraId="4776BE08" w14:textId="14C9CFCE" w:rsidR="000B32D9" w:rsidRPr="000B32D9" w:rsidRDefault="000B32D9" w:rsidP="000B32D9">
      <w:pPr>
        <w:pStyle w:val="Listenabsatz"/>
        <w:numPr>
          <w:ilvl w:val="0"/>
          <w:numId w:val="2"/>
        </w:numPr>
        <w:spacing w:line="360" w:lineRule="auto"/>
        <w:jc w:val="both"/>
        <w:rPr>
          <w:rFonts w:ascii="Times New Roman" w:hAnsi="Times New Roman" w:cs="Times New Roman"/>
          <w:sz w:val="24"/>
          <w:szCs w:val="24"/>
          <w:lang w:val="en-US"/>
        </w:rPr>
      </w:pPr>
      <w:r w:rsidRPr="000B32D9">
        <w:rPr>
          <w:rFonts w:ascii="Times New Roman" w:hAnsi="Times New Roman" w:cs="Times New Roman"/>
          <w:sz w:val="24"/>
          <w:szCs w:val="24"/>
          <w:lang w:val="en-US"/>
        </w:rPr>
        <w:t>Personal</w:t>
      </w:r>
      <w:r w:rsidR="006D115F">
        <w:rPr>
          <w:rFonts w:ascii="Times New Roman" w:hAnsi="Times New Roman" w:cs="Times New Roman"/>
          <w:sz w:val="24"/>
          <w:szCs w:val="24"/>
          <w:lang w:val="en-US"/>
        </w:rPr>
        <w:t xml:space="preserve"> Costs: 53 200€</w:t>
      </w:r>
    </w:p>
    <w:p w14:paraId="31650A48" w14:textId="2EB00C4A" w:rsidR="000B32D9" w:rsidRPr="000B32D9" w:rsidRDefault="000B32D9" w:rsidP="000B32D9">
      <w:pPr>
        <w:pStyle w:val="Listenabsatz"/>
        <w:numPr>
          <w:ilvl w:val="0"/>
          <w:numId w:val="2"/>
        </w:numPr>
        <w:spacing w:line="360" w:lineRule="auto"/>
        <w:jc w:val="both"/>
        <w:rPr>
          <w:rFonts w:ascii="Times New Roman" w:hAnsi="Times New Roman" w:cs="Times New Roman"/>
          <w:sz w:val="24"/>
          <w:szCs w:val="24"/>
          <w:lang w:val="en-US"/>
        </w:rPr>
      </w:pPr>
      <w:r w:rsidRPr="000B32D9">
        <w:rPr>
          <w:rFonts w:ascii="Times New Roman" w:hAnsi="Times New Roman" w:cs="Times New Roman"/>
          <w:sz w:val="24"/>
          <w:szCs w:val="24"/>
          <w:lang w:val="en-US"/>
        </w:rPr>
        <w:t>Energy</w:t>
      </w:r>
      <w:r w:rsidR="006D115F">
        <w:rPr>
          <w:rFonts w:ascii="Times New Roman" w:hAnsi="Times New Roman" w:cs="Times New Roman"/>
          <w:sz w:val="24"/>
          <w:szCs w:val="24"/>
          <w:lang w:val="en-US"/>
        </w:rPr>
        <w:t>: 150€</w:t>
      </w:r>
    </w:p>
    <w:p w14:paraId="2B1AA5E0" w14:textId="3C6A0BA8" w:rsidR="000B32D9" w:rsidRDefault="006D115F" w:rsidP="000B32D9">
      <w:pPr>
        <w:pStyle w:val="Listenabsatz"/>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Building Upkeep: 1350€</w:t>
      </w:r>
    </w:p>
    <w:p w14:paraId="7D85CC6E" w14:textId="1EB824B0" w:rsidR="00AA6265" w:rsidRDefault="00AA6265"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Total Fix Costs </w:t>
      </w:r>
      <w:r w:rsidR="006D115F">
        <w:rPr>
          <w:rFonts w:ascii="Times New Roman" w:hAnsi="Times New Roman" w:cs="Times New Roman"/>
          <w:sz w:val="24"/>
          <w:szCs w:val="24"/>
          <w:lang w:val="en-US"/>
        </w:rPr>
        <w:t>61 200</w:t>
      </w:r>
      <w:r>
        <w:rPr>
          <w:rFonts w:ascii="Times New Roman" w:hAnsi="Times New Roman" w:cs="Times New Roman"/>
          <w:sz w:val="24"/>
          <w:szCs w:val="24"/>
          <w:lang w:val="en-US"/>
        </w:rPr>
        <w:t>€</w:t>
      </w:r>
    </w:p>
    <w:p w14:paraId="11008941" w14:textId="522AC9ED" w:rsidR="00AA6265" w:rsidRDefault="00AA6265" w:rsidP="00AA62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Selling Prices </w:t>
      </w:r>
      <w:r w:rsidR="006D115F">
        <w:rPr>
          <w:rFonts w:ascii="Times New Roman" w:hAnsi="Times New Roman" w:cs="Times New Roman"/>
          <w:sz w:val="24"/>
          <w:szCs w:val="24"/>
          <w:lang w:val="en-US"/>
        </w:rPr>
        <w:t>20</w:t>
      </w:r>
      <w:r>
        <w:rPr>
          <w:rFonts w:ascii="Times New Roman" w:hAnsi="Times New Roman" w:cs="Times New Roman"/>
          <w:sz w:val="24"/>
          <w:szCs w:val="24"/>
          <w:lang w:val="en-US"/>
        </w:rPr>
        <w:t>€</w:t>
      </w:r>
    </w:p>
    <w:p w14:paraId="5C9E4EAA" w14:textId="77777777" w:rsidR="00AA6265" w:rsidRDefault="00AA6265" w:rsidP="00AA6265">
      <w:pPr>
        <w:spacing w:line="360" w:lineRule="auto"/>
        <w:jc w:val="both"/>
        <w:rPr>
          <w:rFonts w:ascii="Times New Roman" w:hAnsi="Times New Roman" w:cs="Times New Roman"/>
          <w:sz w:val="24"/>
          <w:szCs w:val="24"/>
          <w:lang w:val="en-US"/>
        </w:rPr>
      </w:pPr>
    </w:p>
    <w:p w14:paraId="2242048F" w14:textId="4E916350" w:rsidR="00AA6265" w:rsidRDefault="00AA6265" w:rsidP="00AA6265">
      <w:pPr>
        <w:spacing w:line="360" w:lineRule="auto"/>
        <w:ind w:firstLine="708"/>
        <w:jc w:val="both"/>
        <w:rPr>
          <w:rFonts w:ascii="Times New Roman" w:hAnsi="Times New Roman" w:cs="Times New Roman"/>
          <w:sz w:val="24"/>
          <w:szCs w:val="24"/>
          <w:lang w:val="en-US"/>
        </w:rPr>
      </w:pPr>
    </w:p>
    <w:tbl>
      <w:tblPr>
        <w:tblW w:w="9062" w:type="dxa"/>
        <w:jc w:val="center"/>
        <w:tblCellMar>
          <w:left w:w="10" w:type="dxa"/>
          <w:right w:w="10" w:type="dxa"/>
        </w:tblCellMar>
        <w:tblLook w:val="04A0" w:firstRow="1" w:lastRow="0" w:firstColumn="1" w:lastColumn="0" w:noHBand="0" w:noVBand="1"/>
      </w:tblPr>
      <w:tblGrid>
        <w:gridCol w:w="2264"/>
        <w:gridCol w:w="2266"/>
        <w:gridCol w:w="2266"/>
        <w:gridCol w:w="2266"/>
      </w:tblGrid>
      <w:tr w:rsidR="00AA6265" w14:paraId="63C23327" w14:textId="77777777" w:rsidTr="00AA6265">
        <w:trPr>
          <w:jc w:val="center"/>
        </w:trPr>
        <w:tc>
          <w:tcPr>
            <w:tcW w:w="2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5A981" w14:textId="77777777" w:rsidR="00AA6265" w:rsidRDefault="00AA6265">
            <w:pPr>
              <w:spacing w:after="0" w:line="360" w:lineRule="auto"/>
              <w:ind w:firstLine="24"/>
              <w:jc w:val="center"/>
              <w:rPr>
                <w:rFonts w:ascii="Times New Roman" w:hAnsi="Times New Roman" w:cs="Times New Roman"/>
                <w:b/>
                <w:caps/>
                <w:sz w:val="28"/>
                <w:szCs w:val="24"/>
                <w:lang w:val="en-US"/>
              </w:rPr>
            </w:pPr>
            <w:r>
              <w:rPr>
                <w:rFonts w:ascii="Times New Roman" w:hAnsi="Times New Roman" w:cs="Times New Roman"/>
                <w:b/>
                <w:caps/>
                <w:sz w:val="28"/>
                <w:szCs w:val="24"/>
                <w:lang w:val="en-US"/>
              </w:rPr>
              <w:t>Pieces</w:t>
            </w:r>
          </w:p>
        </w:tc>
        <w:tc>
          <w:tcPr>
            <w:tcW w:w="679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4A59D" w14:textId="77777777" w:rsidR="00AA6265" w:rsidRDefault="00AA6265">
            <w:pPr>
              <w:spacing w:after="0" w:line="360" w:lineRule="auto"/>
              <w:ind w:firstLine="24"/>
              <w:jc w:val="center"/>
              <w:rPr>
                <w:rFonts w:ascii="Times New Roman" w:hAnsi="Times New Roman" w:cs="Times New Roman"/>
                <w:b/>
                <w:caps/>
                <w:sz w:val="28"/>
                <w:szCs w:val="24"/>
                <w:lang w:val="en-US"/>
              </w:rPr>
            </w:pPr>
            <w:r>
              <w:rPr>
                <w:rFonts w:ascii="Times New Roman" w:hAnsi="Times New Roman" w:cs="Times New Roman"/>
                <w:b/>
                <w:caps/>
                <w:sz w:val="28"/>
                <w:szCs w:val="24"/>
                <w:lang w:val="en-US"/>
              </w:rPr>
              <w:t>Profit</w:t>
            </w:r>
          </w:p>
        </w:tc>
      </w:tr>
      <w:tr w:rsidR="00AA6265" w14:paraId="7EE0D97A" w14:textId="77777777" w:rsidTr="00AA6265">
        <w:trPr>
          <w:jc w:val="center"/>
        </w:trPr>
        <w:tc>
          <w:tcPr>
            <w:tcW w:w="2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14512" w14:textId="77777777" w:rsidR="00AA6265" w:rsidRDefault="00AA6265">
            <w:pPr>
              <w:spacing w:after="0" w:line="360" w:lineRule="auto"/>
              <w:ind w:firstLine="24"/>
              <w:jc w:val="center"/>
              <w:rPr>
                <w:rFonts w:ascii="Times New Roman" w:hAnsi="Times New Roman" w:cs="Times New Roman"/>
                <w:b/>
                <w:sz w:val="24"/>
                <w:szCs w:val="24"/>
                <w:lang w:val="en-US"/>
              </w:rPr>
            </w:pPr>
          </w:p>
        </w:tc>
        <w:tc>
          <w:tcPr>
            <w:tcW w:w="2266"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hideMark/>
          </w:tcPr>
          <w:p w14:paraId="79339E93" w14:textId="4218E5E0" w:rsidR="00AA6265" w:rsidRDefault="006D115F">
            <w:pPr>
              <w:spacing w:after="0" w:line="360" w:lineRule="auto"/>
              <w:ind w:firstLine="24"/>
              <w:jc w:val="center"/>
              <w:rPr>
                <w:rFonts w:ascii="Times New Roman" w:hAnsi="Times New Roman" w:cs="Times New Roman"/>
                <w:b/>
                <w:sz w:val="24"/>
                <w:szCs w:val="24"/>
                <w:lang w:val="en-US"/>
              </w:rPr>
            </w:pPr>
            <w:r>
              <w:rPr>
                <w:rFonts w:ascii="Times New Roman" w:hAnsi="Times New Roman" w:cs="Times New Roman"/>
                <w:b/>
                <w:sz w:val="24"/>
                <w:szCs w:val="24"/>
                <w:lang w:val="en-US"/>
              </w:rPr>
              <w:t>17,50</w:t>
            </w:r>
            <w:r w:rsidR="00AA6265">
              <w:rPr>
                <w:rFonts w:ascii="Times New Roman" w:hAnsi="Times New Roman" w:cs="Times New Roman"/>
                <w:b/>
                <w:sz w:val="24"/>
                <w:szCs w:val="24"/>
                <w:lang w:val="en-US"/>
              </w:rPr>
              <w:t>€</w:t>
            </w:r>
          </w:p>
        </w:tc>
        <w:tc>
          <w:tcPr>
            <w:tcW w:w="2266"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hideMark/>
          </w:tcPr>
          <w:p w14:paraId="4C5761D7" w14:textId="04260B9E" w:rsidR="00AA6265" w:rsidRDefault="006D115F">
            <w:pPr>
              <w:spacing w:after="0" w:line="360" w:lineRule="auto"/>
              <w:ind w:firstLine="24"/>
              <w:jc w:val="center"/>
              <w:rPr>
                <w:rFonts w:ascii="Times New Roman" w:hAnsi="Times New Roman" w:cs="Times New Roman"/>
                <w:b/>
                <w:sz w:val="24"/>
                <w:szCs w:val="24"/>
                <w:lang w:val="en-US"/>
              </w:rPr>
            </w:pPr>
            <w:r>
              <w:rPr>
                <w:rFonts w:ascii="Times New Roman" w:hAnsi="Times New Roman" w:cs="Times New Roman"/>
                <w:b/>
                <w:sz w:val="24"/>
                <w:szCs w:val="24"/>
                <w:lang w:val="en-US"/>
              </w:rPr>
              <w:t>20</w:t>
            </w:r>
            <w:r w:rsidR="00AA6265">
              <w:rPr>
                <w:rFonts w:ascii="Times New Roman" w:hAnsi="Times New Roman" w:cs="Times New Roman"/>
                <w:b/>
                <w:sz w:val="24"/>
                <w:szCs w:val="24"/>
                <w:lang w:val="en-US"/>
              </w:rPr>
              <w:t>€</w:t>
            </w:r>
          </w:p>
        </w:tc>
        <w:tc>
          <w:tcPr>
            <w:tcW w:w="2266"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hideMark/>
          </w:tcPr>
          <w:p w14:paraId="4F51596F" w14:textId="30480CC9" w:rsidR="00AA6265" w:rsidRDefault="006D115F">
            <w:pPr>
              <w:spacing w:after="0" w:line="360" w:lineRule="auto"/>
              <w:ind w:firstLine="24"/>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r w:rsidR="00AA6265">
              <w:rPr>
                <w:rFonts w:ascii="Times New Roman" w:hAnsi="Times New Roman" w:cs="Times New Roman"/>
                <w:b/>
                <w:sz w:val="24"/>
                <w:szCs w:val="24"/>
                <w:lang w:val="en-US"/>
              </w:rPr>
              <w:t>5€</w:t>
            </w:r>
          </w:p>
        </w:tc>
      </w:tr>
      <w:tr w:rsidR="00AA6265" w14:paraId="40457FC9" w14:textId="77777777" w:rsidTr="00AA6265">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hideMark/>
          </w:tcPr>
          <w:p w14:paraId="0B8E5B1E" w14:textId="3589B466" w:rsidR="00AA6265" w:rsidRDefault="006D115F">
            <w:pPr>
              <w:spacing w:after="0" w:line="360" w:lineRule="auto"/>
              <w:ind w:firstLine="24"/>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r w:rsidR="00AA6265">
              <w:rPr>
                <w:rFonts w:ascii="Times New Roman" w:hAnsi="Times New Roman" w:cs="Times New Roman"/>
                <w:b/>
                <w:sz w:val="24"/>
                <w:szCs w:val="24"/>
                <w:lang w:val="en-US"/>
              </w:rPr>
              <w:t>00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hideMark/>
          </w:tcPr>
          <w:p w14:paraId="6F4A4079" w14:textId="56592F30" w:rsidR="00AA6265"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26 250€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8531A" w14:textId="441B3483" w:rsidR="00AA6265"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30 000€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8CAB7" w14:textId="026DFECF" w:rsidR="00AA6265" w:rsidRPr="00196DC9" w:rsidRDefault="00196DC9" w:rsidP="006D115F">
            <w:pPr>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37 500 €</w:t>
            </w:r>
          </w:p>
        </w:tc>
      </w:tr>
      <w:tr w:rsidR="00AA6265" w14:paraId="3F159C89" w14:textId="77777777" w:rsidTr="00AA6265">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hideMark/>
          </w:tcPr>
          <w:p w14:paraId="4544096D" w14:textId="62D8A51D" w:rsidR="00AA6265" w:rsidRDefault="006D115F">
            <w:pPr>
              <w:spacing w:after="0" w:line="360" w:lineRule="auto"/>
              <w:ind w:firstLine="24"/>
              <w:jc w:val="center"/>
              <w:rPr>
                <w:rFonts w:ascii="Times New Roman" w:hAnsi="Times New Roman" w:cs="Times New Roman"/>
                <w:b/>
                <w:sz w:val="24"/>
                <w:szCs w:val="24"/>
                <w:lang w:val="en-US"/>
              </w:rPr>
            </w:pPr>
            <w:r>
              <w:rPr>
                <w:rFonts w:ascii="Times New Roman" w:hAnsi="Times New Roman" w:cs="Times New Roman"/>
                <w:b/>
                <w:sz w:val="24"/>
                <w:szCs w:val="24"/>
                <w:lang w:val="en-US"/>
              </w:rPr>
              <w:t>200</w:t>
            </w:r>
            <w:r w:rsidR="00AA6265">
              <w:rPr>
                <w:rFonts w:ascii="Times New Roman" w:hAnsi="Times New Roman" w:cs="Times New Roman"/>
                <w:b/>
                <w:sz w:val="24"/>
                <w:szCs w:val="24"/>
                <w:lang w:val="en-US"/>
              </w:rPr>
              <w:t>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hideMark/>
          </w:tcPr>
          <w:p w14:paraId="5E2A7868" w14:textId="7C5271EB" w:rsidR="00AA6265"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35 000€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A1782" w14:textId="3829FB80" w:rsidR="00AA6265"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40 000€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49505" w14:textId="18F7028A" w:rsidR="00AA6265" w:rsidRPr="00196DC9" w:rsidRDefault="00196DC9" w:rsidP="006D115F">
            <w:pPr>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50 000€</w:t>
            </w:r>
          </w:p>
        </w:tc>
      </w:tr>
      <w:tr w:rsidR="00AA6265" w14:paraId="07C4012C" w14:textId="77777777" w:rsidTr="00AA6265">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hideMark/>
          </w:tcPr>
          <w:p w14:paraId="3B2304B2" w14:textId="4CA3CF28" w:rsidR="00AA6265" w:rsidRDefault="00AA6265">
            <w:pPr>
              <w:spacing w:after="0" w:line="360" w:lineRule="auto"/>
              <w:ind w:firstLine="24"/>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r w:rsidR="006D115F">
              <w:rPr>
                <w:rFonts w:ascii="Times New Roman" w:hAnsi="Times New Roman" w:cs="Times New Roman"/>
                <w:b/>
                <w:sz w:val="24"/>
                <w:szCs w:val="24"/>
                <w:lang w:val="en-US"/>
              </w:rPr>
              <w:t>5</w:t>
            </w:r>
            <w:r>
              <w:rPr>
                <w:rFonts w:ascii="Times New Roman" w:hAnsi="Times New Roman" w:cs="Times New Roman"/>
                <w:b/>
                <w:sz w:val="24"/>
                <w:szCs w:val="24"/>
                <w:lang w:val="en-US"/>
              </w:rPr>
              <w:t>00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hideMark/>
          </w:tcPr>
          <w:p w14:paraId="4977E633" w14:textId="60B7DD8A" w:rsidR="00AA6265"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43 750</w:t>
            </w:r>
            <w:r w:rsidR="00AA6265" w:rsidRPr="00196DC9">
              <w:rPr>
                <w:rFonts w:ascii="Times New Roman" w:hAnsi="Times New Roman" w:cs="Times New Roman"/>
                <w:i/>
                <w:sz w:val="24"/>
                <w:szCs w:val="24"/>
                <w:lang w:val="en-US"/>
              </w:rPr>
              <w:t>€</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6FB96" w14:textId="311AF5B2" w:rsidR="00AA6265"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50 000</w:t>
            </w:r>
            <w:r w:rsidR="00AA6265" w:rsidRPr="00196DC9">
              <w:rPr>
                <w:rFonts w:ascii="Times New Roman" w:hAnsi="Times New Roman" w:cs="Times New Roman"/>
                <w:i/>
                <w:sz w:val="24"/>
                <w:szCs w:val="24"/>
                <w:lang w:val="en-US"/>
              </w:rPr>
              <w:t>€</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E60CA" w14:textId="2E11A15F" w:rsidR="00AA6265"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62 500€</w:t>
            </w:r>
          </w:p>
        </w:tc>
      </w:tr>
      <w:tr w:rsidR="00AA6265" w14:paraId="495DE46B" w14:textId="77777777" w:rsidTr="00AA6265">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hideMark/>
          </w:tcPr>
          <w:p w14:paraId="056DBC05" w14:textId="75E4B0AA" w:rsidR="00AA6265" w:rsidRDefault="006D115F">
            <w:pPr>
              <w:spacing w:after="0" w:line="360" w:lineRule="auto"/>
              <w:ind w:firstLine="24"/>
              <w:jc w:val="center"/>
              <w:rPr>
                <w:rFonts w:ascii="Times New Roman" w:hAnsi="Times New Roman" w:cs="Times New Roman"/>
                <w:b/>
                <w:sz w:val="24"/>
                <w:szCs w:val="24"/>
                <w:lang w:val="en-US"/>
              </w:rPr>
            </w:pPr>
            <w:r>
              <w:rPr>
                <w:rFonts w:ascii="Times New Roman" w:hAnsi="Times New Roman" w:cs="Times New Roman"/>
                <w:b/>
                <w:sz w:val="24"/>
                <w:szCs w:val="24"/>
                <w:lang w:val="en-US"/>
              </w:rPr>
              <w:t>300</w:t>
            </w:r>
            <w:r w:rsidR="00AA6265">
              <w:rPr>
                <w:rFonts w:ascii="Times New Roman" w:hAnsi="Times New Roman" w:cs="Times New Roman"/>
                <w:b/>
                <w:sz w:val="24"/>
                <w:szCs w:val="24"/>
                <w:lang w:val="en-US"/>
              </w:rPr>
              <w:t>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hideMark/>
          </w:tcPr>
          <w:p w14:paraId="5DD2C6C9" w14:textId="2B8950A8" w:rsidR="00AA6265" w:rsidRPr="00196DC9" w:rsidRDefault="00AA6265">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5</w:t>
            </w:r>
            <w:r w:rsidR="00196DC9" w:rsidRPr="00196DC9">
              <w:rPr>
                <w:rFonts w:ascii="Times New Roman" w:hAnsi="Times New Roman" w:cs="Times New Roman"/>
                <w:i/>
                <w:sz w:val="24"/>
                <w:szCs w:val="24"/>
                <w:lang w:val="en-US"/>
              </w:rPr>
              <w:t>2 5</w:t>
            </w:r>
            <w:r w:rsidRPr="00196DC9">
              <w:rPr>
                <w:rFonts w:ascii="Times New Roman" w:hAnsi="Times New Roman" w:cs="Times New Roman"/>
                <w:i/>
                <w:sz w:val="24"/>
                <w:szCs w:val="24"/>
                <w:lang w:val="en-US"/>
              </w:rPr>
              <w:t>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0E4FB" w14:textId="2437E31B" w:rsidR="00AA6265"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60 00</w:t>
            </w:r>
            <w:r w:rsidR="00AA6265" w:rsidRPr="00196DC9">
              <w:rPr>
                <w:rFonts w:ascii="Times New Roman" w:hAnsi="Times New Roman" w:cs="Times New Roman"/>
                <w:i/>
                <w:sz w:val="24"/>
                <w:szCs w:val="24"/>
                <w:lang w:val="en-US"/>
              </w:rPr>
              <w:t>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D7AD3" w14:textId="355FD3EC" w:rsidR="00AA6265"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75 0</w:t>
            </w:r>
            <w:r w:rsidR="00AA6265" w:rsidRPr="00196DC9">
              <w:rPr>
                <w:rFonts w:ascii="Times New Roman" w:hAnsi="Times New Roman" w:cs="Times New Roman"/>
                <w:i/>
                <w:sz w:val="24"/>
                <w:szCs w:val="24"/>
                <w:lang w:val="en-US"/>
              </w:rPr>
              <w:t>00€</w:t>
            </w:r>
          </w:p>
        </w:tc>
      </w:tr>
      <w:tr w:rsidR="006D115F" w14:paraId="58F0CA18" w14:textId="77777777" w:rsidTr="00AA6265">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tcPr>
          <w:p w14:paraId="467760B9" w14:textId="6559A8C5" w:rsidR="006D115F" w:rsidRDefault="006D115F">
            <w:pPr>
              <w:spacing w:after="0" w:line="360" w:lineRule="auto"/>
              <w:ind w:firstLine="24"/>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3500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tcPr>
          <w:p w14:paraId="6CC672D2" w14:textId="4E50F24E" w:rsidR="006D115F"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61 250€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FC56C" w14:textId="17A62247" w:rsidR="006D115F"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70 000€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57FB4" w14:textId="2D1D8FAB" w:rsidR="006D115F" w:rsidRPr="00196DC9" w:rsidRDefault="00196DC9">
            <w:pPr>
              <w:spacing w:after="0" w:line="360" w:lineRule="auto"/>
              <w:ind w:firstLine="24"/>
              <w:jc w:val="center"/>
              <w:rPr>
                <w:rFonts w:ascii="Times New Roman" w:hAnsi="Times New Roman" w:cs="Times New Roman"/>
                <w:i/>
                <w:sz w:val="24"/>
                <w:szCs w:val="24"/>
                <w:lang w:val="en-US"/>
              </w:rPr>
            </w:pPr>
            <w:r w:rsidRPr="00196DC9">
              <w:rPr>
                <w:rFonts w:ascii="Times New Roman" w:hAnsi="Times New Roman" w:cs="Times New Roman"/>
                <w:i/>
                <w:sz w:val="24"/>
                <w:szCs w:val="24"/>
                <w:lang w:val="en-US"/>
              </w:rPr>
              <w:t>87 500€</w:t>
            </w:r>
          </w:p>
        </w:tc>
      </w:tr>
    </w:tbl>
    <w:p w14:paraId="4F80F8B5" w14:textId="7E774052" w:rsidR="00AA6265" w:rsidRDefault="00AA6265" w:rsidP="00AA6265">
      <w:pPr>
        <w:rPr>
          <w:noProof/>
          <w:lang w:val="en-GB"/>
        </w:rPr>
      </w:pPr>
    </w:p>
    <w:p w14:paraId="21D20A07" w14:textId="77777777" w:rsidR="00AA6265" w:rsidRDefault="00AA6265" w:rsidP="00AA6265">
      <w:pPr>
        <w:pStyle w:val="berschrift1"/>
        <w:rPr>
          <w:noProof/>
        </w:rPr>
      </w:pPr>
      <w:bookmarkStart w:id="13" w:name="_Toc8592398"/>
      <w:r w:rsidRPr="00425FDB">
        <w:rPr>
          <w:noProof/>
        </w:rPr>
        <w:t>Marketing Mix</w:t>
      </w:r>
      <w:bookmarkEnd w:id="13"/>
    </w:p>
    <w:p w14:paraId="2373E949" w14:textId="77777777" w:rsidR="00E04D1A" w:rsidRPr="00E04D1A" w:rsidRDefault="00E04D1A" w:rsidP="00E04D1A">
      <w:pPr>
        <w:pStyle w:val="berschrift2"/>
        <w:rPr>
          <w:lang w:val="en-US"/>
        </w:rPr>
      </w:pPr>
      <w:bookmarkStart w:id="14" w:name="_Toc8592399"/>
      <w:r w:rsidRPr="00E04D1A">
        <w:rPr>
          <w:lang w:val="en-US"/>
        </w:rPr>
        <w:t>Product</w:t>
      </w:r>
      <w:bookmarkEnd w:id="14"/>
    </w:p>
    <w:p w14:paraId="30C95EBA" w14:textId="77777777" w:rsidR="00E04D1A" w:rsidRPr="00E04D1A" w:rsidRDefault="00E04D1A" w:rsidP="00E04D1A">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Our Product is the Survival Nutrition Package which provides you with food, minerals and energy for up to 24 hours. It is specially designed for people working in harsh conditions, mainly for soldiers and extreme sportsman- and women. The special feature of our product is the self-</w:t>
      </w:r>
      <w:proofErr w:type="spellStart"/>
      <w:r w:rsidRPr="00E04D1A">
        <w:rPr>
          <w:rFonts w:ascii="Times New Roman" w:hAnsi="Times New Roman" w:cs="Times New Roman"/>
          <w:sz w:val="24"/>
          <w:szCs w:val="24"/>
          <w:lang w:val="en-US"/>
        </w:rPr>
        <w:t>heating</w:t>
      </w:r>
      <w:proofErr w:type="spellEnd"/>
      <w:r w:rsidRPr="00E04D1A">
        <w:rPr>
          <w:rFonts w:ascii="Times New Roman" w:hAnsi="Times New Roman" w:cs="Times New Roman"/>
          <w:sz w:val="24"/>
          <w:szCs w:val="24"/>
          <w:lang w:val="en-US"/>
        </w:rPr>
        <w:t xml:space="preserve"> process which allows the user to cut any additional weight like water, gas-cooker and gas-cartridges. The food itself is enriched with minerals, electrolytes and vitamins which provide the optimum nutrition for keeping the user in form for long periods of time. Our self-</w:t>
      </w:r>
      <w:proofErr w:type="spellStart"/>
      <w:r w:rsidRPr="00E04D1A">
        <w:rPr>
          <w:rFonts w:ascii="Times New Roman" w:hAnsi="Times New Roman" w:cs="Times New Roman"/>
          <w:sz w:val="24"/>
          <w:szCs w:val="24"/>
          <w:lang w:val="en-US"/>
        </w:rPr>
        <w:t>heating</w:t>
      </w:r>
      <w:proofErr w:type="spellEnd"/>
      <w:r w:rsidRPr="00E04D1A">
        <w:rPr>
          <w:rFonts w:ascii="Times New Roman" w:hAnsi="Times New Roman" w:cs="Times New Roman"/>
          <w:sz w:val="24"/>
          <w:szCs w:val="24"/>
          <w:lang w:val="en-US"/>
        </w:rPr>
        <w:t xml:space="preserve"> process is caused by a chemical reaction, you just have to pour a small amount of water in one of the bags. This means you </w:t>
      </w:r>
      <w:proofErr w:type="spellStart"/>
      <w:r w:rsidRPr="00E04D1A">
        <w:rPr>
          <w:rFonts w:ascii="Times New Roman" w:hAnsi="Times New Roman" w:cs="Times New Roman"/>
          <w:sz w:val="24"/>
          <w:szCs w:val="24"/>
          <w:lang w:val="en-US"/>
        </w:rPr>
        <w:t>don</w:t>
      </w:r>
      <w:proofErr w:type="spellEnd"/>
      <w:r w:rsidRPr="00E04D1A">
        <w:rPr>
          <w:rFonts w:ascii="Times New Roman" w:hAnsi="Times New Roman" w:cs="Times New Roman"/>
          <w:sz w:val="24"/>
          <w:szCs w:val="24"/>
          <w:lang w:val="en-US"/>
        </w:rPr>
        <w:t xml:space="preserve"> need any additional boiling device. This safes weight and makes you faster and more mobile. </w:t>
      </w:r>
    </w:p>
    <w:p w14:paraId="3843CACE" w14:textId="2D83F01F" w:rsidR="00E04D1A" w:rsidRPr="00E04D1A" w:rsidRDefault="00E04D1A" w:rsidP="00E04D1A">
      <w:pPr>
        <w:spacing w:line="360" w:lineRule="auto"/>
        <w:rPr>
          <w:rFonts w:ascii="Times New Roman" w:hAnsi="Times New Roman" w:cs="Times New Roman"/>
          <w:sz w:val="24"/>
          <w:szCs w:val="24"/>
          <w:lang w:val="en-US"/>
        </w:rPr>
      </w:pPr>
      <w:r w:rsidRPr="00E04D1A">
        <w:rPr>
          <w:rFonts w:ascii="Times New Roman" w:hAnsi="Times New Roman" w:cs="Times New Roman"/>
          <w:noProof/>
          <w:sz w:val="24"/>
          <w:szCs w:val="24"/>
        </w:rPr>
        <w:drawing>
          <wp:inline distT="0" distB="0" distL="0" distR="0" wp14:anchorId="02FF0E48" wp14:editId="4469E506">
            <wp:extent cx="3131820" cy="208026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820" cy="2080260"/>
                    </a:xfrm>
                    <a:prstGeom prst="rect">
                      <a:avLst/>
                    </a:prstGeom>
                    <a:noFill/>
                    <a:ln>
                      <a:noFill/>
                    </a:ln>
                  </pic:spPr>
                </pic:pic>
              </a:graphicData>
            </a:graphic>
          </wp:inline>
        </w:drawing>
      </w:r>
    </w:p>
    <w:p w14:paraId="1BC81462" w14:textId="77777777" w:rsidR="00E04D1A" w:rsidRPr="00E04D1A" w:rsidRDefault="00E04D1A" w:rsidP="00E04D1A">
      <w:pPr>
        <w:pStyle w:val="berschrift2"/>
        <w:rPr>
          <w:lang w:val="en-US"/>
        </w:rPr>
      </w:pPr>
      <w:bookmarkStart w:id="15" w:name="_Toc8592400"/>
      <w:r w:rsidRPr="00E04D1A">
        <w:rPr>
          <w:lang w:val="en-US"/>
        </w:rPr>
        <w:t>Place</w:t>
      </w:r>
      <w:bookmarkEnd w:id="15"/>
    </w:p>
    <w:p w14:paraId="65C2BB62" w14:textId="77777777" w:rsidR="00E04D1A" w:rsidRPr="00E04D1A" w:rsidRDefault="00E04D1A" w:rsidP="00E04D1A">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 xml:space="preserve">The factory of our Product is located in </w:t>
      </w:r>
      <w:proofErr w:type="spellStart"/>
      <w:r w:rsidRPr="00E04D1A">
        <w:rPr>
          <w:rFonts w:ascii="Times New Roman" w:hAnsi="Times New Roman" w:cs="Times New Roman"/>
          <w:sz w:val="24"/>
          <w:szCs w:val="24"/>
          <w:lang w:val="en-US"/>
        </w:rPr>
        <w:t>Bahnhofstraße</w:t>
      </w:r>
      <w:proofErr w:type="spellEnd"/>
      <w:r w:rsidRPr="00E04D1A">
        <w:rPr>
          <w:rFonts w:ascii="Times New Roman" w:hAnsi="Times New Roman" w:cs="Times New Roman"/>
          <w:sz w:val="24"/>
          <w:szCs w:val="24"/>
          <w:lang w:val="en-US"/>
        </w:rPr>
        <w:t xml:space="preserve"> 17, 4020 Linz in upper Austria. Originally our company was founded in 1977 by </w:t>
      </w:r>
      <w:proofErr w:type="spellStart"/>
      <w:r w:rsidRPr="00E04D1A">
        <w:rPr>
          <w:rFonts w:ascii="Times New Roman" w:hAnsi="Times New Roman" w:cs="Times New Roman"/>
          <w:sz w:val="24"/>
          <w:szCs w:val="24"/>
          <w:lang w:val="en-US"/>
        </w:rPr>
        <w:t>Kevins</w:t>
      </w:r>
      <w:proofErr w:type="spellEnd"/>
      <w:r w:rsidRPr="00E04D1A">
        <w:rPr>
          <w:rFonts w:ascii="Times New Roman" w:hAnsi="Times New Roman" w:cs="Times New Roman"/>
          <w:sz w:val="24"/>
          <w:szCs w:val="24"/>
          <w:lang w:val="en-US"/>
        </w:rPr>
        <w:t xml:space="preserve"> grandfather Georg van </w:t>
      </w:r>
      <w:proofErr w:type="spellStart"/>
      <w:r w:rsidRPr="00E04D1A">
        <w:rPr>
          <w:rFonts w:ascii="Times New Roman" w:hAnsi="Times New Roman" w:cs="Times New Roman"/>
          <w:sz w:val="24"/>
          <w:szCs w:val="24"/>
          <w:lang w:val="en-US"/>
        </w:rPr>
        <w:t>Kraningen</w:t>
      </w:r>
      <w:proofErr w:type="spellEnd"/>
      <w:r w:rsidRPr="00E04D1A">
        <w:rPr>
          <w:rFonts w:ascii="Times New Roman" w:hAnsi="Times New Roman" w:cs="Times New Roman"/>
          <w:sz w:val="24"/>
          <w:szCs w:val="24"/>
          <w:lang w:val="en-US"/>
        </w:rPr>
        <w:t xml:space="preserve"> and established the ready to eat meals in the form of metal conserve cans in eastern Austria. Because of the global economic crisis and his lack of power to fight the company back to business he decided to hand the company to the next generation. Since 2016 with the new leadership the company has adopted its set to the new global setting. The factory provides all the sufficient room and safety standards you need in Austria to produce food. The main advantage of the factory´s location is the direct access to the A1 highway as well as near located train station and the access to the Danube river which allows efficient logistics.</w:t>
      </w:r>
    </w:p>
    <w:p w14:paraId="7A9B78E3" w14:textId="171C9FC2" w:rsidR="00E04D1A" w:rsidRPr="00E04D1A" w:rsidRDefault="00E04D1A" w:rsidP="00E04D1A">
      <w:pPr>
        <w:spacing w:line="360" w:lineRule="auto"/>
        <w:rPr>
          <w:rFonts w:ascii="Times New Roman" w:hAnsi="Times New Roman" w:cs="Times New Roman"/>
          <w:sz w:val="24"/>
          <w:szCs w:val="24"/>
          <w:lang w:val="en-US"/>
        </w:rPr>
      </w:pPr>
      <w:r w:rsidRPr="00E04D1A">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4B93DFD7" wp14:editId="2A9AFE5B">
                <wp:simplePos x="0" y="0"/>
                <wp:positionH relativeFrom="column">
                  <wp:posOffset>633730</wp:posOffset>
                </wp:positionH>
                <wp:positionV relativeFrom="paragraph">
                  <wp:posOffset>81280</wp:posOffset>
                </wp:positionV>
                <wp:extent cx="409575" cy="638175"/>
                <wp:effectExtent l="19050" t="0" r="28575" b="47625"/>
                <wp:wrapNone/>
                <wp:docPr id="33" name="Pfeil: nach unten 33"/>
                <wp:cNvGraphicFramePr/>
                <a:graphic xmlns:a="http://schemas.openxmlformats.org/drawingml/2006/main">
                  <a:graphicData uri="http://schemas.microsoft.com/office/word/2010/wordprocessingShape">
                    <wps:wsp>
                      <wps:cNvSpPr/>
                      <wps:spPr>
                        <a:xfrm>
                          <a:off x="0" y="0"/>
                          <a:ext cx="409575" cy="638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5029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3" o:spid="_x0000_s1026" type="#_x0000_t67" style="position:absolute;margin-left:49.9pt;margin-top:6.4pt;width:32.2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" adj="14669" fillcolor="#4472c4 [3204]" strokecolor="#1f3763 [1604]" strokeweight="1pt"/>
            </w:pict>
          </mc:Fallback>
        </mc:AlternateContent>
      </w:r>
      <w:r w:rsidRPr="00E04D1A">
        <w:rPr>
          <w:rFonts w:ascii="Times New Roman" w:hAnsi="Times New Roman" w:cs="Times New Roman"/>
          <w:noProof/>
          <w:sz w:val="24"/>
          <w:szCs w:val="24"/>
        </w:rPr>
        <w:drawing>
          <wp:inline distT="0" distB="0" distL="0" distR="0" wp14:anchorId="0DD38519" wp14:editId="1DFCFA68">
            <wp:extent cx="2880360" cy="27432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2743200"/>
                    </a:xfrm>
                    <a:prstGeom prst="rect">
                      <a:avLst/>
                    </a:prstGeom>
                    <a:noFill/>
                    <a:ln>
                      <a:noFill/>
                    </a:ln>
                  </pic:spPr>
                </pic:pic>
              </a:graphicData>
            </a:graphic>
          </wp:inline>
        </w:drawing>
      </w:r>
    </w:p>
    <w:p w14:paraId="397997F3" w14:textId="70FF00E1" w:rsidR="00E04D1A" w:rsidRPr="00E04D1A" w:rsidRDefault="00E04D1A" w:rsidP="00E04D1A">
      <w:pPr>
        <w:spacing w:line="360" w:lineRule="auto"/>
        <w:rPr>
          <w:rFonts w:ascii="Times New Roman" w:hAnsi="Times New Roman" w:cs="Times New Roman"/>
          <w:sz w:val="24"/>
          <w:szCs w:val="24"/>
          <w:lang w:val="en-US"/>
        </w:rPr>
      </w:pPr>
      <w:r w:rsidRPr="00E04D1A">
        <w:rPr>
          <w:rFonts w:ascii="Times New Roman" w:hAnsi="Times New Roman" w:cs="Times New Roman"/>
          <w:noProof/>
          <w:sz w:val="24"/>
          <w:szCs w:val="24"/>
        </w:rPr>
        <w:drawing>
          <wp:inline distT="0" distB="0" distL="0" distR="0" wp14:anchorId="06A5D89E" wp14:editId="4B96BDDF">
            <wp:extent cx="5760720" cy="4265295"/>
            <wp:effectExtent l="0" t="0" r="0"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265295"/>
                    </a:xfrm>
                    <a:prstGeom prst="rect">
                      <a:avLst/>
                    </a:prstGeom>
                    <a:noFill/>
                    <a:ln>
                      <a:noFill/>
                    </a:ln>
                  </pic:spPr>
                </pic:pic>
              </a:graphicData>
            </a:graphic>
          </wp:inline>
        </w:drawing>
      </w:r>
    </w:p>
    <w:p w14:paraId="08C705F2" w14:textId="77777777" w:rsidR="00E04D1A" w:rsidRPr="00E04D1A" w:rsidRDefault="00E04D1A" w:rsidP="00E04D1A">
      <w:pPr>
        <w:pStyle w:val="berschrift2"/>
        <w:rPr>
          <w:lang w:val="en-US"/>
        </w:rPr>
      </w:pPr>
      <w:bookmarkStart w:id="16" w:name="_Toc8592401"/>
      <w:r w:rsidRPr="00E04D1A">
        <w:rPr>
          <w:lang w:val="en-US"/>
        </w:rPr>
        <w:t>Price</w:t>
      </w:r>
      <w:bookmarkEnd w:id="16"/>
      <w:r w:rsidRPr="00E04D1A">
        <w:rPr>
          <w:lang w:val="en-US"/>
        </w:rPr>
        <w:t xml:space="preserve"> </w:t>
      </w:r>
    </w:p>
    <w:p w14:paraId="563BBF06" w14:textId="77777777" w:rsidR="00E04D1A" w:rsidRPr="00E04D1A" w:rsidRDefault="00E04D1A" w:rsidP="00E04D1A">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The product will 20€ per package, which is about 3€ cheaper than the competitive product. This makes it more attractive for the Armed forces to buy because the main factor for military tranche buying is the lower price.</w:t>
      </w:r>
    </w:p>
    <w:p w14:paraId="4D1C262A" w14:textId="77777777" w:rsidR="00E04D1A" w:rsidRPr="00E04D1A" w:rsidRDefault="00E04D1A" w:rsidP="00E04D1A">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 xml:space="preserve"> </w:t>
      </w:r>
    </w:p>
    <w:p w14:paraId="4BF1030E" w14:textId="77777777" w:rsidR="00E04D1A" w:rsidRPr="00E04D1A" w:rsidRDefault="00E04D1A" w:rsidP="00E04D1A">
      <w:pPr>
        <w:pStyle w:val="berschrift2"/>
        <w:rPr>
          <w:lang w:val="en-US"/>
        </w:rPr>
      </w:pPr>
      <w:bookmarkStart w:id="17" w:name="_Toc8592402"/>
      <w:r w:rsidRPr="00E04D1A">
        <w:rPr>
          <w:lang w:val="en-US"/>
        </w:rPr>
        <w:lastRenderedPageBreak/>
        <w:t>Promotion</w:t>
      </w:r>
      <w:bookmarkEnd w:id="17"/>
      <w:r w:rsidRPr="00E04D1A">
        <w:rPr>
          <w:lang w:val="en-US"/>
        </w:rPr>
        <w:t xml:space="preserve"> </w:t>
      </w:r>
    </w:p>
    <w:p w14:paraId="780F1C34" w14:textId="77777777" w:rsidR="00E04D1A" w:rsidRPr="00E04D1A" w:rsidRDefault="00E04D1A" w:rsidP="00E04D1A">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 xml:space="preserve">Our main promoting campaign will be the initial contact and promotion of our novel product </w:t>
      </w:r>
      <w:proofErr w:type="spellStart"/>
      <w:r w:rsidRPr="00E04D1A">
        <w:rPr>
          <w:rFonts w:ascii="Times New Roman" w:hAnsi="Times New Roman" w:cs="Times New Roman"/>
          <w:sz w:val="24"/>
          <w:szCs w:val="24"/>
          <w:lang w:val="en-US"/>
        </w:rPr>
        <w:t>trough</w:t>
      </w:r>
      <w:proofErr w:type="spellEnd"/>
      <w:r w:rsidRPr="00E04D1A">
        <w:rPr>
          <w:rFonts w:ascii="Times New Roman" w:hAnsi="Times New Roman" w:cs="Times New Roman"/>
          <w:sz w:val="24"/>
          <w:szCs w:val="24"/>
          <w:lang w:val="en-US"/>
        </w:rPr>
        <w:t xml:space="preserve"> our salesmen directly with the military procurement. Our next step will be the distribution of promoting videos to announce our online shop and to increase the awareness of the civilian sportspeople. These videos will be mainly distributed on internet platforms like YouTube because it is a relatively low price to reach millions of people in our designated target group.</w:t>
      </w:r>
    </w:p>
    <w:p w14:paraId="7032AF16" w14:textId="733AD9E3" w:rsidR="00AA6265" w:rsidRDefault="00AA6265" w:rsidP="00AA6265">
      <w:pPr>
        <w:spacing w:line="360" w:lineRule="auto"/>
        <w:rPr>
          <w:rFonts w:ascii="Times New Roman" w:hAnsi="Times New Roman" w:cs="Times New Roman"/>
          <w:sz w:val="24"/>
          <w:szCs w:val="24"/>
          <w:lang w:val="en-US"/>
        </w:rPr>
      </w:pPr>
      <w:bookmarkStart w:id="18" w:name="_GoBack"/>
      <w:bookmarkEnd w:id="18"/>
    </w:p>
    <w:p w14:paraId="6EB97952" w14:textId="4F251C81" w:rsidR="00AA6265" w:rsidRDefault="00AA6265" w:rsidP="00AA6265">
      <w:pPr>
        <w:pStyle w:val="berschrift1"/>
      </w:pPr>
      <w:bookmarkStart w:id="19" w:name="_Toc8592403"/>
      <w:r w:rsidRPr="00425FDB">
        <w:t>Break-Even Point</w:t>
      </w:r>
      <w:bookmarkEnd w:id="19"/>
    </w:p>
    <w:p w14:paraId="5C70303B" w14:textId="38EF8944" w:rsidR="00AA6265" w:rsidRDefault="00AA6265" w:rsidP="00AA6265">
      <w:pPr>
        <w:rPr>
          <w:rFonts w:ascii="Times New Roman" w:hAnsi="Times New Roman" w:cs="Times New Roman"/>
          <w:sz w:val="24"/>
          <w:szCs w:val="24"/>
          <w:lang w:val="en-US"/>
        </w:rPr>
      </w:pPr>
    </w:p>
    <w:p w14:paraId="56F72192" w14:textId="2D26408A" w:rsidR="00AA6265" w:rsidRDefault="00AA6265" w:rsidP="00AA6265">
      <w:pPr>
        <w:rPr>
          <w:rFonts w:ascii="Times New Roman" w:hAnsi="Times New Roman" w:cs="Times New Roman"/>
          <w:sz w:val="24"/>
          <w:szCs w:val="24"/>
          <w:lang w:val="en-US"/>
        </w:rPr>
      </w:pPr>
      <w:r>
        <w:rPr>
          <w:rFonts w:ascii="Times New Roman" w:hAnsi="Times New Roman" w:cs="Times New Roman"/>
          <w:sz w:val="24"/>
          <w:szCs w:val="24"/>
          <w:lang w:val="en-US"/>
        </w:rPr>
        <w:t xml:space="preserve">The break-even point is </w:t>
      </w:r>
      <w:r w:rsidR="00883111">
        <w:rPr>
          <w:rFonts w:ascii="Times New Roman" w:hAnsi="Times New Roman" w:cs="Times New Roman"/>
          <w:sz w:val="24"/>
          <w:szCs w:val="24"/>
          <w:lang w:val="en-US"/>
        </w:rPr>
        <w:t>at 3060 Packages</w:t>
      </w:r>
      <w:r>
        <w:rPr>
          <w:rFonts w:ascii="Times New Roman" w:hAnsi="Times New Roman" w:cs="Times New Roman"/>
          <w:sz w:val="24"/>
          <w:szCs w:val="24"/>
          <w:lang w:val="en-US"/>
        </w:rPr>
        <w:t>.</w:t>
      </w:r>
    </w:p>
    <w:p w14:paraId="53115A35" w14:textId="63670757" w:rsidR="00883111" w:rsidRDefault="00883111" w:rsidP="00AA6265">
      <w:pPr>
        <w:rPr>
          <w:rFonts w:ascii="Times New Roman" w:hAnsi="Times New Roman" w:cs="Times New Roman"/>
          <w:sz w:val="24"/>
          <w:szCs w:val="24"/>
          <w:lang w:val="en-US"/>
        </w:rPr>
      </w:pPr>
      <w:r>
        <w:rPr>
          <w:noProof/>
        </w:rPr>
        <w:drawing>
          <wp:inline distT="0" distB="0" distL="0" distR="0" wp14:anchorId="029186CD" wp14:editId="3C856897">
            <wp:extent cx="6385560" cy="3651250"/>
            <wp:effectExtent l="0" t="0" r="15240" b="6350"/>
            <wp:docPr id="39" name="Diagramm 39">
              <a:extLst xmlns:a="http://schemas.openxmlformats.org/drawingml/2006/main">
                <a:ext uri="{FF2B5EF4-FFF2-40B4-BE49-F238E27FC236}">
                  <a16:creationId xmlns:a16="http://schemas.microsoft.com/office/drawing/2014/main" id="{44495BC8-3C32-4692-B412-453447D6F0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CFCB95" w14:textId="77777777" w:rsidR="00AA6265" w:rsidRDefault="00AA6265" w:rsidP="00AA626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B7EE171" w14:textId="417C43F1" w:rsidR="00425FDB" w:rsidRPr="00425FDB" w:rsidRDefault="00E04D1A" w:rsidP="00425FDB">
      <w:pPr>
        <w:pStyle w:val="berschrift1"/>
      </w:pPr>
      <w:bookmarkStart w:id="20" w:name="_Toc8592404"/>
      <w:r>
        <w:lastRenderedPageBreak/>
        <w:t xml:space="preserve">Estimated Costs and </w:t>
      </w:r>
      <w:r w:rsidR="00AA6265">
        <w:t>Cash Flow</w:t>
      </w:r>
      <w:bookmarkEnd w:id="20"/>
    </w:p>
    <w:p w14:paraId="29DDB077" w14:textId="142ADD77" w:rsidR="00E04D1A" w:rsidRPr="00E04D1A" w:rsidRDefault="00E04D1A" w:rsidP="00883111">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53 200€ Personal</w:t>
      </w:r>
    </w:p>
    <w:p w14:paraId="38C78D3D" w14:textId="77777777" w:rsidR="00E04D1A" w:rsidRPr="00E04D1A" w:rsidRDefault="00E04D1A" w:rsidP="00883111">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150€ Energy</w:t>
      </w:r>
    </w:p>
    <w:p w14:paraId="5A8225FD" w14:textId="77777777" w:rsidR="00E04D1A" w:rsidRPr="00E04D1A" w:rsidRDefault="00E04D1A" w:rsidP="00883111">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1350€ Rent</w:t>
      </w:r>
    </w:p>
    <w:p w14:paraId="4DF84A07" w14:textId="77777777" w:rsidR="00E04D1A" w:rsidRPr="00E04D1A" w:rsidRDefault="00E04D1A" w:rsidP="00883111">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 xml:space="preserve">6500€ </w:t>
      </w:r>
      <w:proofErr w:type="spellStart"/>
      <w:r w:rsidRPr="00E04D1A">
        <w:rPr>
          <w:rFonts w:ascii="Times New Roman" w:hAnsi="Times New Roman" w:cs="Times New Roman"/>
          <w:sz w:val="24"/>
          <w:szCs w:val="24"/>
          <w:lang w:val="en-US"/>
        </w:rPr>
        <w:t>Ressources</w:t>
      </w:r>
      <w:proofErr w:type="spellEnd"/>
    </w:p>
    <w:p w14:paraId="493CD6B1" w14:textId="77777777" w:rsidR="00E04D1A" w:rsidRPr="00E04D1A" w:rsidRDefault="00E04D1A" w:rsidP="00883111">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 xml:space="preserve">61 200€ </w:t>
      </w:r>
    </w:p>
    <w:p w14:paraId="3E053093" w14:textId="77777777" w:rsidR="00E04D1A" w:rsidRPr="00E04D1A" w:rsidRDefault="00E04D1A" w:rsidP="00883111">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By a price of 20€ per pack we have to sell about 3100 Packages per month to be profitable.</w:t>
      </w:r>
    </w:p>
    <w:p w14:paraId="68253CEF" w14:textId="77777777" w:rsidR="00E04D1A" w:rsidRPr="00E04D1A" w:rsidRDefault="00E04D1A" w:rsidP="00883111">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61 200€ per month at 3100 Packages</w:t>
      </w:r>
    </w:p>
    <w:p w14:paraId="779F8C3D" w14:textId="20BADA34" w:rsidR="00E04D1A" w:rsidRPr="00E04D1A" w:rsidRDefault="00E04D1A" w:rsidP="00883111">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ab/>
        <w:t xml:space="preserve">Our goal is to establish a well-known place in the ranks of the military product suppliers and to deliver the best available product for the Austrian Armed Forces as well as the Forces of the European Union. Gain at least </w:t>
      </w:r>
      <w:proofErr w:type="gramStart"/>
      <w:r w:rsidRPr="00E04D1A">
        <w:rPr>
          <w:rFonts w:ascii="Times New Roman" w:hAnsi="Times New Roman" w:cs="Times New Roman"/>
          <w:sz w:val="24"/>
          <w:szCs w:val="24"/>
          <w:lang w:val="en-US"/>
        </w:rPr>
        <w:t>one Armed</w:t>
      </w:r>
      <w:proofErr w:type="gramEnd"/>
      <w:r w:rsidRPr="00E04D1A">
        <w:rPr>
          <w:rFonts w:ascii="Times New Roman" w:hAnsi="Times New Roman" w:cs="Times New Roman"/>
          <w:sz w:val="24"/>
          <w:szCs w:val="24"/>
          <w:lang w:val="en-US"/>
        </w:rPr>
        <w:t xml:space="preserve"> force as a costumer and rise our selling count up to at least 36 720 packages per year till 5th January 2023.</w:t>
      </w:r>
      <w:r w:rsidR="00883111">
        <w:rPr>
          <w:rFonts w:ascii="Times New Roman" w:hAnsi="Times New Roman" w:cs="Times New Roman"/>
          <w:noProof/>
          <w:sz w:val="24"/>
          <w:szCs w:val="24"/>
          <w:lang w:val="en-US"/>
        </w:rPr>
        <w:drawing>
          <wp:inline distT="0" distB="0" distL="0" distR="0" wp14:anchorId="4894FC9A" wp14:editId="27130BDD">
            <wp:extent cx="5499100" cy="3359150"/>
            <wp:effectExtent l="0" t="0" r="635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100" cy="3359150"/>
                    </a:xfrm>
                    <a:prstGeom prst="rect">
                      <a:avLst/>
                    </a:prstGeom>
                    <a:noFill/>
                  </pic:spPr>
                </pic:pic>
              </a:graphicData>
            </a:graphic>
          </wp:inline>
        </w:drawing>
      </w:r>
    </w:p>
    <w:p w14:paraId="3ED4042F" w14:textId="71126F04" w:rsidR="00E04D1A" w:rsidRPr="00E04D1A" w:rsidRDefault="00E04D1A" w:rsidP="00E04D1A">
      <w:pPr>
        <w:rPr>
          <w:rFonts w:ascii="Times New Roman" w:hAnsi="Times New Roman" w:cs="Times New Roman"/>
          <w:sz w:val="24"/>
          <w:szCs w:val="24"/>
          <w:lang w:val="en-US"/>
        </w:rPr>
      </w:pPr>
      <w:r w:rsidRPr="00E04D1A">
        <w:rPr>
          <w:rFonts w:ascii="Times New Roman" w:hAnsi="Times New Roman" w:cs="Times New Roman"/>
          <w:noProof/>
          <w:sz w:val="24"/>
          <w:szCs w:val="24"/>
        </w:rPr>
        <w:lastRenderedPageBreak/>
        <w:drawing>
          <wp:inline distT="0" distB="0" distL="0" distR="0" wp14:anchorId="3B302909" wp14:editId="0DBB9A12">
            <wp:extent cx="5775960" cy="3840480"/>
            <wp:effectExtent l="0" t="0" r="15240" b="7620"/>
            <wp:docPr id="36" name="Diagramm 36">
              <a:extLst xmlns:a="http://schemas.openxmlformats.org/drawingml/2006/main">
                <a:ext uri="{FF2B5EF4-FFF2-40B4-BE49-F238E27FC236}">
                  <a16:creationId xmlns:a16="http://schemas.microsoft.com/office/drawing/2014/main" id="{8F54E9DC-6340-4157-99EF-634E164AB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B15B02" w14:textId="77777777" w:rsidR="00E04D1A" w:rsidRPr="00E04D1A" w:rsidRDefault="00E04D1A" w:rsidP="00E04D1A">
      <w:pPr>
        <w:rPr>
          <w:rFonts w:ascii="Times New Roman" w:hAnsi="Times New Roman" w:cs="Times New Roman"/>
          <w:sz w:val="24"/>
          <w:szCs w:val="24"/>
          <w:lang w:val="en-US"/>
        </w:rPr>
      </w:pPr>
    </w:p>
    <w:p w14:paraId="5CE2D2C7" w14:textId="41085F81" w:rsidR="00AA6265" w:rsidRDefault="00AA6265" w:rsidP="00AA626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4BD0054" w14:textId="5CA1D330" w:rsidR="00AA6265" w:rsidRDefault="00E04D1A" w:rsidP="00AA6265">
      <w:pPr>
        <w:pStyle w:val="berschrift1"/>
      </w:pPr>
      <w:bookmarkStart w:id="21" w:name="_Toc8592405"/>
      <w:r>
        <w:lastRenderedPageBreak/>
        <w:t>Production Process and Machinery</w:t>
      </w:r>
      <w:bookmarkEnd w:id="21"/>
    </w:p>
    <w:p w14:paraId="662ED9F9" w14:textId="77777777" w:rsidR="00E04D1A" w:rsidRPr="00883111" w:rsidRDefault="00E04D1A" w:rsidP="00883111">
      <w:pPr>
        <w:spacing w:line="360" w:lineRule="auto"/>
        <w:rPr>
          <w:rFonts w:ascii="Times New Roman" w:hAnsi="Times New Roman" w:cs="Times New Roman"/>
          <w:sz w:val="24"/>
          <w:szCs w:val="24"/>
          <w:lang w:val="en-US"/>
        </w:rPr>
      </w:pPr>
      <w:r w:rsidRPr="00883111">
        <w:rPr>
          <w:rFonts w:ascii="Times New Roman" w:hAnsi="Times New Roman" w:cs="Times New Roman"/>
          <w:sz w:val="24"/>
          <w:szCs w:val="24"/>
          <w:lang w:val="en-US"/>
        </w:rPr>
        <w:t xml:space="preserve">A survival Package consists of three components. One bag for heating the meal, one that consists a small amount of water and the actual meal-bag itself. Our Meals must be prepared in sterile rooms to ensure the long shelf life. In our cooking station the different ingredients get pre-cooked and prepared. All ingredients are cooked separately to the point. Only then can the water be extracted from them in special drying plants. Sensitive and high-quality ingredients (meat, vegetables, cheese, etc.) migrate into a freeze dryer, which works very gently. Spices, herbs but also oils and fats are spray-dried. The process is so sophisticated that almost all nutrients are preserved during processing. The long shelf life of 15 months on average is due the fact that germs and bacteria cannot exist without water. </w:t>
      </w:r>
    </w:p>
    <w:p w14:paraId="2E6D2091" w14:textId="77777777" w:rsidR="00E04D1A" w:rsidRPr="00883111" w:rsidRDefault="00E04D1A" w:rsidP="00883111">
      <w:pPr>
        <w:spacing w:line="360" w:lineRule="auto"/>
        <w:rPr>
          <w:rFonts w:ascii="Times New Roman" w:hAnsi="Times New Roman" w:cs="Times New Roman"/>
          <w:sz w:val="24"/>
          <w:szCs w:val="24"/>
          <w:lang w:val="en-US"/>
        </w:rPr>
      </w:pPr>
      <w:r w:rsidRPr="00883111">
        <w:rPr>
          <w:rFonts w:ascii="Times New Roman" w:hAnsi="Times New Roman" w:cs="Times New Roman"/>
          <w:sz w:val="24"/>
          <w:szCs w:val="24"/>
          <w:lang w:val="en-US"/>
        </w:rPr>
        <w:t xml:space="preserve">Most of the vegetables, meat and fish will be bought if it is possible from regional farms or regional traders (for example from EFKO, </w:t>
      </w:r>
      <w:proofErr w:type="spellStart"/>
      <w:r w:rsidRPr="00883111">
        <w:rPr>
          <w:rFonts w:ascii="Times New Roman" w:hAnsi="Times New Roman" w:cs="Times New Roman"/>
          <w:sz w:val="24"/>
          <w:szCs w:val="24"/>
          <w:lang w:val="en-US"/>
        </w:rPr>
        <w:t>obst-samhaber</w:t>
      </w:r>
      <w:proofErr w:type="spellEnd"/>
      <w:r w:rsidRPr="00883111">
        <w:rPr>
          <w:rFonts w:ascii="Times New Roman" w:hAnsi="Times New Roman" w:cs="Times New Roman"/>
          <w:sz w:val="24"/>
          <w:szCs w:val="24"/>
          <w:lang w:val="en-US"/>
        </w:rPr>
        <w:t xml:space="preserve"> or </w:t>
      </w:r>
      <w:proofErr w:type="spellStart"/>
      <w:r w:rsidRPr="00883111">
        <w:rPr>
          <w:rFonts w:ascii="Times New Roman" w:hAnsi="Times New Roman" w:cs="Times New Roman"/>
          <w:sz w:val="24"/>
          <w:szCs w:val="24"/>
          <w:lang w:val="en-US"/>
        </w:rPr>
        <w:t>Fleischerei</w:t>
      </w:r>
      <w:proofErr w:type="spellEnd"/>
      <w:r w:rsidRPr="00883111">
        <w:rPr>
          <w:rFonts w:ascii="Times New Roman" w:hAnsi="Times New Roman" w:cs="Times New Roman"/>
          <w:sz w:val="24"/>
          <w:szCs w:val="24"/>
          <w:lang w:val="en-US"/>
        </w:rPr>
        <w:t xml:space="preserve"> </w:t>
      </w:r>
      <w:proofErr w:type="spellStart"/>
      <w:proofErr w:type="gramStart"/>
      <w:r w:rsidRPr="00883111">
        <w:rPr>
          <w:rFonts w:ascii="Times New Roman" w:hAnsi="Times New Roman" w:cs="Times New Roman"/>
          <w:sz w:val="24"/>
          <w:szCs w:val="24"/>
          <w:lang w:val="en-US"/>
        </w:rPr>
        <w:t>Lackinger</w:t>
      </w:r>
      <w:proofErr w:type="spellEnd"/>
      <w:r w:rsidRPr="00883111">
        <w:rPr>
          <w:rFonts w:ascii="Times New Roman" w:hAnsi="Times New Roman" w:cs="Times New Roman"/>
          <w:sz w:val="24"/>
          <w:szCs w:val="24"/>
          <w:lang w:val="en-US"/>
        </w:rPr>
        <w:t xml:space="preserve"> )</w:t>
      </w:r>
      <w:proofErr w:type="gramEnd"/>
      <w:r w:rsidRPr="00883111">
        <w:rPr>
          <w:rFonts w:ascii="Times New Roman" w:hAnsi="Times New Roman" w:cs="Times New Roman"/>
          <w:sz w:val="24"/>
          <w:szCs w:val="24"/>
          <w:lang w:val="en-US"/>
        </w:rPr>
        <w:t>.</w:t>
      </w:r>
    </w:p>
    <w:p w14:paraId="2B871EDD" w14:textId="43DB83BC" w:rsidR="00E04D1A" w:rsidRPr="00883111" w:rsidRDefault="00E04D1A" w:rsidP="00883111">
      <w:pPr>
        <w:spacing w:line="360" w:lineRule="auto"/>
        <w:rPr>
          <w:rFonts w:ascii="Times New Roman" w:hAnsi="Times New Roman" w:cs="Times New Roman"/>
          <w:sz w:val="24"/>
          <w:szCs w:val="24"/>
          <w:lang w:val="en-US"/>
        </w:rPr>
      </w:pPr>
      <w:r w:rsidRPr="00883111">
        <w:rPr>
          <w:rFonts w:ascii="Times New Roman" w:hAnsi="Times New Roman" w:cs="Times New Roman"/>
          <w:sz w:val="24"/>
          <w:szCs w:val="24"/>
          <w:lang w:val="en-US"/>
        </w:rPr>
        <w:t xml:space="preserve">After that the precooked ingredients are put in big boilers. There the different menus are getting cooked together and additional minerals, vitamins and electrolytes are added to the food. These menus are for example Chicken Curry with Rice, Barbecue Pork with potatoes, Paella and Spaghetti Bolognese. After that the ready to eat meal is pumped to the filling station. There the recyclable packages will be filled one after the other. Then the imprint with the expire date, an instruction how to use the package and what meal is inside are put on the bags. The bags are pumped up by air-pressure and filled with the same amount of food. Before the bag can be closed, the top edge must be cleaned. After top edge of the bag can be sealed and welded together. </w:t>
      </w:r>
    </w:p>
    <w:p w14:paraId="3F5E5012" w14:textId="77777777" w:rsidR="00E04D1A" w:rsidRDefault="00E04D1A" w:rsidP="00E04D1A">
      <w:pPr>
        <w:pStyle w:val="berschrift2"/>
        <w:rPr>
          <w:lang w:val="en-US"/>
        </w:rPr>
      </w:pPr>
      <w:bookmarkStart w:id="22" w:name="_Toc8592406"/>
      <w:r>
        <w:rPr>
          <w:lang w:val="en-US"/>
        </w:rPr>
        <w:t>The Flameless Ration Heater</w:t>
      </w:r>
      <w:bookmarkEnd w:id="22"/>
    </w:p>
    <w:p w14:paraId="2032A958" w14:textId="77777777" w:rsidR="00E04D1A" w:rsidRPr="00E04D1A" w:rsidRDefault="00E04D1A" w:rsidP="00E04D1A">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Flameless Ration Heater is a water-activated and environmentally friendly heater. It is especially designed for the Army to heat a soldier’s individual Meal, Combat ration from FSC.</w:t>
      </w:r>
    </w:p>
    <w:p w14:paraId="52975089" w14:textId="77777777" w:rsidR="00E04D1A" w:rsidRPr="00E04D1A" w:rsidRDefault="00E04D1A" w:rsidP="00E04D1A">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That heater heats food without the need of fire very quickly. That heater can be used easily in situations where fire is prohibited or not recommended. It is ideal for soldiers in the fields, campers, hunters, boaters or anyone interested in emergency preparedness. A heater is very small and light. (15 cm long x 12cm wide and 4cm thick)</w:t>
      </w:r>
    </w:p>
    <w:p w14:paraId="11F9811F" w14:textId="77777777" w:rsidR="00E04D1A" w:rsidRPr="00E04D1A" w:rsidRDefault="00E04D1A" w:rsidP="00E04D1A">
      <w:pPr>
        <w:spacing w:line="360" w:lineRule="auto"/>
        <w:rPr>
          <w:rFonts w:ascii="Times New Roman" w:hAnsi="Times New Roman" w:cs="Times New Roman"/>
          <w:sz w:val="24"/>
          <w:szCs w:val="24"/>
          <w:lang w:val="en-US"/>
        </w:rPr>
      </w:pPr>
      <w:r w:rsidRPr="00E04D1A">
        <w:rPr>
          <w:rFonts w:ascii="Times New Roman" w:hAnsi="Times New Roman" w:cs="Times New Roman"/>
          <w:sz w:val="24"/>
          <w:szCs w:val="24"/>
          <w:lang w:val="en-US"/>
        </w:rPr>
        <w:t>How to use the heater: You have to cut open the top of the bag sleeve, place the food portion inside the bag next to the heater and add plain water. In just 10 minutes the food ration is ready to eat. Spent pads are easily disposed, with no toxic materials. The heater is made from powdered food grade iron, magnesium, and sodium.</w:t>
      </w:r>
    </w:p>
    <w:p w14:paraId="5759A633" w14:textId="243A504B" w:rsidR="00E04D1A" w:rsidRPr="00E04D1A" w:rsidRDefault="00E04D1A" w:rsidP="00E04D1A">
      <w:pPr>
        <w:pStyle w:val="berschrift2"/>
        <w:rPr>
          <w:lang w:val="en-US"/>
        </w:rPr>
      </w:pPr>
      <w:bookmarkStart w:id="23" w:name="_Toc8592407"/>
      <w:r>
        <w:rPr>
          <w:lang w:val="en-US"/>
        </w:rPr>
        <w:lastRenderedPageBreak/>
        <w:t>Machines</w:t>
      </w:r>
      <w:bookmarkEnd w:id="23"/>
    </w:p>
    <w:p w14:paraId="7298BAD4" w14:textId="77777777" w:rsidR="00E04D1A" w:rsidRDefault="00E04D1A" w:rsidP="00E04D1A">
      <w:pPr>
        <w:spacing w:line="360" w:lineRule="auto"/>
        <w:rPr>
          <w:b/>
        </w:rPr>
      </w:pPr>
      <w:r>
        <w:rPr>
          <w:b/>
        </w:rPr>
        <w:t>Zubereitungstisch mit Umluftventilator Modell SH 200</w:t>
      </w:r>
    </w:p>
    <w:p w14:paraId="6844422A" w14:textId="590A7B82" w:rsidR="00E04D1A" w:rsidRDefault="00E04D1A" w:rsidP="00E04D1A">
      <w:pPr>
        <w:rPr>
          <w:lang w:val="en-US"/>
        </w:rPr>
      </w:pPr>
      <w:r>
        <w:rPr>
          <w:noProof/>
        </w:rPr>
        <w:drawing>
          <wp:inline distT="0" distB="0" distL="0" distR="0" wp14:anchorId="5FDC32D3" wp14:editId="658FCF24">
            <wp:extent cx="2019300" cy="20193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1DAB2C70" w14:textId="77777777" w:rsidR="00E04D1A" w:rsidRDefault="00E04D1A" w:rsidP="00E04D1A">
      <w:pPr>
        <w:spacing w:line="360" w:lineRule="auto"/>
        <w:rPr>
          <w:b/>
          <w:lang w:val="en-US"/>
        </w:rPr>
      </w:pPr>
      <w:proofErr w:type="spellStart"/>
      <w:r>
        <w:rPr>
          <w:b/>
          <w:lang w:val="en-US"/>
        </w:rPr>
        <w:t>Kombidämpfer</w:t>
      </w:r>
      <w:proofErr w:type="spellEnd"/>
      <w:r>
        <w:rPr>
          <w:b/>
          <w:lang w:val="en-US"/>
        </w:rPr>
        <w:t xml:space="preserve"> ME 1.20 BDI Roll-in</w:t>
      </w:r>
    </w:p>
    <w:p w14:paraId="4AD47CBC" w14:textId="2F78DDC4" w:rsidR="00E04D1A" w:rsidRDefault="00E04D1A" w:rsidP="00E04D1A">
      <w:pPr>
        <w:spacing w:line="360" w:lineRule="auto"/>
        <w:rPr>
          <w:lang w:val="en-US"/>
        </w:rPr>
      </w:pPr>
      <w:r>
        <w:rPr>
          <w:noProof/>
        </w:rPr>
        <w:drawing>
          <wp:inline distT="0" distB="0" distL="0" distR="0" wp14:anchorId="1D96B467" wp14:editId="425AC65E">
            <wp:extent cx="2110740" cy="1851660"/>
            <wp:effectExtent l="0" t="0" r="3810" b="0"/>
            <wp:docPr id="21" name="Grafik 21" descr="Leventi KombidÃ¤mpfer ME 1.20 BDI Roll-in | Gas 42kW | 20x/15x EN 40x60 oder GN1/1 | Inck. Untergestell und Trolley | 899x831x1852(h)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eventi KombidÃ¤mpfer ME 1.20 BDI Roll-in | Gas 42kW | 20x/15x EN 40x60 oder GN1/1 | Inck. Untergestell und Trolley | 899x831x1852(h)m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0740" cy="1851660"/>
                    </a:xfrm>
                    <a:prstGeom prst="rect">
                      <a:avLst/>
                    </a:prstGeom>
                    <a:noFill/>
                    <a:ln>
                      <a:noFill/>
                    </a:ln>
                  </pic:spPr>
                </pic:pic>
              </a:graphicData>
            </a:graphic>
          </wp:inline>
        </w:drawing>
      </w:r>
    </w:p>
    <w:p w14:paraId="54C20D0A" w14:textId="77777777" w:rsidR="00E04D1A" w:rsidRDefault="00E04D1A" w:rsidP="00E04D1A">
      <w:pPr>
        <w:spacing w:line="360" w:lineRule="auto"/>
        <w:rPr>
          <w:b/>
          <w:lang w:val="en-US"/>
        </w:rPr>
      </w:pPr>
      <w:r>
        <w:rPr>
          <w:b/>
          <w:lang w:val="en-US"/>
        </w:rPr>
        <w:t>Gas-</w:t>
      </w:r>
      <w:proofErr w:type="spellStart"/>
      <w:r>
        <w:rPr>
          <w:b/>
          <w:lang w:val="en-US"/>
        </w:rPr>
        <w:t>Kochkessel</w:t>
      </w:r>
      <w:proofErr w:type="spellEnd"/>
    </w:p>
    <w:p w14:paraId="337B232F" w14:textId="7E234EB8" w:rsidR="00E04D1A" w:rsidRDefault="00E04D1A" w:rsidP="00E04D1A">
      <w:pPr>
        <w:spacing w:line="360" w:lineRule="auto"/>
        <w:rPr>
          <w:lang w:val="en-US"/>
        </w:rPr>
      </w:pPr>
      <w:r>
        <w:rPr>
          <w:noProof/>
        </w:rPr>
        <w:drawing>
          <wp:inline distT="0" distB="0" distL="0" distR="0" wp14:anchorId="39938E8A" wp14:editId="22B11299">
            <wp:extent cx="1546860" cy="1348740"/>
            <wp:effectExtent l="0" t="0" r="0" b="3810"/>
            <wp:docPr id="17" name="Grafik 17" descr="Bartscher Gas-Kochkessel | indirekte Beheizung | 480 Liter | 1150x1300x(h)9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artscher Gas-Kochkessel | indirekte Beheizung | 480 Liter | 1150x1300x(h)90m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6860" cy="1348740"/>
                    </a:xfrm>
                    <a:prstGeom prst="rect">
                      <a:avLst/>
                    </a:prstGeom>
                    <a:noFill/>
                    <a:ln>
                      <a:noFill/>
                    </a:ln>
                  </pic:spPr>
                </pic:pic>
              </a:graphicData>
            </a:graphic>
          </wp:inline>
        </w:drawing>
      </w:r>
    </w:p>
    <w:p w14:paraId="160180CB" w14:textId="77777777" w:rsidR="00E04D1A" w:rsidRDefault="00E04D1A" w:rsidP="00E04D1A">
      <w:pPr>
        <w:spacing w:line="360" w:lineRule="auto"/>
        <w:rPr>
          <w:b/>
          <w:lang w:val="en-US"/>
        </w:rPr>
      </w:pPr>
      <w:r>
        <w:rPr>
          <w:b/>
          <w:lang w:val="en-US"/>
        </w:rPr>
        <w:t>AEROTEC pneumatic boiler 1000 L</w:t>
      </w:r>
    </w:p>
    <w:p w14:paraId="52B6A07F" w14:textId="263ABC27" w:rsidR="00E04D1A" w:rsidRDefault="00E04D1A" w:rsidP="00E04D1A">
      <w:pPr>
        <w:spacing w:line="360" w:lineRule="auto"/>
        <w:rPr>
          <w:lang w:val="en-US"/>
        </w:rPr>
      </w:pPr>
      <w:r>
        <w:rPr>
          <w:noProof/>
        </w:rPr>
        <w:lastRenderedPageBreak/>
        <w:drawing>
          <wp:inline distT="0" distB="0" distL="0" distR="0" wp14:anchorId="6CD003AB" wp14:editId="7C1E01DF">
            <wp:extent cx="876300" cy="2103120"/>
            <wp:effectExtent l="0" t="0" r="0" b="0"/>
            <wp:docPr id="16" name="Grafik 16" descr="https://www.profishop.at/media/image/09/61/12/aet_85wr779822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https://www.profishop.at/media/image/09/61/12/aet_85wr77982230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300" cy="2103120"/>
                    </a:xfrm>
                    <a:prstGeom prst="rect">
                      <a:avLst/>
                    </a:prstGeom>
                    <a:noFill/>
                    <a:ln>
                      <a:noFill/>
                    </a:ln>
                  </pic:spPr>
                </pic:pic>
              </a:graphicData>
            </a:graphic>
          </wp:inline>
        </w:drawing>
      </w:r>
    </w:p>
    <w:p w14:paraId="4337FD2E" w14:textId="77777777" w:rsidR="00E04D1A" w:rsidRDefault="00E04D1A" w:rsidP="00E04D1A">
      <w:pPr>
        <w:spacing w:line="360" w:lineRule="auto"/>
        <w:rPr>
          <w:b/>
          <w:lang w:val="en-US"/>
        </w:rPr>
      </w:pPr>
      <w:r>
        <w:rPr>
          <w:b/>
          <w:lang w:val="en-US"/>
        </w:rPr>
        <w:t>Cooling-cell PROFI 80</w:t>
      </w:r>
    </w:p>
    <w:p w14:paraId="55F8ADC5" w14:textId="57F18F88" w:rsidR="00E04D1A" w:rsidRDefault="00E04D1A" w:rsidP="00E04D1A">
      <w:pPr>
        <w:spacing w:line="360" w:lineRule="auto"/>
        <w:rPr>
          <w:lang w:val="en-US"/>
        </w:rPr>
      </w:pPr>
      <w:r>
        <w:rPr>
          <w:noProof/>
        </w:rPr>
        <w:drawing>
          <wp:inline distT="0" distB="0" distL="0" distR="0" wp14:anchorId="0329B887" wp14:editId="577FABE0">
            <wp:extent cx="2369820" cy="2369820"/>
            <wp:effectExtent l="0" t="0" r="0" b="0"/>
            <wp:docPr id="5" name="Grafik 5" descr="https://www.gastro-held.at/media/catalog/product/cache/5/image/800x800/9df78eab33525d08d6e5fb8d27136e95/k/u/kuehlzelle_profi_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https://www.gastro-held.at/media/catalog/product/cache/5/image/800x800/9df78eab33525d08d6e5fb8d27136e95/k/u/kuehlzelle_profi_1_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820" cy="2369820"/>
                    </a:xfrm>
                    <a:prstGeom prst="rect">
                      <a:avLst/>
                    </a:prstGeom>
                    <a:noFill/>
                    <a:ln>
                      <a:noFill/>
                    </a:ln>
                  </pic:spPr>
                </pic:pic>
              </a:graphicData>
            </a:graphic>
          </wp:inline>
        </w:drawing>
      </w:r>
    </w:p>
    <w:p w14:paraId="402F3329" w14:textId="77777777" w:rsidR="00E04D1A" w:rsidRDefault="00E04D1A" w:rsidP="00E04D1A">
      <w:pPr>
        <w:spacing w:line="360" w:lineRule="auto"/>
        <w:rPr>
          <w:b/>
          <w:lang w:val="en-US"/>
        </w:rPr>
      </w:pPr>
      <w:r>
        <w:rPr>
          <w:b/>
          <w:lang w:val="en-US"/>
        </w:rPr>
        <w:t>Conveyor Belt</w:t>
      </w:r>
    </w:p>
    <w:p w14:paraId="472FB280" w14:textId="46FDEBE2" w:rsidR="00E04D1A" w:rsidRPr="00E04D1A" w:rsidRDefault="00E04D1A" w:rsidP="00E04D1A">
      <w:pPr>
        <w:rPr>
          <w:lang w:val="cs-CZ"/>
        </w:rPr>
      </w:pPr>
      <w:r>
        <w:rPr>
          <w:rFonts w:ascii="Times New Roman" w:hAnsi="Times New Roman" w:cs="Times New Roman"/>
          <w:noProof/>
          <w:sz w:val="24"/>
          <w:szCs w:val="24"/>
          <w:lang w:val="de-DE" w:eastAsia="de-DE"/>
        </w:rPr>
        <w:drawing>
          <wp:anchor distT="0" distB="0" distL="114300" distR="114300" simplePos="0" relativeHeight="251665408" behindDoc="0" locked="0" layoutInCell="1" allowOverlap="1" wp14:anchorId="10C13A09" wp14:editId="10FCA2CA">
            <wp:simplePos x="0" y="0"/>
            <wp:positionH relativeFrom="column">
              <wp:align>left</wp:align>
            </wp:positionH>
            <wp:positionV relativeFrom="paragraph">
              <wp:align>top</wp:align>
            </wp:positionV>
            <wp:extent cx="1762125" cy="1762125"/>
            <wp:effectExtent l="0" t="0" r="9525" b="9525"/>
            <wp:wrapSquare wrapText="bothSides"/>
            <wp:docPr id="24" name="Grafik 24" descr="Bildergebnis fÃ¼r industrial conveyor bel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ildergebnis fÃ¼r industrial conveyor belt fo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page">
              <wp14:pctWidth>0</wp14:pctWidth>
            </wp14:sizeRelH>
            <wp14:sizeRelV relativeFrom="page">
              <wp14:pctHeight>0</wp14:pctHeight>
            </wp14:sizeRelV>
          </wp:anchor>
        </w:drawing>
      </w:r>
      <w:r>
        <w:rPr>
          <w:lang w:val="en-US"/>
        </w:rPr>
        <w:br w:type="textWrapping" w:clear="all"/>
      </w:r>
    </w:p>
    <w:p w14:paraId="7140AD8F" w14:textId="77777777" w:rsidR="00AA6265" w:rsidRDefault="00AA6265" w:rsidP="00AA6265">
      <w:pPr>
        <w:pStyle w:val="berschrift1"/>
        <w:rPr>
          <w:noProof/>
        </w:rPr>
      </w:pPr>
      <w:bookmarkStart w:id="24" w:name="_Toc8592408"/>
      <w:r w:rsidRPr="00E04D1A">
        <w:rPr>
          <w:noProof/>
        </w:rPr>
        <w:lastRenderedPageBreak/>
        <w:t>Factory</w:t>
      </w:r>
      <w:bookmarkEnd w:id="24"/>
    </w:p>
    <w:p w14:paraId="594F4940" w14:textId="3343E61C" w:rsidR="00AA6265" w:rsidRDefault="00E04D1A" w:rsidP="00AA6265">
      <w:pPr>
        <w:rPr>
          <w:noProof/>
          <w:lang w:val="en-GB"/>
        </w:rPr>
      </w:pPr>
      <w:r>
        <w:rPr>
          <w:noProof/>
          <w:lang w:val="en-GB"/>
        </w:rPr>
        <w:drawing>
          <wp:inline distT="0" distB="0" distL="0" distR="0" wp14:anchorId="0E270412" wp14:editId="2D15AABD">
            <wp:extent cx="5962650" cy="440753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4407535"/>
                    </a:xfrm>
                    <a:prstGeom prst="rect">
                      <a:avLst/>
                    </a:prstGeom>
                    <a:noFill/>
                  </pic:spPr>
                </pic:pic>
              </a:graphicData>
            </a:graphic>
          </wp:inline>
        </w:drawing>
      </w:r>
    </w:p>
    <w:p w14:paraId="49D0E604" w14:textId="77777777" w:rsidR="00AA6265" w:rsidRDefault="00AA6265" w:rsidP="00AA6265">
      <w:pPr>
        <w:spacing w:line="360" w:lineRule="auto"/>
        <w:jc w:val="both"/>
        <w:rPr>
          <w:sz w:val="24"/>
          <w:szCs w:val="24"/>
          <w:lang w:val="en-GB"/>
        </w:rPr>
      </w:pPr>
    </w:p>
    <w:p w14:paraId="5F0C722B" w14:textId="6A57C695" w:rsidR="00AA6265" w:rsidRDefault="00FE5D3C" w:rsidP="00AA6265">
      <w:pPr>
        <w:pStyle w:val="berschrift1"/>
        <w:rPr>
          <w:noProof/>
        </w:rPr>
      </w:pPr>
      <w:bookmarkStart w:id="25" w:name="_Toc8592409"/>
      <w:r>
        <w:rPr>
          <w:noProof/>
        </w:rPr>
        <w:t>S</w:t>
      </w:r>
      <w:r w:rsidR="00AA6265">
        <w:rPr>
          <w:noProof/>
        </w:rPr>
        <w:t>WOT analysis</w:t>
      </w:r>
      <w:bookmarkEnd w:id="25"/>
    </w:p>
    <w:tbl>
      <w:tblPr>
        <w:tblStyle w:val="Tabellenraster"/>
        <w:tblW w:w="0" w:type="auto"/>
        <w:tblLook w:val="04A0" w:firstRow="1" w:lastRow="0" w:firstColumn="1" w:lastColumn="0" w:noHBand="0" w:noVBand="1"/>
      </w:tblPr>
      <w:tblGrid>
        <w:gridCol w:w="2274"/>
        <w:gridCol w:w="2258"/>
        <w:gridCol w:w="2279"/>
        <w:gridCol w:w="2251"/>
      </w:tblGrid>
      <w:tr w:rsidR="00FE5D3C" w:rsidRPr="00A526C6" w14:paraId="00313143" w14:textId="77777777" w:rsidTr="00DF21B1">
        <w:tc>
          <w:tcPr>
            <w:tcW w:w="2303" w:type="dxa"/>
          </w:tcPr>
          <w:p w14:paraId="3808E816" w14:textId="77777777" w:rsidR="00FE5D3C" w:rsidRPr="00A526C6" w:rsidRDefault="00FE5D3C" w:rsidP="00DF21B1">
            <w:pPr>
              <w:jc w:val="left"/>
              <w:rPr>
                <w:b/>
                <w:sz w:val="24"/>
                <w:szCs w:val="24"/>
              </w:rPr>
            </w:pPr>
            <w:proofErr w:type="spellStart"/>
            <w:r w:rsidRPr="00A526C6">
              <w:rPr>
                <w:b/>
                <w:sz w:val="24"/>
                <w:szCs w:val="24"/>
              </w:rPr>
              <w:t>Strengths</w:t>
            </w:r>
            <w:proofErr w:type="spellEnd"/>
          </w:p>
        </w:tc>
        <w:tc>
          <w:tcPr>
            <w:tcW w:w="2303" w:type="dxa"/>
          </w:tcPr>
          <w:p w14:paraId="48BC6B0F" w14:textId="77777777" w:rsidR="00FE5D3C" w:rsidRPr="00A526C6" w:rsidRDefault="00FE5D3C" w:rsidP="00DF21B1">
            <w:pPr>
              <w:jc w:val="left"/>
              <w:rPr>
                <w:b/>
                <w:sz w:val="24"/>
                <w:szCs w:val="24"/>
              </w:rPr>
            </w:pPr>
            <w:proofErr w:type="spellStart"/>
            <w:r w:rsidRPr="00A526C6">
              <w:rPr>
                <w:b/>
                <w:sz w:val="24"/>
                <w:szCs w:val="24"/>
              </w:rPr>
              <w:t>Weaknesses</w:t>
            </w:r>
            <w:proofErr w:type="spellEnd"/>
          </w:p>
        </w:tc>
        <w:tc>
          <w:tcPr>
            <w:tcW w:w="2303" w:type="dxa"/>
          </w:tcPr>
          <w:p w14:paraId="7F63FAD5" w14:textId="77777777" w:rsidR="00FE5D3C" w:rsidRPr="00A526C6" w:rsidRDefault="00FE5D3C" w:rsidP="00DF21B1">
            <w:pPr>
              <w:jc w:val="left"/>
              <w:rPr>
                <w:b/>
                <w:sz w:val="24"/>
                <w:szCs w:val="24"/>
              </w:rPr>
            </w:pPr>
            <w:proofErr w:type="spellStart"/>
            <w:r w:rsidRPr="00A526C6">
              <w:rPr>
                <w:b/>
                <w:sz w:val="24"/>
                <w:szCs w:val="24"/>
              </w:rPr>
              <w:t>Opportunities</w:t>
            </w:r>
            <w:proofErr w:type="spellEnd"/>
          </w:p>
        </w:tc>
        <w:tc>
          <w:tcPr>
            <w:tcW w:w="2303" w:type="dxa"/>
          </w:tcPr>
          <w:p w14:paraId="399ABC29" w14:textId="77777777" w:rsidR="00FE5D3C" w:rsidRPr="00A526C6" w:rsidRDefault="00FE5D3C" w:rsidP="00DF21B1">
            <w:pPr>
              <w:jc w:val="left"/>
              <w:rPr>
                <w:b/>
                <w:sz w:val="24"/>
                <w:szCs w:val="24"/>
              </w:rPr>
            </w:pPr>
            <w:proofErr w:type="spellStart"/>
            <w:r w:rsidRPr="00A526C6">
              <w:rPr>
                <w:b/>
                <w:sz w:val="24"/>
                <w:szCs w:val="24"/>
              </w:rPr>
              <w:t>Threats</w:t>
            </w:r>
            <w:proofErr w:type="spellEnd"/>
          </w:p>
        </w:tc>
      </w:tr>
      <w:tr w:rsidR="00FE5D3C" w:rsidRPr="00B1446C" w14:paraId="5C7C0730" w14:textId="77777777" w:rsidTr="00DF21B1">
        <w:tc>
          <w:tcPr>
            <w:tcW w:w="2303" w:type="dxa"/>
          </w:tcPr>
          <w:p w14:paraId="7A3B8BF0" w14:textId="77777777" w:rsidR="00FE5D3C" w:rsidRPr="00A526C6" w:rsidRDefault="00FE5D3C" w:rsidP="00DF21B1">
            <w:pPr>
              <w:jc w:val="left"/>
              <w:rPr>
                <w:sz w:val="24"/>
                <w:szCs w:val="24"/>
                <w:lang w:val="en-GB"/>
              </w:rPr>
            </w:pPr>
            <w:r w:rsidRPr="00A526C6">
              <w:rPr>
                <w:sz w:val="24"/>
                <w:szCs w:val="24"/>
                <w:u w:val="single"/>
                <w:lang w:val="en-GB"/>
              </w:rPr>
              <w:t>Uniqueness:</w:t>
            </w:r>
            <w:r w:rsidRPr="00A526C6">
              <w:rPr>
                <w:sz w:val="24"/>
                <w:szCs w:val="24"/>
                <w:lang w:val="en-GB"/>
              </w:rPr>
              <w:br/>
              <w:t>Alternative to other ready to eat food (heating system with water)</w:t>
            </w:r>
          </w:p>
        </w:tc>
        <w:tc>
          <w:tcPr>
            <w:tcW w:w="2303" w:type="dxa"/>
          </w:tcPr>
          <w:p w14:paraId="597463A8" w14:textId="77777777" w:rsidR="00FE5D3C" w:rsidRPr="00A526C6" w:rsidRDefault="00FE5D3C" w:rsidP="00DF21B1">
            <w:pPr>
              <w:jc w:val="left"/>
              <w:rPr>
                <w:sz w:val="24"/>
                <w:szCs w:val="24"/>
                <w:u w:val="single"/>
                <w:lang w:val="en-GB"/>
              </w:rPr>
            </w:pPr>
            <w:r w:rsidRPr="00A526C6">
              <w:rPr>
                <w:sz w:val="24"/>
                <w:szCs w:val="24"/>
                <w:u w:val="single"/>
                <w:lang w:val="en-GB"/>
              </w:rPr>
              <w:t>Lack of reputation:</w:t>
            </w:r>
          </w:p>
          <w:p w14:paraId="61201ACA" w14:textId="77777777" w:rsidR="00FE5D3C" w:rsidRPr="00A526C6" w:rsidRDefault="00FE5D3C" w:rsidP="00DF21B1">
            <w:pPr>
              <w:jc w:val="left"/>
              <w:rPr>
                <w:sz w:val="24"/>
                <w:szCs w:val="24"/>
                <w:lang w:val="en-GB"/>
              </w:rPr>
            </w:pPr>
            <w:r w:rsidRPr="00A526C6">
              <w:rPr>
                <w:sz w:val="24"/>
                <w:szCs w:val="24"/>
                <w:lang w:val="en-GB"/>
              </w:rPr>
              <w:t xml:space="preserve">Although the business already existed in the past for some decades the company is not very well known </w:t>
            </w:r>
          </w:p>
        </w:tc>
        <w:tc>
          <w:tcPr>
            <w:tcW w:w="2303" w:type="dxa"/>
          </w:tcPr>
          <w:p w14:paraId="27B0B3C4" w14:textId="77777777" w:rsidR="00FE5D3C" w:rsidRPr="00A526C6" w:rsidRDefault="00FE5D3C" w:rsidP="00DF21B1">
            <w:pPr>
              <w:jc w:val="left"/>
              <w:rPr>
                <w:sz w:val="24"/>
                <w:szCs w:val="24"/>
                <w:lang w:val="en-GB"/>
              </w:rPr>
            </w:pPr>
            <w:r w:rsidRPr="00A526C6">
              <w:rPr>
                <w:sz w:val="24"/>
                <w:szCs w:val="24"/>
                <w:u w:val="single"/>
                <w:lang w:val="en-GB"/>
              </w:rPr>
              <w:t>Target market growth</w:t>
            </w:r>
            <w:r w:rsidRPr="00A526C6">
              <w:rPr>
                <w:sz w:val="24"/>
                <w:szCs w:val="24"/>
                <w:lang w:val="en-GB"/>
              </w:rPr>
              <w:t xml:space="preserve">: More people/families go out into the nature for hiking, mountaineering or camping </w:t>
            </w:r>
            <w:r w:rsidRPr="00A526C6">
              <w:rPr>
                <w:sz w:val="24"/>
                <w:szCs w:val="24"/>
                <w:lang w:val="en-GB"/>
              </w:rPr>
              <w:sym w:font="Wingdings" w:char="F0E0"/>
            </w:r>
            <w:r w:rsidRPr="00A526C6">
              <w:rPr>
                <w:sz w:val="24"/>
                <w:szCs w:val="24"/>
                <w:lang w:val="en-GB"/>
              </w:rPr>
              <w:t xml:space="preserve"> many new customers</w:t>
            </w:r>
          </w:p>
        </w:tc>
        <w:tc>
          <w:tcPr>
            <w:tcW w:w="2303" w:type="dxa"/>
          </w:tcPr>
          <w:p w14:paraId="40ED2DC3" w14:textId="77777777" w:rsidR="00FE5D3C" w:rsidRPr="00A526C6" w:rsidRDefault="00FE5D3C" w:rsidP="00DF21B1">
            <w:pPr>
              <w:jc w:val="left"/>
              <w:rPr>
                <w:sz w:val="24"/>
                <w:szCs w:val="24"/>
                <w:lang w:val="en-GB"/>
              </w:rPr>
            </w:pPr>
            <w:r w:rsidRPr="00A526C6">
              <w:rPr>
                <w:sz w:val="24"/>
                <w:szCs w:val="24"/>
                <w:u w:val="single"/>
                <w:lang w:val="en-GB"/>
              </w:rPr>
              <w:t>Competition:</w:t>
            </w:r>
            <w:r w:rsidRPr="00A526C6">
              <w:rPr>
                <w:sz w:val="24"/>
                <w:szCs w:val="24"/>
                <w:lang w:val="en-GB"/>
              </w:rPr>
              <w:t xml:space="preserve"> Already existing companies have loyal customers</w:t>
            </w:r>
          </w:p>
          <w:p w14:paraId="66015739" w14:textId="77777777" w:rsidR="00FE5D3C" w:rsidRPr="00A526C6" w:rsidRDefault="00FE5D3C" w:rsidP="00DF21B1">
            <w:pPr>
              <w:jc w:val="left"/>
              <w:rPr>
                <w:sz w:val="24"/>
                <w:szCs w:val="24"/>
                <w:lang w:val="en-GB"/>
              </w:rPr>
            </w:pPr>
          </w:p>
        </w:tc>
      </w:tr>
      <w:tr w:rsidR="00FE5D3C" w:rsidRPr="00B1446C" w14:paraId="51914CAC" w14:textId="77777777" w:rsidTr="00DF21B1">
        <w:tc>
          <w:tcPr>
            <w:tcW w:w="2303" w:type="dxa"/>
          </w:tcPr>
          <w:p w14:paraId="1D2CA258" w14:textId="77777777" w:rsidR="00FE5D3C" w:rsidRPr="00A526C6" w:rsidRDefault="00FE5D3C" w:rsidP="00DF21B1">
            <w:pPr>
              <w:jc w:val="left"/>
              <w:rPr>
                <w:sz w:val="24"/>
                <w:szCs w:val="24"/>
                <w:u w:val="single"/>
                <w:lang w:val="en-GB"/>
              </w:rPr>
            </w:pPr>
            <w:r w:rsidRPr="00A526C6">
              <w:rPr>
                <w:sz w:val="24"/>
                <w:szCs w:val="24"/>
                <w:u w:val="single"/>
                <w:lang w:val="en-GB"/>
              </w:rPr>
              <w:t>Management:</w:t>
            </w:r>
          </w:p>
          <w:p w14:paraId="545CBEA4" w14:textId="77777777" w:rsidR="00FE5D3C" w:rsidRPr="00A526C6" w:rsidRDefault="00FE5D3C" w:rsidP="00DF21B1">
            <w:pPr>
              <w:jc w:val="left"/>
              <w:rPr>
                <w:sz w:val="24"/>
                <w:szCs w:val="24"/>
                <w:lang w:val="en-GB"/>
              </w:rPr>
            </w:pPr>
            <w:r w:rsidRPr="00A526C6">
              <w:rPr>
                <w:sz w:val="24"/>
                <w:szCs w:val="24"/>
                <w:lang w:val="en-GB"/>
              </w:rPr>
              <w:t>Wide ranging expertise (experts from military, sports and health/nutrition)</w:t>
            </w:r>
          </w:p>
        </w:tc>
        <w:tc>
          <w:tcPr>
            <w:tcW w:w="2303" w:type="dxa"/>
          </w:tcPr>
          <w:p w14:paraId="050A8E05" w14:textId="77777777" w:rsidR="00FE5D3C" w:rsidRPr="00A526C6" w:rsidRDefault="00FE5D3C" w:rsidP="00DF21B1">
            <w:pPr>
              <w:jc w:val="left"/>
              <w:rPr>
                <w:sz w:val="24"/>
                <w:szCs w:val="24"/>
                <w:lang w:val="en-GB"/>
              </w:rPr>
            </w:pPr>
            <w:r w:rsidRPr="00A526C6">
              <w:rPr>
                <w:sz w:val="24"/>
                <w:szCs w:val="24"/>
                <w:u w:val="single"/>
                <w:lang w:val="en-GB"/>
              </w:rPr>
              <w:t>Lack of capital:</w:t>
            </w:r>
            <w:r w:rsidRPr="00A526C6">
              <w:rPr>
                <w:sz w:val="24"/>
                <w:szCs w:val="24"/>
                <w:lang w:val="en-GB"/>
              </w:rPr>
              <w:t xml:space="preserve"> </w:t>
            </w:r>
            <w:proofErr w:type="spellStart"/>
            <w:r w:rsidRPr="00A526C6">
              <w:rPr>
                <w:sz w:val="24"/>
                <w:szCs w:val="24"/>
                <w:lang w:val="en-GB"/>
              </w:rPr>
              <w:t>Startup</w:t>
            </w:r>
            <w:proofErr w:type="spellEnd"/>
            <w:r w:rsidRPr="00A526C6">
              <w:rPr>
                <w:sz w:val="24"/>
                <w:szCs w:val="24"/>
                <w:lang w:val="en-GB"/>
              </w:rPr>
              <w:t xml:space="preserve"> funds from loans. Own invested money</w:t>
            </w:r>
          </w:p>
        </w:tc>
        <w:tc>
          <w:tcPr>
            <w:tcW w:w="2303" w:type="dxa"/>
          </w:tcPr>
          <w:p w14:paraId="00F713A3" w14:textId="77777777" w:rsidR="00FE5D3C" w:rsidRPr="00A526C6" w:rsidRDefault="00FE5D3C" w:rsidP="00DF21B1">
            <w:pPr>
              <w:jc w:val="left"/>
              <w:rPr>
                <w:sz w:val="24"/>
                <w:szCs w:val="24"/>
                <w:lang w:val="en-GB"/>
              </w:rPr>
            </w:pPr>
            <w:r w:rsidRPr="00A526C6">
              <w:rPr>
                <w:sz w:val="24"/>
                <w:szCs w:val="24"/>
                <w:u w:val="single"/>
                <w:lang w:val="en-GB"/>
              </w:rPr>
              <w:t xml:space="preserve">Military: </w:t>
            </w:r>
            <w:r w:rsidRPr="00A526C6">
              <w:rPr>
                <w:sz w:val="24"/>
                <w:szCs w:val="24"/>
                <w:lang w:val="en-GB"/>
              </w:rPr>
              <w:t>The countries in the EU are building up their armed forces. Because of that good and easy nutrition is needed</w:t>
            </w:r>
          </w:p>
        </w:tc>
        <w:tc>
          <w:tcPr>
            <w:tcW w:w="2303" w:type="dxa"/>
          </w:tcPr>
          <w:p w14:paraId="21B90213" w14:textId="77777777" w:rsidR="00FE5D3C" w:rsidRPr="00A526C6" w:rsidRDefault="00FE5D3C" w:rsidP="00DF21B1">
            <w:pPr>
              <w:jc w:val="left"/>
              <w:rPr>
                <w:sz w:val="24"/>
                <w:szCs w:val="24"/>
                <w:lang w:val="en-GB"/>
              </w:rPr>
            </w:pPr>
            <w:r w:rsidRPr="00A526C6">
              <w:rPr>
                <w:sz w:val="24"/>
                <w:szCs w:val="24"/>
                <w:u w:val="single"/>
                <w:lang w:val="en-GB"/>
              </w:rPr>
              <w:t xml:space="preserve">Opening day issues: </w:t>
            </w:r>
            <w:r w:rsidRPr="00A526C6">
              <w:rPr>
                <w:sz w:val="24"/>
                <w:szCs w:val="24"/>
                <w:lang w:val="en-GB"/>
              </w:rPr>
              <w:t xml:space="preserve">Customers might not return </w:t>
            </w:r>
          </w:p>
        </w:tc>
      </w:tr>
      <w:tr w:rsidR="00FE5D3C" w:rsidRPr="00B1446C" w14:paraId="51667739" w14:textId="77777777" w:rsidTr="00DF21B1">
        <w:tc>
          <w:tcPr>
            <w:tcW w:w="2303" w:type="dxa"/>
          </w:tcPr>
          <w:p w14:paraId="4E37498C" w14:textId="77777777" w:rsidR="00FE5D3C" w:rsidRPr="00A526C6" w:rsidRDefault="00FE5D3C" w:rsidP="00DF21B1">
            <w:pPr>
              <w:jc w:val="left"/>
              <w:rPr>
                <w:sz w:val="24"/>
                <w:szCs w:val="24"/>
                <w:lang w:val="en-GB"/>
              </w:rPr>
            </w:pPr>
            <w:r w:rsidRPr="00A526C6">
              <w:rPr>
                <w:sz w:val="24"/>
                <w:szCs w:val="24"/>
                <w:u w:val="single"/>
                <w:lang w:val="en-GB"/>
              </w:rPr>
              <w:lastRenderedPageBreak/>
              <w:t>Location:</w:t>
            </w:r>
          </w:p>
          <w:p w14:paraId="3A0D66F6" w14:textId="77777777" w:rsidR="00FE5D3C" w:rsidRPr="00A526C6" w:rsidRDefault="00FE5D3C" w:rsidP="00DF21B1">
            <w:pPr>
              <w:jc w:val="left"/>
              <w:rPr>
                <w:sz w:val="24"/>
                <w:szCs w:val="24"/>
                <w:lang w:val="en-GB"/>
              </w:rPr>
            </w:pPr>
            <w:r w:rsidRPr="00A526C6">
              <w:rPr>
                <w:sz w:val="24"/>
                <w:szCs w:val="24"/>
                <w:lang w:val="en-GB"/>
              </w:rPr>
              <w:t>City with direct connection to the highway/train and to the Danube (perfect for transporting the products)</w:t>
            </w:r>
          </w:p>
        </w:tc>
        <w:tc>
          <w:tcPr>
            <w:tcW w:w="2303" w:type="dxa"/>
          </w:tcPr>
          <w:p w14:paraId="2F33C2CF" w14:textId="77777777" w:rsidR="00FE5D3C" w:rsidRPr="00A526C6" w:rsidRDefault="00FE5D3C" w:rsidP="00DF21B1">
            <w:pPr>
              <w:jc w:val="left"/>
              <w:rPr>
                <w:sz w:val="24"/>
                <w:szCs w:val="24"/>
                <w:lang w:val="en-GB"/>
              </w:rPr>
            </w:pPr>
            <w:r w:rsidRPr="00A526C6">
              <w:rPr>
                <w:sz w:val="24"/>
                <w:szCs w:val="24"/>
                <w:u w:val="single"/>
                <w:lang w:val="en-GB"/>
              </w:rPr>
              <w:t xml:space="preserve">Production costs: </w:t>
            </w:r>
            <w:r w:rsidRPr="00A526C6">
              <w:rPr>
                <w:sz w:val="24"/>
                <w:szCs w:val="24"/>
                <w:lang w:val="en-GB"/>
              </w:rPr>
              <w:t>high costs because of high personnel expense</w:t>
            </w:r>
          </w:p>
        </w:tc>
        <w:tc>
          <w:tcPr>
            <w:tcW w:w="2303" w:type="dxa"/>
          </w:tcPr>
          <w:p w14:paraId="6FC55810" w14:textId="77777777" w:rsidR="00FE5D3C" w:rsidRPr="00A526C6" w:rsidRDefault="00FE5D3C" w:rsidP="00DF21B1">
            <w:pPr>
              <w:jc w:val="left"/>
              <w:rPr>
                <w:sz w:val="24"/>
                <w:szCs w:val="24"/>
                <w:lang w:val="en-GB"/>
              </w:rPr>
            </w:pPr>
            <w:r w:rsidRPr="00A526C6">
              <w:rPr>
                <w:sz w:val="24"/>
                <w:szCs w:val="24"/>
                <w:u w:val="single"/>
                <w:lang w:val="en-GB"/>
              </w:rPr>
              <w:t xml:space="preserve">Easy warm up system: </w:t>
            </w:r>
            <w:r w:rsidRPr="00A526C6">
              <w:rPr>
                <w:sz w:val="24"/>
                <w:szCs w:val="24"/>
                <w:lang w:val="en-GB"/>
              </w:rPr>
              <w:t>blend the meal with water and the product is ready to eat in just a few minutes (without gas cooker)</w:t>
            </w:r>
          </w:p>
        </w:tc>
        <w:tc>
          <w:tcPr>
            <w:tcW w:w="2303" w:type="dxa"/>
          </w:tcPr>
          <w:p w14:paraId="00D047FD" w14:textId="77777777" w:rsidR="00FE5D3C" w:rsidRPr="00A526C6" w:rsidRDefault="00FE5D3C" w:rsidP="00DF21B1">
            <w:pPr>
              <w:jc w:val="left"/>
              <w:rPr>
                <w:sz w:val="24"/>
                <w:szCs w:val="24"/>
                <w:lang w:val="en-GB"/>
              </w:rPr>
            </w:pPr>
            <w:r w:rsidRPr="00A526C6">
              <w:rPr>
                <w:sz w:val="24"/>
                <w:szCs w:val="24"/>
                <w:u w:val="single"/>
                <w:lang w:val="en-GB"/>
              </w:rPr>
              <w:t xml:space="preserve">Costs: </w:t>
            </w:r>
            <w:r w:rsidRPr="00A526C6">
              <w:rPr>
                <w:sz w:val="24"/>
                <w:szCs w:val="24"/>
                <w:lang w:val="en-GB"/>
              </w:rPr>
              <w:t xml:space="preserve">Rising costs of personnel and also of the ingredients </w:t>
            </w:r>
          </w:p>
        </w:tc>
      </w:tr>
      <w:tr w:rsidR="00FE5D3C" w:rsidRPr="00B1446C" w14:paraId="7BD3DB06" w14:textId="77777777" w:rsidTr="00DF21B1">
        <w:trPr>
          <w:trHeight w:val="915"/>
        </w:trPr>
        <w:tc>
          <w:tcPr>
            <w:tcW w:w="2303" w:type="dxa"/>
          </w:tcPr>
          <w:p w14:paraId="62F89608" w14:textId="77777777" w:rsidR="00FE5D3C" w:rsidRPr="00A526C6" w:rsidRDefault="00FE5D3C" w:rsidP="00DF21B1">
            <w:pPr>
              <w:jc w:val="left"/>
              <w:rPr>
                <w:sz w:val="24"/>
                <w:szCs w:val="24"/>
                <w:lang w:val="en-GB"/>
              </w:rPr>
            </w:pPr>
            <w:r w:rsidRPr="00E97021">
              <w:rPr>
                <w:sz w:val="24"/>
                <w:szCs w:val="24"/>
                <w:u w:val="single"/>
                <w:lang w:val="en-GB"/>
              </w:rPr>
              <w:t>Unique</w:t>
            </w:r>
            <w:r w:rsidRPr="00A526C6">
              <w:rPr>
                <w:sz w:val="24"/>
                <w:szCs w:val="24"/>
                <w:lang w:val="en-GB"/>
              </w:rPr>
              <w:t xml:space="preserve"> taste of our products</w:t>
            </w:r>
            <w:r>
              <w:rPr>
                <w:sz w:val="24"/>
                <w:szCs w:val="24"/>
                <w:lang w:val="en-GB"/>
              </w:rPr>
              <w:t xml:space="preserve"> and the perfect quality of our food</w:t>
            </w:r>
          </w:p>
        </w:tc>
        <w:tc>
          <w:tcPr>
            <w:tcW w:w="2303" w:type="dxa"/>
          </w:tcPr>
          <w:p w14:paraId="75A08B6B" w14:textId="77777777" w:rsidR="00FE5D3C" w:rsidRPr="00A526C6" w:rsidRDefault="00FE5D3C" w:rsidP="00DF21B1">
            <w:pPr>
              <w:jc w:val="left"/>
              <w:rPr>
                <w:sz w:val="24"/>
                <w:szCs w:val="24"/>
                <w:lang w:val="en-GB"/>
              </w:rPr>
            </w:pPr>
            <w:r w:rsidRPr="00857866">
              <w:rPr>
                <w:sz w:val="24"/>
                <w:szCs w:val="24"/>
                <w:u w:val="single"/>
                <w:lang w:val="en-GB"/>
              </w:rPr>
              <w:t>Quick expansion:</w:t>
            </w:r>
            <w:r>
              <w:rPr>
                <w:sz w:val="24"/>
                <w:szCs w:val="24"/>
                <w:lang w:val="en-GB"/>
              </w:rPr>
              <w:t xml:space="preserve"> There are a lot of new hires to train and organizational structures to learn</w:t>
            </w:r>
          </w:p>
        </w:tc>
        <w:tc>
          <w:tcPr>
            <w:tcW w:w="2303" w:type="dxa"/>
          </w:tcPr>
          <w:p w14:paraId="2B1171E5" w14:textId="77777777" w:rsidR="00FE5D3C" w:rsidRPr="00A526C6" w:rsidRDefault="00FE5D3C" w:rsidP="00DF21B1">
            <w:pPr>
              <w:jc w:val="left"/>
              <w:rPr>
                <w:sz w:val="24"/>
                <w:szCs w:val="24"/>
                <w:lang w:val="en-GB"/>
              </w:rPr>
            </w:pPr>
            <w:r w:rsidRPr="00A526C6">
              <w:rPr>
                <w:sz w:val="24"/>
                <w:szCs w:val="24"/>
                <w:u w:val="single"/>
                <w:lang w:val="en-GB"/>
              </w:rPr>
              <w:t xml:space="preserve">Gluten-free/ vegetarian/vegan social trend: </w:t>
            </w:r>
            <w:r w:rsidRPr="00A526C6">
              <w:rPr>
                <w:sz w:val="24"/>
                <w:szCs w:val="24"/>
                <w:lang w:val="en-GB"/>
              </w:rPr>
              <w:t>Different products are available for every lifestyle</w:t>
            </w:r>
          </w:p>
        </w:tc>
        <w:tc>
          <w:tcPr>
            <w:tcW w:w="2303" w:type="dxa"/>
          </w:tcPr>
          <w:p w14:paraId="574B38EE" w14:textId="77777777" w:rsidR="00FE5D3C" w:rsidRPr="00A526C6" w:rsidRDefault="00FE5D3C" w:rsidP="00DF21B1">
            <w:pPr>
              <w:jc w:val="left"/>
              <w:rPr>
                <w:sz w:val="24"/>
                <w:szCs w:val="24"/>
                <w:lang w:val="en-GB"/>
              </w:rPr>
            </w:pPr>
            <w:r w:rsidRPr="00A526C6">
              <w:rPr>
                <w:sz w:val="24"/>
                <w:szCs w:val="24"/>
                <w:lang w:val="en-GB"/>
              </w:rPr>
              <w:t>Local, national and international competition</w:t>
            </w:r>
          </w:p>
        </w:tc>
      </w:tr>
    </w:tbl>
    <w:p w14:paraId="446A3FDC" w14:textId="031FB329" w:rsidR="00FE5D3C" w:rsidRDefault="00FE5D3C" w:rsidP="00FE5D3C">
      <w:pPr>
        <w:rPr>
          <w:lang w:val="cs-CZ"/>
        </w:rPr>
      </w:pPr>
    </w:p>
    <w:p w14:paraId="7228CDE9" w14:textId="22704F52" w:rsidR="007E4078" w:rsidRDefault="007E4078" w:rsidP="00FE5D3C">
      <w:pPr>
        <w:rPr>
          <w:lang w:val="cs-CZ"/>
        </w:rPr>
      </w:pPr>
    </w:p>
    <w:p w14:paraId="499FC7F1" w14:textId="77777777" w:rsidR="007E4078" w:rsidRDefault="007E4078" w:rsidP="00FE5D3C">
      <w:pPr>
        <w:rPr>
          <w:lang w:val="cs-CZ"/>
        </w:rPr>
      </w:pPr>
    </w:p>
    <w:p w14:paraId="680D0F72" w14:textId="61E4ACE9" w:rsidR="007E4078" w:rsidRDefault="007E4078" w:rsidP="00FE5D3C">
      <w:pPr>
        <w:rPr>
          <w:lang w:val="cs-CZ"/>
        </w:rPr>
      </w:pPr>
      <w:r>
        <w:rPr>
          <w:noProof/>
          <w:lang w:val="cs-CZ"/>
        </w:rPr>
        <w:drawing>
          <wp:inline distT="0" distB="0" distL="0" distR="0" wp14:anchorId="1CCA5E02" wp14:editId="1A8533C4">
            <wp:extent cx="4516120" cy="3952938"/>
            <wp:effectExtent l="0" t="0" r="0"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2351" cy="3958392"/>
                    </a:xfrm>
                    <a:prstGeom prst="rect">
                      <a:avLst/>
                    </a:prstGeom>
                    <a:noFill/>
                  </pic:spPr>
                </pic:pic>
              </a:graphicData>
            </a:graphic>
          </wp:inline>
        </w:drawing>
      </w:r>
    </w:p>
    <w:p w14:paraId="6EFD7B30" w14:textId="11C64983" w:rsidR="007E4078" w:rsidRDefault="007E4078" w:rsidP="00FE5D3C">
      <w:pPr>
        <w:rPr>
          <w:lang w:val="cs-CZ"/>
        </w:rPr>
      </w:pPr>
    </w:p>
    <w:p w14:paraId="7EFEDBB6" w14:textId="77777777" w:rsidR="007E4078" w:rsidRPr="00FE5D3C" w:rsidRDefault="007E4078" w:rsidP="00FE5D3C">
      <w:pPr>
        <w:rPr>
          <w:lang w:val="cs-CZ"/>
        </w:rPr>
      </w:pPr>
    </w:p>
    <w:p w14:paraId="7C0C967D" w14:textId="77777777" w:rsidR="00AA6265" w:rsidRDefault="00AA6265" w:rsidP="00AA6265">
      <w:pPr>
        <w:pStyle w:val="berschrift1"/>
        <w:rPr>
          <w:noProof/>
        </w:rPr>
      </w:pPr>
      <w:bookmarkStart w:id="26" w:name="_Toc8592410"/>
      <w:r>
        <w:rPr>
          <w:noProof/>
        </w:rPr>
        <w:t>In the attachment</w:t>
      </w:r>
      <w:bookmarkEnd w:id="26"/>
      <w:r>
        <w:rPr>
          <w:noProof/>
        </w:rPr>
        <w:t xml:space="preserve"> </w:t>
      </w:r>
    </w:p>
    <w:p w14:paraId="09F63E90" w14:textId="77777777" w:rsidR="00AA6265" w:rsidRDefault="00AA6265" w:rsidP="00AA6265">
      <w:pPr>
        <w:rPr>
          <w:sz w:val="24"/>
          <w:szCs w:val="24"/>
          <w:lang w:val="en-GB"/>
        </w:rPr>
      </w:pPr>
      <w:r>
        <w:rPr>
          <w:sz w:val="24"/>
          <w:szCs w:val="24"/>
          <w:lang w:val="en-GB"/>
        </w:rPr>
        <w:t xml:space="preserve">There we would list our CVs, Personal certificates, Patents and Contracts as well as the Market search. </w:t>
      </w:r>
    </w:p>
    <w:p w14:paraId="421CDE30" w14:textId="77777777" w:rsidR="005325D9" w:rsidRPr="00AA6265" w:rsidRDefault="005325D9">
      <w:pPr>
        <w:rPr>
          <w:lang w:val="de-DE"/>
        </w:rPr>
      </w:pPr>
    </w:p>
    <w:sectPr w:rsidR="005325D9" w:rsidRPr="00AA626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83B24"/>
    <w:multiLevelType w:val="hybridMultilevel"/>
    <w:tmpl w:val="3BBE67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329B18E4"/>
    <w:multiLevelType w:val="hybridMultilevel"/>
    <w:tmpl w:val="47504F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57A"/>
    <w:rsid w:val="00012771"/>
    <w:rsid w:val="00012EE8"/>
    <w:rsid w:val="000B32D9"/>
    <w:rsid w:val="000E0B6B"/>
    <w:rsid w:val="00196DC9"/>
    <w:rsid w:val="001B1E71"/>
    <w:rsid w:val="00425FDB"/>
    <w:rsid w:val="004E3866"/>
    <w:rsid w:val="00503F8B"/>
    <w:rsid w:val="005325D9"/>
    <w:rsid w:val="005B35A8"/>
    <w:rsid w:val="00616A65"/>
    <w:rsid w:val="00661A68"/>
    <w:rsid w:val="006B7460"/>
    <w:rsid w:val="006D115F"/>
    <w:rsid w:val="00744C1A"/>
    <w:rsid w:val="0079798F"/>
    <w:rsid w:val="007E4078"/>
    <w:rsid w:val="007F52B2"/>
    <w:rsid w:val="0083457A"/>
    <w:rsid w:val="00883111"/>
    <w:rsid w:val="008E69C9"/>
    <w:rsid w:val="00966C93"/>
    <w:rsid w:val="009C612F"/>
    <w:rsid w:val="00A032CF"/>
    <w:rsid w:val="00A27E4C"/>
    <w:rsid w:val="00AA6265"/>
    <w:rsid w:val="00AE39A0"/>
    <w:rsid w:val="00C11898"/>
    <w:rsid w:val="00E04D1A"/>
    <w:rsid w:val="00EC28AC"/>
    <w:rsid w:val="00F16525"/>
    <w:rsid w:val="00F9032B"/>
    <w:rsid w:val="00FE5D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B2D4B"/>
  <w15:chartTrackingRefBased/>
  <w15:docId w15:val="{3011F7F0-0376-4BDA-B85F-D342B767C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6265"/>
    <w:pPr>
      <w:spacing w:line="256" w:lineRule="auto"/>
    </w:pPr>
    <w:rPr>
      <w:lang w:val="de-AT"/>
    </w:rPr>
  </w:style>
  <w:style w:type="paragraph" w:styleId="berschrift1">
    <w:name w:val="heading 1"/>
    <w:basedOn w:val="Standard"/>
    <w:next w:val="Standard"/>
    <w:link w:val="berschrift1Zchn"/>
    <w:uiPriority w:val="9"/>
    <w:qFormat/>
    <w:rsid w:val="00AA6265"/>
    <w:pPr>
      <w:keepNext/>
      <w:keepLines/>
      <w:spacing w:before="240" w:after="0" w:line="254" w:lineRule="auto"/>
      <w:outlineLvl w:val="0"/>
    </w:pPr>
    <w:rPr>
      <w:rFonts w:asciiTheme="majorHAnsi" w:eastAsiaTheme="majorEastAsia" w:hAnsiTheme="majorHAnsi" w:cstheme="majorBidi"/>
      <w:color w:val="2F5496" w:themeColor="accent1" w:themeShade="BF"/>
      <w:sz w:val="32"/>
      <w:szCs w:val="32"/>
      <w:lang w:val="cs-CZ"/>
    </w:rPr>
  </w:style>
  <w:style w:type="paragraph" w:styleId="berschrift2">
    <w:name w:val="heading 2"/>
    <w:basedOn w:val="Standard"/>
    <w:next w:val="Standard"/>
    <w:link w:val="berschrift2Zchn"/>
    <w:uiPriority w:val="9"/>
    <w:unhideWhenUsed/>
    <w:qFormat/>
    <w:rsid w:val="00AA62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A6265"/>
    <w:rPr>
      <w:rFonts w:asciiTheme="majorHAnsi" w:eastAsiaTheme="majorEastAsia" w:hAnsiTheme="majorHAnsi" w:cstheme="majorBidi"/>
      <w:color w:val="2F5496" w:themeColor="accent1" w:themeShade="BF"/>
      <w:sz w:val="32"/>
      <w:szCs w:val="32"/>
      <w:lang w:val="cs-CZ"/>
    </w:rPr>
  </w:style>
  <w:style w:type="character" w:customStyle="1" w:styleId="berschrift2Zchn">
    <w:name w:val="Überschrift 2 Zchn"/>
    <w:basedOn w:val="Absatz-Standardschriftart"/>
    <w:link w:val="berschrift2"/>
    <w:uiPriority w:val="9"/>
    <w:rsid w:val="00AA6265"/>
    <w:rPr>
      <w:rFonts w:asciiTheme="majorHAnsi" w:eastAsiaTheme="majorEastAsia" w:hAnsiTheme="majorHAnsi" w:cstheme="majorBidi"/>
      <w:color w:val="2F5496" w:themeColor="accent1" w:themeShade="BF"/>
      <w:sz w:val="26"/>
      <w:szCs w:val="26"/>
      <w:lang w:val="de-AT"/>
    </w:rPr>
  </w:style>
  <w:style w:type="character" w:styleId="Hyperlink">
    <w:name w:val="Hyperlink"/>
    <w:basedOn w:val="Absatz-Standardschriftart"/>
    <w:uiPriority w:val="99"/>
    <w:unhideWhenUsed/>
    <w:rsid w:val="00AA6265"/>
    <w:rPr>
      <w:color w:val="0563C1" w:themeColor="hyperlink"/>
      <w:u w:val="single"/>
    </w:rPr>
  </w:style>
  <w:style w:type="paragraph" w:styleId="Verzeichnis1">
    <w:name w:val="toc 1"/>
    <w:basedOn w:val="Standard"/>
    <w:next w:val="Standard"/>
    <w:autoRedefine/>
    <w:uiPriority w:val="39"/>
    <w:unhideWhenUsed/>
    <w:rsid w:val="00AA6265"/>
    <w:pPr>
      <w:spacing w:after="100"/>
    </w:pPr>
  </w:style>
  <w:style w:type="paragraph" w:styleId="Verzeichnis2">
    <w:name w:val="toc 2"/>
    <w:basedOn w:val="Standard"/>
    <w:next w:val="Standard"/>
    <w:autoRedefine/>
    <w:uiPriority w:val="39"/>
    <w:unhideWhenUsed/>
    <w:rsid w:val="00AA6265"/>
    <w:pPr>
      <w:spacing w:after="100"/>
      <w:ind w:left="220"/>
    </w:pPr>
  </w:style>
  <w:style w:type="paragraph" w:styleId="Listenabsatz">
    <w:name w:val="List Paragraph"/>
    <w:basedOn w:val="Standard"/>
    <w:uiPriority w:val="34"/>
    <w:qFormat/>
    <w:rsid w:val="00AA6265"/>
    <w:pPr>
      <w:spacing w:line="254" w:lineRule="auto"/>
      <w:ind w:left="720"/>
      <w:contextualSpacing/>
    </w:pPr>
    <w:rPr>
      <w:lang w:val="cs-CZ"/>
    </w:rPr>
  </w:style>
  <w:style w:type="paragraph" w:styleId="Inhaltsverzeichnisberschrift">
    <w:name w:val="TOC Heading"/>
    <w:basedOn w:val="berschrift1"/>
    <w:next w:val="Standard"/>
    <w:uiPriority w:val="39"/>
    <w:semiHidden/>
    <w:unhideWhenUsed/>
    <w:qFormat/>
    <w:rsid w:val="00AA6265"/>
    <w:pPr>
      <w:spacing w:line="256" w:lineRule="auto"/>
      <w:outlineLvl w:val="9"/>
    </w:pPr>
    <w:rPr>
      <w:lang w:val="de-DE" w:eastAsia="de-DE"/>
    </w:rPr>
  </w:style>
  <w:style w:type="table" w:styleId="EinfacheTabelle1">
    <w:name w:val="Plain Table 1"/>
    <w:basedOn w:val="NormaleTabelle"/>
    <w:uiPriority w:val="41"/>
    <w:rsid w:val="00AA6265"/>
    <w:pPr>
      <w:spacing w:after="0" w:line="240" w:lineRule="auto"/>
    </w:pPr>
    <w:rPr>
      <w:lang w:val="de-AT"/>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5dunkelAkzent6">
    <w:name w:val="Grid Table 5 Dark Accent 6"/>
    <w:basedOn w:val="NormaleTabelle"/>
    <w:uiPriority w:val="50"/>
    <w:rsid w:val="00AA6265"/>
    <w:pPr>
      <w:spacing w:after="0" w:line="240" w:lineRule="auto"/>
    </w:pPr>
    <w:rPr>
      <w:lang w:val="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Fett">
    <w:name w:val="Strong"/>
    <w:basedOn w:val="Absatz-Standardschriftart"/>
    <w:uiPriority w:val="22"/>
    <w:qFormat/>
    <w:rsid w:val="00AA6265"/>
    <w:rPr>
      <w:b/>
      <w:bCs/>
    </w:rPr>
  </w:style>
  <w:style w:type="character" w:styleId="NichtaufgelsteErwhnung">
    <w:name w:val="Unresolved Mention"/>
    <w:basedOn w:val="Absatz-Standardschriftart"/>
    <w:uiPriority w:val="99"/>
    <w:semiHidden/>
    <w:unhideWhenUsed/>
    <w:rsid w:val="00744C1A"/>
    <w:rPr>
      <w:color w:val="605E5C"/>
      <w:shd w:val="clear" w:color="auto" w:fill="E1DFDD"/>
    </w:rPr>
  </w:style>
  <w:style w:type="character" w:styleId="Kommentarzeichen">
    <w:name w:val="annotation reference"/>
    <w:basedOn w:val="Absatz-Standardschriftart"/>
    <w:uiPriority w:val="99"/>
    <w:semiHidden/>
    <w:unhideWhenUsed/>
    <w:rsid w:val="009C612F"/>
    <w:rPr>
      <w:sz w:val="16"/>
      <w:szCs w:val="16"/>
    </w:rPr>
  </w:style>
  <w:style w:type="paragraph" w:styleId="Kommentartext">
    <w:name w:val="annotation text"/>
    <w:basedOn w:val="Standard"/>
    <w:link w:val="KommentartextZchn"/>
    <w:uiPriority w:val="99"/>
    <w:semiHidden/>
    <w:unhideWhenUsed/>
    <w:rsid w:val="009C612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C612F"/>
    <w:rPr>
      <w:sz w:val="20"/>
      <w:szCs w:val="20"/>
      <w:lang w:val="de-AT"/>
    </w:rPr>
  </w:style>
  <w:style w:type="paragraph" w:styleId="Kommentarthema">
    <w:name w:val="annotation subject"/>
    <w:basedOn w:val="Kommentartext"/>
    <w:next w:val="Kommentartext"/>
    <w:link w:val="KommentarthemaZchn"/>
    <w:uiPriority w:val="99"/>
    <w:semiHidden/>
    <w:unhideWhenUsed/>
    <w:rsid w:val="009C612F"/>
    <w:rPr>
      <w:b/>
      <w:bCs/>
    </w:rPr>
  </w:style>
  <w:style w:type="character" w:customStyle="1" w:styleId="KommentarthemaZchn">
    <w:name w:val="Kommentarthema Zchn"/>
    <w:basedOn w:val="KommentartextZchn"/>
    <w:link w:val="Kommentarthema"/>
    <w:uiPriority w:val="99"/>
    <w:semiHidden/>
    <w:rsid w:val="009C612F"/>
    <w:rPr>
      <w:b/>
      <w:bCs/>
      <w:sz w:val="20"/>
      <w:szCs w:val="20"/>
      <w:lang w:val="de-AT"/>
    </w:rPr>
  </w:style>
  <w:style w:type="paragraph" w:styleId="Sprechblasentext">
    <w:name w:val="Balloon Text"/>
    <w:basedOn w:val="Standard"/>
    <w:link w:val="SprechblasentextZchn"/>
    <w:uiPriority w:val="99"/>
    <w:semiHidden/>
    <w:unhideWhenUsed/>
    <w:rsid w:val="009C612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612F"/>
    <w:rPr>
      <w:rFonts w:ascii="Segoe UI" w:hAnsi="Segoe UI" w:cs="Segoe UI"/>
      <w:sz w:val="18"/>
      <w:szCs w:val="18"/>
      <w:lang w:val="de-AT"/>
    </w:rPr>
  </w:style>
  <w:style w:type="table" w:styleId="Tabellenraster">
    <w:name w:val="Table Grid"/>
    <w:basedOn w:val="NormaleTabelle"/>
    <w:uiPriority w:val="59"/>
    <w:rsid w:val="00FE5D3C"/>
    <w:pPr>
      <w:spacing w:after="0" w:line="240" w:lineRule="auto"/>
      <w:jc w:val="both"/>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200671">
      <w:bodyDiv w:val="1"/>
      <w:marLeft w:val="0"/>
      <w:marRight w:val="0"/>
      <w:marTop w:val="0"/>
      <w:marBottom w:val="0"/>
      <w:divBdr>
        <w:top w:val="none" w:sz="0" w:space="0" w:color="auto"/>
        <w:left w:val="none" w:sz="0" w:space="0" w:color="auto"/>
        <w:bottom w:val="none" w:sz="0" w:space="0" w:color="auto"/>
        <w:right w:val="none" w:sz="0" w:space="0" w:color="auto"/>
      </w:divBdr>
    </w:div>
    <w:div w:id="414207259">
      <w:bodyDiv w:val="1"/>
      <w:marLeft w:val="0"/>
      <w:marRight w:val="0"/>
      <w:marTop w:val="0"/>
      <w:marBottom w:val="0"/>
      <w:divBdr>
        <w:top w:val="none" w:sz="0" w:space="0" w:color="auto"/>
        <w:left w:val="none" w:sz="0" w:space="0" w:color="auto"/>
        <w:bottom w:val="none" w:sz="0" w:space="0" w:color="auto"/>
        <w:right w:val="none" w:sz="0" w:space="0" w:color="auto"/>
      </w:divBdr>
    </w:div>
    <w:div w:id="717893897">
      <w:bodyDiv w:val="1"/>
      <w:marLeft w:val="0"/>
      <w:marRight w:val="0"/>
      <w:marTop w:val="0"/>
      <w:marBottom w:val="0"/>
      <w:divBdr>
        <w:top w:val="none" w:sz="0" w:space="0" w:color="auto"/>
        <w:left w:val="none" w:sz="0" w:space="0" w:color="auto"/>
        <w:bottom w:val="none" w:sz="0" w:space="0" w:color="auto"/>
        <w:right w:val="none" w:sz="0" w:space="0" w:color="auto"/>
      </w:divBdr>
    </w:div>
    <w:div w:id="718170422">
      <w:bodyDiv w:val="1"/>
      <w:marLeft w:val="0"/>
      <w:marRight w:val="0"/>
      <w:marTop w:val="0"/>
      <w:marBottom w:val="0"/>
      <w:divBdr>
        <w:top w:val="none" w:sz="0" w:space="0" w:color="auto"/>
        <w:left w:val="none" w:sz="0" w:space="0" w:color="auto"/>
        <w:bottom w:val="none" w:sz="0" w:space="0" w:color="auto"/>
        <w:right w:val="none" w:sz="0" w:space="0" w:color="auto"/>
      </w:divBdr>
    </w:div>
    <w:div w:id="877859530">
      <w:bodyDiv w:val="1"/>
      <w:marLeft w:val="0"/>
      <w:marRight w:val="0"/>
      <w:marTop w:val="0"/>
      <w:marBottom w:val="0"/>
      <w:divBdr>
        <w:top w:val="none" w:sz="0" w:space="0" w:color="auto"/>
        <w:left w:val="none" w:sz="0" w:space="0" w:color="auto"/>
        <w:bottom w:val="none" w:sz="0" w:space="0" w:color="auto"/>
        <w:right w:val="none" w:sz="0" w:space="0" w:color="auto"/>
      </w:divBdr>
    </w:div>
    <w:div w:id="1151016605">
      <w:bodyDiv w:val="1"/>
      <w:marLeft w:val="0"/>
      <w:marRight w:val="0"/>
      <w:marTop w:val="0"/>
      <w:marBottom w:val="0"/>
      <w:divBdr>
        <w:top w:val="none" w:sz="0" w:space="0" w:color="auto"/>
        <w:left w:val="none" w:sz="0" w:space="0" w:color="auto"/>
        <w:bottom w:val="none" w:sz="0" w:space="0" w:color="auto"/>
        <w:right w:val="none" w:sz="0" w:space="0" w:color="auto"/>
      </w:divBdr>
    </w:div>
    <w:div w:id="1369987763">
      <w:bodyDiv w:val="1"/>
      <w:marLeft w:val="0"/>
      <w:marRight w:val="0"/>
      <w:marTop w:val="0"/>
      <w:marBottom w:val="0"/>
      <w:divBdr>
        <w:top w:val="none" w:sz="0" w:space="0" w:color="auto"/>
        <w:left w:val="none" w:sz="0" w:space="0" w:color="auto"/>
        <w:bottom w:val="none" w:sz="0" w:space="0" w:color="auto"/>
        <w:right w:val="none" w:sz="0" w:space="0" w:color="auto"/>
      </w:divBdr>
    </w:div>
    <w:div w:id="1474561143">
      <w:bodyDiv w:val="1"/>
      <w:marLeft w:val="0"/>
      <w:marRight w:val="0"/>
      <w:marTop w:val="0"/>
      <w:marBottom w:val="0"/>
      <w:divBdr>
        <w:top w:val="none" w:sz="0" w:space="0" w:color="auto"/>
        <w:left w:val="none" w:sz="0" w:space="0" w:color="auto"/>
        <w:bottom w:val="none" w:sz="0" w:space="0" w:color="auto"/>
        <w:right w:val="none" w:sz="0" w:space="0" w:color="auto"/>
      </w:divBdr>
    </w:div>
    <w:div w:id="1830900950">
      <w:bodyDiv w:val="1"/>
      <w:marLeft w:val="0"/>
      <w:marRight w:val="0"/>
      <w:marTop w:val="0"/>
      <w:marBottom w:val="0"/>
      <w:divBdr>
        <w:top w:val="none" w:sz="0" w:space="0" w:color="auto"/>
        <w:left w:val="none" w:sz="0" w:space="0" w:color="auto"/>
        <w:bottom w:val="none" w:sz="0" w:space="0" w:color="auto"/>
        <w:right w:val="none" w:sz="0" w:space="0" w:color="auto"/>
      </w:divBdr>
    </w:div>
    <w:div w:id="1858081124">
      <w:bodyDiv w:val="1"/>
      <w:marLeft w:val="0"/>
      <w:marRight w:val="0"/>
      <w:marTop w:val="0"/>
      <w:marBottom w:val="0"/>
      <w:divBdr>
        <w:top w:val="none" w:sz="0" w:space="0" w:color="auto"/>
        <w:left w:val="none" w:sz="0" w:space="0" w:color="auto"/>
        <w:bottom w:val="none" w:sz="0" w:space="0" w:color="auto"/>
        <w:right w:val="none" w:sz="0" w:space="0" w:color="auto"/>
      </w:divBdr>
    </w:div>
    <w:div w:id="2022734542">
      <w:bodyDiv w:val="1"/>
      <w:marLeft w:val="0"/>
      <w:marRight w:val="0"/>
      <w:marTop w:val="0"/>
      <w:marBottom w:val="0"/>
      <w:divBdr>
        <w:top w:val="none" w:sz="0" w:space="0" w:color="auto"/>
        <w:left w:val="none" w:sz="0" w:space="0" w:color="auto"/>
        <w:bottom w:val="none" w:sz="0" w:space="0" w:color="auto"/>
        <w:right w:val="none" w:sz="0" w:space="0" w:color="auto"/>
      </w:divBdr>
    </w:div>
    <w:div w:id="204127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fsc.contact@gmail.com" TargetMode="Externa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hart" Target="charts/chart1.xml"/><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oleObject" Target="file:///E:\Businessplan\Breakevenpoi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ebas\Documents\erasmus\businessplan\cashflo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Break Even Point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Tabelle1!$B$1</c:f>
              <c:strCache>
                <c:ptCount val="1"/>
                <c:pt idx="0">
                  <c:v>Fix costs</c:v>
                </c:pt>
              </c:strCache>
            </c:strRef>
          </c:tx>
          <c:spPr>
            <a:ln w="19050" cap="rnd">
              <a:solidFill>
                <a:schemeClr val="accent1"/>
              </a:solidFill>
              <a:round/>
            </a:ln>
            <a:effectLst/>
          </c:spPr>
          <c:marker>
            <c:symbol val="none"/>
          </c:marker>
          <c:xVal>
            <c:numRef>
              <c:f>Tabelle1!$A$2:$A$23</c:f>
              <c:numCache>
                <c:formatCode>General</c:formatCode>
                <c:ptCount val="22"/>
                <c:pt idx="0">
                  <c:v>0</c:v>
                </c:pt>
                <c:pt idx="1">
                  <c:v>500</c:v>
                </c:pt>
                <c:pt idx="2">
                  <c:v>1000</c:v>
                </c:pt>
                <c:pt idx="3">
                  <c:v>1500</c:v>
                </c:pt>
                <c:pt idx="4">
                  <c:v>2000</c:v>
                </c:pt>
                <c:pt idx="5">
                  <c:v>2500</c:v>
                </c:pt>
                <c:pt idx="6">
                  <c:v>3000</c:v>
                </c:pt>
                <c:pt idx="7">
                  <c:v>3500</c:v>
                </c:pt>
                <c:pt idx="8">
                  <c:v>4000</c:v>
                </c:pt>
                <c:pt idx="9">
                  <c:v>4500</c:v>
                </c:pt>
                <c:pt idx="10">
                  <c:v>5000</c:v>
                </c:pt>
                <c:pt idx="11">
                  <c:v>5500</c:v>
                </c:pt>
                <c:pt idx="12">
                  <c:v>6000</c:v>
                </c:pt>
                <c:pt idx="13">
                  <c:v>6500</c:v>
                </c:pt>
                <c:pt idx="14">
                  <c:v>7000</c:v>
                </c:pt>
                <c:pt idx="15">
                  <c:v>7500</c:v>
                </c:pt>
                <c:pt idx="16">
                  <c:v>8000</c:v>
                </c:pt>
                <c:pt idx="17">
                  <c:v>8500</c:v>
                </c:pt>
                <c:pt idx="18">
                  <c:v>9000</c:v>
                </c:pt>
                <c:pt idx="19">
                  <c:v>9500</c:v>
                </c:pt>
                <c:pt idx="20">
                  <c:v>10000</c:v>
                </c:pt>
                <c:pt idx="21">
                  <c:v>10500</c:v>
                </c:pt>
              </c:numCache>
            </c:numRef>
          </c:xVal>
          <c:yVal>
            <c:numRef>
              <c:f>Tabelle1!$B$2:$B$23</c:f>
              <c:numCache>
                <c:formatCode>_-* #,##0.00\ [$€-407]_-;\-* #,##0.00\ [$€-407]_-;_-* "-"??\ [$€-407]_-;_-@_-</c:formatCode>
                <c:ptCount val="22"/>
                <c:pt idx="0">
                  <c:v>61200</c:v>
                </c:pt>
                <c:pt idx="1">
                  <c:v>61200</c:v>
                </c:pt>
                <c:pt idx="2">
                  <c:v>61200</c:v>
                </c:pt>
                <c:pt idx="3">
                  <c:v>61200</c:v>
                </c:pt>
                <c:pt idx="4">
                  <c:v>61200</c:v>
                </c:pt>
                <c:pt idx="5">
                  <c:v>61200</c:v>
                </c:pt>
                <c:pt idx="6">
                  <c:v>61200</c:v>
                </c:pt>
                <c:pt idx="7">
                  <c:v>61200</c:v>
                </c:pt>
                <c:pt idx="8">
                  <c:v>61200</c:v>
                </c:pt>
                <c:pt idx="9">
                  <c:v>61200</c:v>
                </c:pt>
                <c:pt idx="10">
                  <c:v>61200</c:v>
                </c:pt>
                <c:pt idx="11">
                  <c:v>61200</c:v>
                </c:pt>
                <c:pt idx="12">
                  <c:v>61200</c:v>
                </c:pt>
                <c:pt idx="13">
                  <c:v>61200</c:v>
                </c:pt>
                <c:pt idx="14">
                  <c:v>61200</c:v>
                </c:pt>
                <c:pt idx="15">
                  <c:v>61200</c:v>
                </c:pt>
                <c:pt idx="16">
                  <c:v>61200</c:v>
                </c:pt>
                <c:pt idx="17">
                  <c:v>61200</c:v>
                </c:pt>
                <c:pt idx="18">
                  <c:v>61200</c:v>
                </c:pt>
                <c:pt idx="19">
                  <c:v>61200</c:v>
                </c:pt>
                <c:pt idx="20">
                  <c:v>61200</c:v>
                </c:pt>
                <c:pt idx="21">
                  <c:v>61200</c:v>
                </c:pt>
              </c:numCache>
            </c:numRef>
          </c:yVal>
          <c:smooth val="0"/>
          <c:extLst>
            <c:ext xmlns:c16="http://schemas.microsoft.com/office/drawing/2014/chart" uri="{C3380CC4-5D6E-409C-BE32-E72D297353CC}">
              <c16:uniqueId val="{00000000-089A-4361-A1FA-4D7A4406ABC4}"/>
            </c:ext>
          </c:extLst>
        </c:ser>
        <c:ser>
          <c:idx val="1"/>
          <c:order val="1"/>
          <c:tx>
            <c:strRef>
              <c:f>Tabelle1!$C$1</c:f>
              <c:strCache>
                <c:ptCount val="1"/>
                <c:pt idx="0">
                  <c:v>Total costs</c:v>
                </c:pt>
              </c:strCache>
            </c:strRef>
          </c:tx>
          <c:spPr>
            <a:ln w="19050" cap="rnd">
              <a:solidFill>
                <a:schemeClr val="accent2"/>
              </a:solidFill>
              <a:round/>
            </a:ln>
            <a:effectLst/>
          </c:spPr>
          <c:marker>
            <c:symbol val="none"/>
          </c:marker>
          <c:xVal>
            <c:numRef>
              <c:f>Tabelle1!$A$2:$A$23</c:f>
              <c:numCache>
                <c:formatCode>General</c:formatCode>
                <c:ptCount val="22"/>
                <c:pt idx="0">
                  <c:v>0</c:v>
                </c:pt>
                <c:pt idx="1">
                  <c:v>500</c:v>
                </c:pt>
                <c:pt idx="2">
                  <c:v>1000</c:v>
                </c:pt>
                <c:pt idx="3">
                  <c:v>1500</c:v>
                </c:pt>
                <c:pt idx="4">
                  <c:v>2000</c:v>
                </c:pt>
                <c:pt idx="5">
                  <c:v>2500</c:v>
                </c:pt>
                <c:pt idx="6">
                  <c:v>3000</c:v>
                </c:pt>
                <c:pt idx="7">
                  <c:v>3500</c:v>
                </c:pt>
                <c:pt idx="8">
                  <c:v>4000</c:v>
                </c:pt>
                <c:pt idx="9">
                  <c:v>4500</c:v>
                </c:pt>
                <c:pt idx="10">
                  <c:v>5000</c:v>
                </c:pt>
                <c:pt idx="11">
                  <c:v>5500</c:v>
                </c:pt>
                <c:pt idx="12">
                  <c:v>6000</c:v>
                </c:pt>
                <c:pt idx="13">
                  <c:v>6500</c:v>
                </c:pt>
                <c:pt idx="14">
                  <c:v>7000</c:v>
                </c:pt>
                <c:pt idx="15">
                  <c:v>7500</c:v>
                </c:pt>
                <c:pt idx="16">
                  <c:v>8000</c:v>
                </c:pt>
                <c:pt idx="17">
                  <c:v>8500</c:v>
                </c:pt>
                <c:pt idx="18">
                  <c:v>9000</c:v>
                </c:pt>
                <c:pt idx="19">
                  <c:v>9500</c:v>
                </c:pt>
                <c:pt idx="20">
                  <c:v>10000</c:v>
                </c:pt>
                <c:pt idx="21">
                  <c:v>10500</c:v>
                </c:pt>
              </c:numCache>
            </c:numRef>
          </c:xVal>
          <c:yVal>
            <c:numRef>
              <c:f>Tabelle1!$C$2:$C$23</c:f>
              <c:numCache>
                <c:formatCode>_-* #,##0.00\ [$€-407]_-;\-* #,##0.00\ [$€-407]_-;_-* "-"??\ [$€-407]_-;_-@_-</c:formatCode>
                <c:ptCount val="22"/>
                <c:pt idx="0">
                  <c:v>61200</c:v>
                </c:pt>
                <c:pt idx="1">
                  <c:v>62270</c:v>
                </c:pt>
                <c:pt idx="2">
                  <c:v>63340</c:v>
                </c:pt>
                <c:pt idx="3">
                  <c:v>64410</c:v>
                </c:pt>
                <c:pt idx="4">
                  <c:v>65480</c:v>
                </c:pt>
                <c:pt idx="5">
                  <c:v>66550</c:v>
                </c:pt>
                <c:pt idx="6">
                  <c:v>67620</c:v>
                </c:pt>
                <c:pt idx="7">
                  <c:v>68690</c:v>
                </c:pt>
                <c:pt idx="8">
                  <c:v>69760</c:v>
                </c:pt>
                <c:pt idx="9">
                  <c:v>70830</c:v>
                </c:pt>
                <c:pt idx="10">
                  <c:v>71900</c:v>
                </c:pt>
                <c:pt idx="11">
                  <c:v>72970</c:v>
                </c:pt>
                <c:pt idx="12">
                  <c:v>74040</c:v>
                </c:pt>
                <c:pt idx="13">
                  <c:v>75110</c:v>
                </c:pt>
                <c:pt idx="14">
                  <c:v>76180</c:v>
                </c:pt>
                <c:pt idx="15">
                  <c:v>77250</c:v>
                </c:pt>
                <c:pt idx="16">
                  <c:v>78320</c:v>
                </c:pt>
                <c:pt idx="17">
                  <c:v>79390</c:v>
                </c:pt>
                <c:pt idx="18">
                  <c:v>80460</c:v>
                </c:pt>
                <c:pt idx="19">
                  <c:v>81530</c:v>
                </c:pt>
                <c:pt idx="20">
                  <c:v>82600</c:v>
                </c:pt>
                <c:pt idx="21">
                  <c:v>83670</c:v>
                </c:pt>
              </c:numCache>
            </c:numRef>
          </c:yVal>
          <c:smooth val="0"/>
          <c:extLst>
            <c:ext xmlns:c16="http://schemas.microsoft.com/office/drawing/2014/chart" uri="{C3380CC4-5D6E-409C-BE32-E72D297353CC}">
              <c16:uniqueId val="{00000001-089A-4361-A1FA-4D7A4406ABC4}"/>
            </c:ext>
          </c:extLst>
        </c:ser>
        <c:ser>
          <c:idx val="2"/>
          <c:order val="2"/>
          <c:tx>
            <c:strRef>
              <c:f>Tabelle1!$D$1</c:f>
              <c:strCache>
                <c:ptCount val="1"/>
                <c:pt idx="0">
                  <c:v>Proceeds</c:v>
                </c:pt>
              </c:strCache>
            </c:strRef>
          </c:tx>
          <c:spPr>
            <a:ln w="19050" cap="rnd">
              <a:solidFill>
                <a:schemeClr val="accent3"/>
              </a:solidFill>
              <a:round/>
            </a:ln>
            <a:effectLst/>
          </c:spPr>
          <c:marker>
            <c:symbol val="none"/>
          </c:marker>
          <c:xVal>
            <c:numRef>
              <c:f>Tabelle1!$A$2:$A$23</c:f>
              <c:numCache>
                <c:formatCode>General</c:formatCode>
                <c:ptCount val="22"/>
                <c:pt idx="0">
                  <c:v>0</c:v>
                </c:pt>
                <c:pt idx="1">
                  <c:v>500</c:v>
                </c:pt>
                <c:pt idx="2">
                  <c:v>1000</c:v>
                </c:pt>
                <c:pt idx="3">
                  <c:v>1500</c:v>
                </c:pt>
                <c:pt idx="4">
                  <c:v>2000</c:v>
                </c:pt>
                <c:pt idx="5">
                  <c:v>2500</c:v>
                </c:pt>
                <c:pt idx="6">
                  <c:v>3000</c:v>
                </c:pt>
                <c:pt idx="7">
                  <c:v>3500</c:v>
                </c:pt>
                <c:pt idx="8">
                  <c:v>4000</c:v>
                </c:pt>
                <c:pt idx="9">
                  <c:v>4500</c:v>
                </c:pt>
                <c:pt idx="10">
                  <c:v>5000</c:v>
                </c:pt>
                <c:pt idx="11">
                  <c:v>5500</c:v>
                </c:pt>
                <c:pt idx="12">
                  <c:v>6000</c:v>
                </c:pt>
                <c:pt idx="13">
                  <c:v>6500</c:v>
                </c:pt>
                <c:pt idx="14">
                  <c:v>7000</c:v>
                </c:pt>
                <c:pt idx="15">
                  <c:v>7500</c:v>
                </c:pt>
                <c:pt idx="16">
                  <c:v>8000</c:v>
                </c:pt>
                <c:pt idx="17">
                  <c:v>8500</c:v>
                </c:pt>
                <c:pt idx="18">
                  <c:v>9000</c:v>
                </c:pt>
                <c:pt idx="19">
                  <c:v>9500</c:v>
                </c:pt>
                <c:pt idx="20">
                  <c:v>10000</c:v>
                </c:pt>
                <c:pt idx="21">
                  <c:v>10500</c:v>
                </c:pt>
              </c:numCache>
            </c:numRef>
          </c:xVal>
          <c:yVal>
            <c:numRef>
              <c:f>Tabelle1!$D$2:$D$23</c:f>
              <c:numCache>
                <c:formatCode>_-* #,##0.00\ [$€-407]_-;\-* #,##0.00\ [$€-407]_-;_-* "-"??\ [$€-407]_-;_-@_-</c:formatCode>
                <c:ptCount val="22"/>
                <c:pt idx="0">
                  <c:v>-61200</c:v>
                </c:pt>
                <c:pt idx="1">
                  <c:v>-53340</c:v>
                </c:pt>
                <c:pt idx="2">
                  <c:v>-45480</c:v>
                </c:pt>
                <c:pt idx="3">
                  <c:v>-34410</c:v>
                </c:pt>
                <c:pt idx="4">
                  <c:v>-25480</c:v>
                </c:pt>
                <c:pt idx="5">
                  <c:v>-16550</c:v>
                </c:pt>
                <c:pt idx="6">
                  <c:v>-7620</c:v>
                </c:pt>
                <c:pt idx="7">
                  <c:v>1310</c:v>
                </c:pt>
                <c:pt idx="8">
                  <c:v>10240</c:v>
                </c:pt>
                <c:pt idx="9">
                  <c:v>19170</c:v>
                </c:pt>
                <c:pt idx="10">
                  <c:v>28100</c:v>
                </c:pt>
                <c:pt idx="11">
                  <c:v>37030</c:v>
                </c:pt>
                <c:pt idx="12">
                  <c:v>45960</c:v>
                </c:pt>
                <c:pt idx="13">
                  <c:v>54890</c:v>
                </c:pt>
                <c:pt idx="14">
                  <c:v>63820</c:v>
                </c:pt>
                <c:pt idx="15">
                  <c:v>72750</c:v>
                </c:pt>
                <c:pt idx="16">
                  <c:v>81680</c:v>
                </c:pt>
                <c:pt idx="17">
                  <c:v>90610</c:v>
                </c:pt>
                <c:pt idx="18">
                  <c:v>99540</c:v>
                </c:pt>
                <c:pt idx="19">
                  <c:v>108470</c:v>
                </c:pt>
                <c:pt idx="20">
                  <c:v>117400</c:v>
                </c:pt>
                <c:pt idx="21">
                  <c:v>126330</c:v>
                </c:pt>
              </c:numCache>
            </c:numRef>
          </c:yVal>
          <c:smooth val="0"/>
          <c:extLst>
            <c:ext xmlns:c16="http://schemas.microsoft.com/office/drawing/2014/chart" uri="{C3380CC4-5D6E-409C-BE32-E72D297353CC}">
              <c16:uniqueId val="{00000002-089A-4361-A1FA-4D7A4406ABC4}"/>
            </c:ext>
          </c:extLst>
        </c:ser>
        <c:ser>
          <c:idx val="3"/>
          <c:order val="3"/>
          <c:tx>
            <c:strRef>
              <c:f>Tabelle1!$E$1</c:f>
              <c:strCache>
                <c:ptCount val="1"/>
                <c:pt idx="0">
                  <c:v>Sales revenue</c:v>
                </c:pt>
              </c:strCache>
            </c:strRef>
          </c:tx>
          <c:spPr>
            <a:ln w="19050" cap="rnd">
              <a:solidFill>
                <a:schemeClr val="accent4"/>
              </a:solidFill>
              <a:round/>
            </a:ln>
            <a:effectLst/>
          </c:spPr>
          <c:marker>
            <c:symbol val="none"/>
          </c:marker>
          <c:xVal>
            <c:numRef>
              <c:f>Tabelle1!$A$2:$A$23</c:f>
              <c:numCache>
                <c:formatCode>General</c:formatCode>
                <c:ptCount val="22"/>
                <c:pt idx="0">
                  <c:v>0</c:v>
                </c:pt>
                <c:pt idx="1">
                  <c:v>500</c:v>
                </c:pt>
                <c:pt idx="2">
                  <c:v>1000</c:v>
                </c:pt>
                <c:pt idx="3">
                  <c:v>1500</c:v>
                </c:pt>
                <c:pt idx="4">
                  <c:v>2000</c:v>
                </c:pt>
                <c:pt idx="5">
                  <c:v>2500</c:v>
                </c:pt>
                <c:pt idx="6">
                  <c:v>3000</c:v>
                </c:pt>
                <c:pt idx="7">
                  <c:v>3500</c:v>
                </c:pt>
                <c:pt idx="8">
                  <c:v>4000</c:v>
                </c:pt>
                <c:pt idx="9">
                  <c:v>4500</c:v>
                </c:pt>
                <c:pt idx="10">
                  <c:v>5000</c:v>
                </c:pt>
                <c:pt idx="11">
                  <c:v>5500</c:v>
                </c:pt>
                <c:pt idx="12">
                  <c:v>6000</c:v>
                </c:pt>
                <c:pt idx="13">
                  <c:v>6500</c:v>
                </c:pt>
                <c:pt idx="14">
                  <c:v>7000</c:v>
                </c:pt>
                <c:pt idx="15">
                  <c:v>7500</c:v>
                </c:pt>
                <c:pt idx="16">
                  <c:v>8000</c:v>
                </c:pt>
                <c:pt idx="17">
                  <c:v>8500</c:v>
                </c:pt>
                <c:pt idx="18">
                  <c:v>9000</c:v>
                </c:pt>
                <c:pt idx="19">
                  <c:v>9500</c:v>
                </c:pt>
                <c:pt idx="20">
                  <c:v>10000</c:v>
                </c:pt>
                <c:pt idx="21">
                  <c:v>10500</c:v>
                </c:pt>
              </c:numCache>
            </c:numRef>
          </c:xVal>
          <c:yVal>
            <c:numRef>
              <c:f>Tabelle1!$E$2:$E$23</c:f>
              <c:numCache>
                <c:formatCode>_-* #,##0.00\ [$€-407]_-;\-* #,##0.00\ [$€-407]_-;_-* "-"??\ [$€-407]_-;_-@_-</c:formatCode>
                <c:ptCount val="22"/>
                <c:pt idx="0">
                  <c:v>0</c:v>
                </c:pt>
                <c:pt idx="1">
                  <c:v>10000</c:v>
                </c:pt>
                <c:pt idx="2">
                  <c:v>20000</c:v>
                </c:pt>
                <c:pt idx="3">
                  <c:v>30000</c:v>
                </c:pt>
                <c:pt idx="4">
                  <c:v>40000</c:v>
                </c:pt>
                <c:pt idx="5">
                  <c:v>50000</c:v>
                </c:pt>
                <c:pt idx="6">
                  <c:v>60000</c:v>
                </c:pt>
                <c:pt idx="7">
                  <c:v>70000</c:v>
                </c:pt>
                <c:pt idx="8">
                  <c:v>80000</c:v>
                </c:pt>
                <c:pt idx="9">
                  <c:v>90000</c:v>
                </c:pt>
                <c:pt idx="10">
                  <c:v>100000</c:v>
                </c:pt>
                <c:pt idx="11">
                  <c:v>110000</c:v>
                </c:pt>
                <c:pt idx="12">
                  <c:v>120000</c:v>
                </c:pt>
                <c:pt idx="13">
                  <c:v>130000</c:v>
                </c:pt>
                <c:pt idx="14">
                  <c:v>140000</c:v>
                </c:pt>
                <c:pt idx="15">
                  <c:v>150000</c:v>
                </c:pt>
                <c:pt idx="16">
                  <c:v>160000</c:v>
                </c:pt>
                <c:pt idx="17">
                  <c:v>170000</c:v>
                </c:pt>
                <c:pt idx="18">
                  <c:v>180000</c:v>
                </c:pt>
                <c:pt idx="19">
                  <c:v>190000</c:v>
                </c:pt>
                <c:pt idx="20">
                  <c:v>200000</c:v>
                </c:pt>
                <c:pt idx="21">
                  <c:v>210000</c:v>
                </c:pt>
              </c:numCache>
            </c:numRef>
          </c:yVal>
          <c:smooth val="0"/>
          <c:extLst>
            <c:ext xmlns:c16="http://schemas.microsoft.com/office/drawing/2014/chart" uri="{C3380CC4-5D6E-409C-BE32-E72D297353CC}">
              <c16:uniqueId val="{00000003-089A-4361-A1FA-4D7A4406ABC4}"/>
            </c:ext>
          </c:extLst>
        </c:ser>
        <c:ser>
          <c:idx val="4"/>
          <c:order val="4"/>
          <c:tx>
            <c:strRef>
              <c:f>Tabelle1!$F$1</c:f>
              <c:strCache>
                <c:ptCount val="1"/>
                <c:pt idx="0">
                  <c:v>Profit</c:v>
                </c:pt>
              </c:strCache>
            </c:strRef>
          </c:tx>
          <c:spPr>
            <a:ln w="19050" cap="rnd">
              <a:solidFill>
                <a:schemeClr val="accent5"/>
              </a:solidFill>
              <a:round/>
            </a:ln>
            <a:effectLst/>
          </c:spPr>
          <c:marker>
            <c:symbol val="none"/>
          </c:marker>
          <c:xVal>
            <c:numRef>
              <c:f>Tabelle1!$A$2:$A$23</c:f>
              <c:numCache>
                <c:formatCode>General</c:formatCode>
                <c:ptCount val="22"/>
                <c:pt idx="0">
                  <c:v>0</c:v>
                </c:pt>
                <c:pt idx="1">
                  <c:v>500</c:v>
                </c:pt>
                <c:pt idx="2">
                  <c:v>1000</c:v>
                </c:pt>
                <c:pt idx="3">
                  <c:v>1500</c:v>
                </c:pt>
                <c:pt idx="4">
                  <c:v>2000</c:v>
                </c:pt>
                <c:pt idx="5">
                  <c:v>2500</c:v>
                </c:pt>
                <c:pt idx="6">
                  <c:v>3000</c:v>
                </c:pt>
                <c:pt idx="7">
                  <c:v>3500</c:v>
                </c:pt>
                <c:pt idx="8">
                  <c:v>4000</c:v>
                </c:pt>
                <c:pt idx="9">
                  <c:v>4500</c:v>
                </c:pt>
                <c:pt idx="10">
                  <c:v>5000</c:v>
                </c:pt>
                <c:pt idx="11">
                  <c:v>5500</c:v>
                </c:pt>
                <c:pt idx="12">
                  <c:v>6000</c:v>
                </c:pt>
                <c:pt idx="13">
                  <c:v>6500</c:v>
                </c:pt>
                <c:pt idx="14">
                  <c:v>7000</c:v>
                </c:pt>
                <c:pt idx="15">
                  <c:v>7500</c:v>
                </c:pt>
                <c:pt idx="16">
                  <c:v>8000</c:v>
                </c:pt>
                <c:pt idx="17">
                  <c:v>8500</c:v>
                </c:pt>
                <c:pt idx="18">
                  <c:v>9000</c:v>
                </c:pt>
                <c:pt idx="19">
                  <c:v>9500</c:v>
                </c:pt>
                <c:pt idx="20">
                  <c:v>10000</c:v>
                </c:pt>
                <c:pt idx="21">
                  <c:v>10500</c:v>
                </c:pt>
              </c:numCache>
            </c:numRef>
          </c:xVal>
          <c:yVal>
            <c:numRef>
              <c:f>Tabelle1!$F$2:$F$23</c:f>
              <c:numCache>
                <c:formatCode>_-* #,##0.00\ [$€-407]_-;\-* #,##0.00\ [$€-407]_-;_-* "-"??\ [$€-407]_-;_-@_-</c:formatCode>
                <c:ptCount val="22"/>
                <c:pt idx="0">
                  <c:v>0</c:v>
                </c:pt>
                <c:pt idx="1">
                  <c:v>8930</c:v>
                </c:pt>
                <c:pt idx="2">
                  <c:v>17860</c:v>
                </c:pt>
                <c:pt idx="3">
                  <c:v>26790</c:v>
                </c:pt>
                <c:pt idx="4">
                  <c:v>35720</c:v>
                </c:pt>
                <c:pt idx="5">
                  <c:v>44650</c:v>
                </c:pt>
                <c:pt idx="6">
                  <c:v>53580</c:v>
                </c:pt>
                <c:pt idx="7">
                  <c:v>62510</c:v>
                </c:pt>
                <c:pt idx="8">
                  <c:v>71440</c:v>
                </c:pt>
                <c:pt idx="9">
                  <c:v>80370</c:v>
                </c:pt>
                <c:pt idx="10">
                  <c:v>89300</c:v>
                </c:pt>
                <c:pt idx="11">
                  <c:v>98230</c:v>
                </c:pt>
                <c:pt idx="12">
                  <c:v>107160</c:v>
                </c:pt>
                <c:pt idx="13">
                  <c:v>116090</c:v>
                </c:pt>
                <c:pt idx="14">
                  <c:v>125020</c:v>
                </c:pt>
                <c:pt idx="15">
                  <c:v>133950</c:v>
                </c:pt>
                <c:pt idx="16">
                  <c:v>142880</c:v>
                </c:pt>
                <c:pt idx="17">
                  <c:v>151810</c:v>
                </c:pt>
                <c:pt idx="18">
                  <c:v>160740</c:v>
                </c:pt>
                <c:pt idx="19">
                  <c:v>169670</c:v>
                </c:pt>
                <c:pt idx="20">
                  <c:v>178600</c:v>
                </c:pt>
                <c:pt idx="21">
                  <c:v>187530</c:v>
                </c:pt>
              </c:numCache>
            </c:numRef>
          </c:yVal>
          <c:smooth val="0"/>
          <c:extLst>
            <c:ext xmlns:c16="http://schemas.microsoft.com/office/drawing/2014/chart" uri="{C3380CC4-5D6E-409C-BE32-E72D297353CC}">
              <c16:uniqueId val="{00000004-089A-4361-A1FA-4D7A4406ABC4}"/>
            </c:ext>
          </c:extLst>
        </c:ser>
        <c:dLbls>
          <c:showLegendKey val="0"/>
          <c:showVal val="0"/>
          <c:showCatName val="0"/>
          <c:showSerName val="0"/>
          <c:showPercent val="0"/>
          <c:showBubbleSize val="0"/>
        </c:dLbls>
        <c:axId val="479087552"/>
        <c:axId val="479088208"/>
      </c:scatterChart>
      <c:valAx>
        <c:axId val="479087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79088208"/>
        <c:crosses val="autoZero"/>
        <c:crossBetween val="midCat"/>
      </c:valAx>
      <c:valAx>
        <c:axId val="479088208"/>
        <c:scaling>
          <c:orientation val="minMax"/>
        </c:scaling>
        <c:delete val="0"/>
        <c:axPos val="l"/>
        <c:majorGridlines>
          <c:spPr>
            <a:ln w="9525" cap="flat" cmpd="sng" algn="ctr">
              <a:solidFill>
                <a:schemeClr val="tx1">
                  <a:lumMod val="15000"/>
                  <a:lumOff val="85000"/>
                </a:schemeClr>
              </a:solidFill>
              <a:round/>
            </a:ln>
            <a:effectLst/>
          </c:spPr>
        </c:majorGridlines>
        <c:numFmt formatCode="_-* #,##0.00\ [$€-407]_-;\-* #,##0.00\ [$€-407]_-;_-* &quot;-&quot;??\ [$€-407]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790875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a:t>Cash</a:t>
            </a:r>
            <a:r>
              <a:rPr lang="de-AT" baseline="0"/>
              <a:t> Flow</a:t>
            </a:r>
            <a:endParaRPr lang="de-A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Tabelle1!$B$1</c:f>
              <c:strCache>
                <c:ptCount val="1"/>
                <c:pt idx="0">
                  <c:v>Cash in</c:v>
                </c:pt>
              </c:strCache>
            </c:strRef>
          </c:tx>
          <c:spPr>
            <a:solidFill>
              <a:schemeClr val="accent1"/>
            </a:solidFill>
            <a:ln>
              <a:noFill/>
            </a:ln>
            <a:effectLst/>
          </c:spPr>
          <c:invertIfNegative val="0"/>
          <c:cat>
            <c:numRef>
              <c:f>Tabelle1!$A$2:$A$9</c:f>
              <c:numCache>
                <c:formatCode>General</c:formatCode>
                <c:ptCount val="8"/>
                <c:pt idx="0">
                  <c:v>1</c:v>
                </c:pt>
                <c:pt idx="1">
                  <c:v>2</c:v>
                </c:pt>
                <c:pt idx="2">
                  <c:v>3</c:v>
                </c:pt>
                <c:pt idx="3">
                  <c:v>4</c:v>
                </c:pt>
                <c:pt idx="4">
                  <c:v>5</c:v>
                </c:pt>
                <c:pt idx="5">
                  <c:v>6</c:v>
                </c:pt>
                <c:pt idx="6">
                  <c:v>7</c:v>
                </c:pt>
                <c:pt idx="7">
                  <c:v>8</c:v>
                </c:pt>
              </c:numCache>
            </c:numRef>
          </c:cat>
          <c:val>
            <c:numRef>
              <c:f>Tabelle1!$B$2:$B$9</c:f>
              <c:numCache>
                <c:formatCode>General</c:formatCode>
                <c:ptCount val="8"/>
                <c:pt idx="0">
                  <c:v>0</c:v>
                </c:pt>
                <c:pt idx="1">
                  <c:v>720000</c:v>
                </c:pt>
                <c:pt idx="2">
                  <c:v>792720</c:v>
                </c:pt>
                <c:pt idx="3">
                  <c:v>803520</c:v>
                </c:pt>
                <c:pt idx="4">
                  <c:v>814320</c:v>
                </c:pt>
                <c:pt idx="5">
                  <c:v>825120</c:v>
                </c:pt>
                <c:pt idx="6">
                  <c:v>835920</c:v>
                </c:pt>
                <c:pt idx="7">
                  <c:v>846720</c:v>
                </c:pt>
              </c:numCache>
            </c:numRef>
          </c:val>
          <c:extLst>
            <c:ext xmlns:c16="http://schemas.microsoft.com/office/drawing/2014/chart" uri="{C3380CC4-5D6E-409C-BE32-E72D297353CC}">
              <c16:uniqueId val="{00000000-BDB9-4830-841D-63FAA29F46FB}"/>
            </c:ext>
          </c:extLst>
        </c:ser>
        <c:ser>
          <c:idx val="1"/>
          <c:order val="1"/>
          <c:tx>
            <c:strRef>
              <c:f>Tabelle1!$C$1</c:f>
              <c:strCache>
                <c:ptCount val="1"/>
                <c:pt idx="0">
                  <c:v>Cash out</c:v>
                </c:pt>
              </c:strCache>
            </c:strRef>
          </c:tx>
          <c:spPr>
            <a:solidFill>
              <a:schemeClr val="accent2"/>
            </a:solidFill>
            <a:ln>
              <a:noFill/>
            </a:ln>
            <a:effectLst/>
          </c:spPr>
          <c:invertIfNegative val="0"/>
          <c:cat>
            <c:numRef>
              <c:f>Tabelle1!$A$2:$A$9</c:f>
              <c:numCache>
                <c:formatCode>General</c:formatCode>
                <c:ptCount val="8"/>
                <c:pt idx="0">
                  <c:v>1</c:v>
                </c:pt>
                <c:pt idx="1">
                  <c:v>2</c:v>
                </c:pt>
                <c:pt idx="2">
                  <c:v>3</c:v>
                </c:pt>
                <c:pt idx="3">
                  <c:v>4</c:v>
                </c:pt>
                <c:pt idx="4">
                  <c:v>5</c:v>
                </c:pt>
                <c:pt idx="5">
                  <c:v>6</c:v>
                </c:pt>
                <c:pt idx="6">
                  <c:v>7</c:v>
                </c:pt>
                <c:pt idx="7">
                  <c:v>8</c:v>
                </c:pt>
              </c:numCache>
            </c:numRef>
          </c:cat>
          <c:val>
            <c:numRef>
              <c:f>Tabelle1!$C$2:$C$9</c:f>
              <c:numCache>
                <c:formatCode>General</c:formatCode>
                <c:ptCount val="8"/>
                <c:pt idx="0">
                  <c:v>250000</c:v>
                </c:pt>
                <c:pt idx="1">
                  <c:v>-984000</c:v>
                </c:pt>
                <c:pt idx="2">
                  <c:v>-734000</c:v>
                </c:pt>
                <c:pt idx="3">
                  <c:v>-734000</c:v>
                </c:pt>
                <c:pt idx="4">
                  <c:v>-734000</c:v>
                </c:pt>
                <c:pt idx="5">
                  <c:v>-734000</c:v>
                </c:pt>
                <c:pt idx="6">
                  <c:v>-734000</c:v>
                </c:pt>
                <c:pt idx="7">
                  <c:v>-734000</c:v>
                </c:pt>
              </c:numCache>
            </c:numRef>
          </c:val>
          <c:extLst>
            <c:ext xmlns:c16="http://schemas.microsoft.com/office/drawing/2014/chart" uri="{C3380CC4-5D6E-409C-BE32-E72D297353CC}">
              <c16:uniqueId val="{00000001-BDB9-4830-841D-63FAA29F46FB}"/>
            </c:ext>
          </c:extLst>
        </c:ser>
        <c:ser>
          <c:idx val="2"/>
          <c:order val="2"/>
          <c:tx>
            <c:strRef>
              <c:f>Tabelle1!$D$1</c:f>
              <c:strCache>
                <c:ptCount val="1"/>
                <c:pt idx="0">
                  <c:v>Cumulative flow</c:v>
                </c:pt>
              </c:strCache>
            </c:strRef>
          </c:tx>
          <c:spPr>
            <a:solidFill>
              <a:schemeClr val="accent3"/>
            </a:solidFill>
            <a:ln>
              <a:noFill/>
            </a:ln>
            <a:effectLst/>
          </c:spPr>
          <c:invertIfNegative val="0"/>
          <c:trendline>
            <c:spPr>
              <a:ln w="19050" cap="rnd">
                <a:solidFill>
                  <a:srgbClr val="FF0000"/>
                </a:solidFill>
                <a:prstDash val="sysDot"/>
              </a:ln>
              <a:effectLst/>
            </c:spPr>
            <c:trendlineType val="linear"/>
            <c:dispRSqr val="0"/>
            <c:dispEq val="0"/>
          </c:trendline>
          <c:cat>
            <c:numRef>
              <c:f>Tabelle1!$A$2:$A$9</c:f>
              <c:numCache>
                <c:formatCode>General</c:formatCode>
                <c:ptCount val="8"/>
                <c:pt idx="0">
                  <c:v>1</c:v>
                </c:pt>
                <c:pt idx="1">
                  <c:v>2</c:v>
                </c:pt>
                <c:pt idx="2">
                  <c:v>3</c:v>
                </c:pt>
                <c:pt idx="3">
                  <c:v>4</c:v>
                </c:pt>
                <c:pt idx="4">
                  <c:v>5</c:v>
                </c:pt>
                <c:pt idx="5">
                  <c:v>6</c:v>
                </c:pt>
                <c:pt idx="6">
                  <c:v>7</c:v>
                </c:pt>
                <c:pt idx="7">
                  <c:v>8</c:v>
                </c:pt>
              </c:numCache>
            </c:numRef>
          </c:cat>
          <c:val>
            <c:numRef>
              <c:f>Tabelle1!$D$2:$D$9</c:f>
              <c:numCache>
                <c:formatCode>General</c:formatCode>
                <c:ptCount val="8"/>
                <c:pt idx="0">
                  <c:v>-250000</c:v>
                </c:pt>
                <c:pt idx="1">
                  <c:v>-264000</c:v>
                </c:pt>
                <c:pt idx="2">
                  <c:v>58720</c:v>
                </c:pt>
                <c:pt idx="3">
                  <c:v>69520</c:v>
                </c:pt>
                <c:pt idx="4">
                  <c:v>80320</c:v>
                </c:pt>
                <c:pt idx="5">
                  <c:v>91120</c:v>
                </c:pt>
                <c:pt idx="6">
                  <c:v>101920</c:v>
                </c:pt>
                <c:pt idx="7">
                  <c:v>112720</c:v>
                </c:pt>
              </c:numCache>
            </c:numRef>
          </c:val>
          <c:extLst>
            <c:ext xmlns:c16="http://schemas.microsoft.com/office/drawing/2014/chart" uri="{C3380CC4-5D6E-409C-BE32-E72D297353CC}">
              <c16:uniqueId val="{00000003-BDB9-4830-841D-63FAA29F46FB}"/>
            </c:ext>
          </c:extLst>
        </c:ser>
        <c:dLbls>
          <c:showLegendKey val="0"/>
          <c:showVal val="0"/>
          <c:showCatName val="0"/>
          <c:showSerName val="0"/>
          <c:showPercent val="0"/>
          <c:showBubbleSize val="0"/>
        </c:dLbls>
        <c:gapWidth val="219"/>
        <c:overlap val="-27"/>
        <c:axId val="689213904"/>
        <c:axId val="689219480"/>
      </c:barChart>
      <c:catAx>
        <c:axId val="68921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89219480"/>
        <c:crosses val="autoZero"/>
        <c:auto val="1"/>
        <c:lblAlgn val="ctr"/>
        <c:lblOffset val="100"/>
        <c:noMultiLvlLbl val="0"/>
      </c:catAx>
      <c:valAx>
        <c:axId val="689219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8921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3368</Words>
  <Characters>21224</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dc:creator>
  <cp:keywords/>
  <dc:description/>
  <cp:lastModifiedBy>Benedict</cp:lastModifiedBy>
  <cp:revision>9</cp:revision>
  <dcterms:created xsi:type="dcterms:W3CDTF">2019-05-08T13:37:00Z</dcterms:created>
  <dcterms:modified xsi:type="dcterms:W3CDTF">2019-05-12T20:26:00Z</dcterms:modified>
</cp:coreProperties>
</file>