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1CE454" w14:textId="77777777" w:rsidR="00E9154C" w:rsidRPr="00A723AC" w:rsidRDefault="002C0443" w:rsidP="00A723AC">
      <w:pPr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A723AC">
        <w:rPr>
          <w:rFonts w:ascii="Times New Roman" w:hAnsi="Times New Roman" w:cs="Times New Roman"/>
          <w:b/>
          <w:szCs w:val="24"/>
          <w:u w:val="single"/>
        </w:rPr>
        <w:t xml:space="preserve">KRÁTKODOBÝ FINANČNÍ MAJETEK </w:t>
      </w:r>
      <w:r w:rsidR="00C02463">
        <w:rPr>
          <w:rFonts w:ascii="Times New Roman" w:hAnsi="Times New Roman" w:cs="Times New Roman"/>
          <w:b/>
          <w:szCs w:val="24"/>
          <w:u w:val="single"/>
        </w:rPr>
        <w:t>(AKTIVA)</w:t>
      </w:r>
    </w:p>
    <w:p w14:paraId="4E706CF7" w14:textId="77777777" w:rsidR="002C0443" w:rsidRPr="00A723AC" w:rsidRDefault="002C0443" w:rsidP="00A723AC">
      <w:pPr>
        <w:jc w:val="both"/>
        <w:rPr>
          <w:rFonts w:ascii="Times New Roman" w:hAnsi="Times New Roman" w:cs="Times New Roman"/>
          <w:szCs w:val="24"/>
        </w:rPr>
      </w:pPr>
    </w:p>
    <w:p w14:paraId="4A1122B6" w14:textId="77777777" w:rsidR="002C0443" w:rsidRPr="00A723AC" w:rsidRDefault="002C0443" w:rsidP="00A723AC">
      <w:pPr>
        <w:jc w:val="both"/>
        <w:rPr>
          <w:rFonts w:ascii="Times New Roman" w:hAnsi="Times New Roman" w:cs="Times New Roman"/>
          <w:szCs w:val="24"/>
        </w:rPr>
      </w:pPr>
      <w:r w:rsidRPr="00A723AC">
        <w:rPr>
          <w:rFonts w:ascii="Times New Roman" w:hAnsi="Times New Roman" w:cs="Times New Roman"/>
          <w:noProof/>
          <w:szCs w:val="24"/>
          <w:lang w:eastAsia="cs-CZ"/>
        </w:rPr>
        <w:drawing>
          <wp:inline distT="0" distB="0" distL="0" distR="0" wp14:anchorId="046E811E" wp14:editId="1E5C07A9">
            <wp:extent cx="4572000" cy="2428875"/>
            <wp:effectExtent l="19050" t="0" r="0" b="0"/>
            <wp:docPr id="1" name="obrázek 1" descr="C:\Users\Michal\AppData\Local\Microsoft\Windows\Temporary Internet Files\Content.Word\Nový obráze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chal\AppData\Local\Microsoft\Windows\Temporary Internet Files\Content.Word\Nový obrázek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42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E6D77F0" w14:textId="77777777" w:rsidR="002C0443" w:rsidRPr="00A723AC" w:rsidRDefault="002C0443" w:rsidP="00A723AC">
      <w:pPr>
        <w:jc w:val="both"/>
        <w:rPr>
          <w:rFonts w:ascii="Times New Roman" w:hAnsi="Times New Roman" w:cs="Times New Roman"/>
          <w:szCs w:val="24"/>
        </w:rPr>
      </w:pPr>
    </w:p>
    <w:p w14:paraId="189EE12C" w14:textId="77777777" w:rsidR="002C0443" w:rsidRPr="00A723AC" w:rsidRDefault="002C0443" w:rsidP="00A723AC">
      <w:pPr>
        <w:jc w:val="both"/>
        <w:rPr>
          <w:rFonts w:ascii="Times New Roman" w:hAnsi="Times New Roman" w:cs="Times New Roman"/>
          <w:szCs w:val="24"/>
        </w:rPr>
      </w:pPr>
      <w:r w:rsidRPr="00A723AC">
        <w:rPr>
          <w:rFonts w:ascii="Times New Roman" w:hAnsi="Times New Roman" w:cs="Times New Roman"/>
          <w:noProof/>
          <w:szCs w:val="24"/>
          <w:lang w:eastAsia="cs-CZ"/>
        </w:rPr>
        <w:drawing>
          <wp:inline distT="0" distB="0" distL="0" distR="0" wp14:anchorId="4B9E94DE" wp14:editId="1DC1E483">
            <wp:extent cx="4572000" cy="1771650"/>
            <wp:effectExtent l="0" t="0" r="0" b="0"/>
            <wp:docPr id="4" name="obrázek 4" descr="C:\Users\Michal\AppData\Local\Microsoft\Windows\Temporary Internet Files\Content.Word\Nový obráze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ichal\AppData\Local\Microsoft\Windows\Temporary Internet Files\Content.Word\Nový obrázek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/>
                    <a:srcRect b="34183"/>
                    <a:stretch/>
                  </pic:blipFill>
                  <pic:spPr bwMode="auto">
                    <a:xfrm>
                      <a:off x="0" y="0"/>
                      <a:ext cx="457200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310431" w14:textId="77777777" w:rsidR="007D71AB" w:rsidRDefault="007D71AB" w:rsidP="00A723AC">
      <w:pPr>
        <w:jc w:val="both"/>
        <w:rPr>
          <w:rFonts w:ascii="Times New Roman" w:hAnsi="Times New Roman" w:cs="Times New Roman"/>
          <w:szCs w:val="24"/>
        </w:rPr>
      </w:pPr>
    </w:p>
    <w:p w14:paraId="4D7A8FE9" w14:textId="77777777" w:rsidR="002C0443" w:rsidRPr="00A723AC" w:rsidRDefault="002C0443" w:rsidP="00A723AC">
      <w:pPr>
        <w:jc w:val="both"/>
        <w:rPr>
          <w:rFonts w:ascii="Times New Roman" w:hAnsi="Times New Roman" w:cs="Times New Roman"/>
          <w:szCs w:val="24"/>
        </w:rPr>
      </w:pPr>
      <w:r w:rsidRPr="00A723AC">
        <w:rPr>
          <w:rFonts w:ascii="Times New Roman" w:hAnsi="Times New Roman" w:cs="Times New Roman"/>
          <w:szCs w:val="24"/>
        </w:rPr>
        <w:t>STRUKTURA účtů v účtové třídě 2</w:t>
      </w:r>
    </w:p>
    <w:p w14:paraId="71EFBBC0" w14:textId="77777777" w:rsidR="00FE1D74" w:rsidRPr="00A723AC" w:rsidRDefault="00C17EE9" w:rsidP="00A723AC">
      <w:pPr>
        <w:numPr>
          <w:ilvl w:val="0"/>
          <w:numId w:val="1"/>
        </w:numPr>
        <w:jc w:val="both"/>
        <w:rPr>
          <w:rFonts w:ascii="Times New Roman" w:hAnsi="Times New Roman" w:cs="Times New Roman"/>
          <w:szCs w:val="24"/>
        </w:rPr>
      </w:pPr>
      <w:r w:rsidRPr="00A723AC">
        <w:rPr>
          <w:rFonts w:ascii="Times New Roman" w:hAnsi="Times New Roman" w:cs="Times New Roman"/>
          <w:b/>
          <w:bCs/>
          <w:szCs w:val="24"/>
        </w:rPr>
        <w:t xml:space="preserve">Aktivní účty </w:t>
      </w:r>
    </w:p>
    <w:p w14:paraId="1502BA5A" w14:textId="77777777" w:rsidR="00FE1D74" w:rsidRPr="00A723AC" w:rsidRDefault="00C17EE9" w:rsidP="00A723AC">
      <w:pPr>
        <w:numPr>
          <w:ilvl w:val="1"/>
          <w:numId w:val="1"/>
        </w:numPr>
        <w:jc w:val="both"/>
        <w:rPr>
          <w:rFonts w:ascii="Times New Roman" w:hAnsi="Times New Roman" w:cs="Times New Roman"/>
          <w:szCs w:val="24"/>
        </w:rPr>
      </w:pPr>
      <w:r w:rsidRPr="00A723AC">
        <w:rPr>
          <w:rFonts w:ascii="Times New Roman" w:hAnsi="Times New Roman" w:cs="Times New Roman"/>
          <w:szCs w:val="24"/>
        </w:rPr>
        <w:t>211 – Pokladna</w:t>
      </w:r>
      <w:r w:rsidR="007D71AB">
        <w:rPr>
          <w:rFonts w:ascii="Times New Roman" w:hAnsi="Times New Roman" w:cs="Times New Roman"/>
          <w:szCs w:val="24"/>
        </w:rPr>
        <w:t xml:space="preserve"> (peněžní prostředky v pokladně)</w:t>
      </w:r>
    </w:p>
    <w:p w14:paraId="24B3BD14" w14:textId="77777777" w:rsidR="00FE1D74" w:rsidRPr="00A723AC" w:rsidRDefault="00C17EE9" w:rsidP="00A723AC">
      <w:pPr>
        <w:numPr>
          <w:ilvl w:val="1"/>
          <w:numId w:val="1"/>
        </w:numPr>
        <w:jc w:val="both"/>
        <w:rPr>
          <w:rFonts w:ascii="Times New Roman" w:hAnsi="Times New Roman" w:cs="Times New Roman"/>
          <w:szCs w:val="24"/>
        </w:rPr>
      </w:pPr>
      <w:r w:rsidRPr="00A723AC">
        <w:rPr>
          <w:rFonts w:ascii="Times New Roman" w:hAnsi="Times New Roman" w:cs="Times New Roman"/>
          <w:szCs w:val="24"/>
        </w:rPr>
        <w:t xml:space="preserve">213 – Ceniny – šeky, kolky, stravenky, známky </w:t>
      </w:r>
    </w:p>
    <w:p w14:paraId="1E696C74" w14:textId="77777777" w:rsidR="00FE1D74" w:rsidRPr="00A723AC" w:rsidRDefault="007D71AB" w:rsidP="00A723AC">
      <w:pPr>
        <w:numPr>
          <w:ilvl w:val="1"/>
          <w:numId w:val="1"/>
        </w:num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221 – Bankovní účty (peněžní prostředky na účtech)</w:t>
      </w:r>
    </w:p>
    <w:p w14:paraId="4D725CDB" w14:textId="77777777" w:rsidR="00FE1D74" w:rsidRPr="00A723AC" w:rsidRDefault="00C17EE9" w:rsidP="00A723AC">
      <w:pPr>
        <w:numPr>
          <w:ilvl w:val="1"/>
          <w:numId w:val="1"/>
        </w:numPr>
        <w:jc w:val="both"/>
        <w:rPr>
          <w:rFonts w:ascii="Times New Roman" w:hAnsi="Times New Roman" w:cs="Times New Roman"/>
          <w:szCs w:val="24"/>
        </w:rPr>
      </w:pPr>
      <w:r w:rsidRPr="00A723AC">
        <w:rPr>
          <w:rFonts w:ascii="Times New Roman" w:hAnsi="Times New Roman" w:cs="Times New Roman"/>
          <w:szCs w:val="24"/>
        </w:rPr>
        <w:t xml:space="preserve">25. – Účty pro účtování cenných papírů </w:t>
      </w:r>
    </w:p>
    <w:p w14:paraId="376118AC" w14:textId="77777777" w:rsidR="00FE1D74" w:rsidRPr="00A723AC" w:rsidRDefault="00C17EE9" w:rsidP="00A723AC">
      <w:pPr>
        <w:numPr>
          <w:ilvl w:val="0"/>
          <w:numId w:val="1"/>
        </w:numPr>
        <w:jc w:val="both"/>
        <w:rPr>
          <w:rFonts w:ascii="Times New Roman" w:hAnsi="Times New Roman" w:cs="Times New Roman"/>
          <w:szCs w:val="24"/>
        </w:rPr>
      </w:pPr>
      <w:r w:rsidRPr="00A723AC">
        <w:rPr>
          <w:rFonts w:ascii="Times New Roman" w:hAnsi="Times New Roman" w:cs="Times New Roman"/>
          <w:b/>
          <w:bCs/>
          <w:szCs w:val="24"/>
        </w:rPr>
        <w:t>Pasivní účty</w:t>
      </w:r>
    </w:p>
    <w:p w14:paraId="22FC5388" w14:textId="77777777" w:rsidR="00FE1D74" w:rsidRPr="00A723AC" w:rsidRDefault="00C17EE9" w:rsidP="00A723AC">
      <w:pPr>
        <w:numPr>
          <w:ilvl w:val="1"/>
          <w:numId w:val="1"/>
        </w:numPr>
        <w:jc w:val="both"/>
        <w:rPr>
          <w:rFonts w:ascii="Times New Roman" w:hAnsi="Times New Roman" w:cs="Times New Roman"/>
          <w:szCs w:val="24"/>
        </w:rPr>
      </w:pPr>
      <w:r w:rsidRPr="00A723AC">
        <w:rPr>
          <w:rFonts w:ascii="Times New Roman" w:hAnsi="Times New Roman" w:cs="Times New Roman"/>
          <w:szCs w:val="24"/>
        </w:rPr>
        <w:t xml:space="preserve">231 – Krátkodobé úvěry </w:t>
      </w:r>
    </w:p>
    <w:p w14:paraId="451D421A" w14:textId="77777777" w:rsidR="00FE1D74" w:rsidRPr="00A723AC" w:rsidRDefault="00C17EE9" w:rsidP="00A723AC">
      <w:pPr>
        <w:numPr>
          <w:ilvl w:val="1"/>
          <w:numId w:val="1"/>
        </w:numPr>
        <w:jc w:val="both"/>
        <w:rPr>
          <w:rFonts w:ascii="Times New Roman" w:hAnsi="Times New Roman" w:cs="Times New Roman"/>
          <w:szCs w:val="24"/>
        </w:rPr>
      </w:pPr>
      <w:r w:rsidRPr="00A723AC">
        <w:rPr>
          <w:rFonts w:ascii="Times New Roman" w:hAnsi="Times New Roman" w:cs="Times New Roman"/>
          <w:szCs w:val="24"/>
        </w:rPr>
        <w:t>232 – Eskontní úvěry</w:t>
      </w:r>
    </w:p>
    <w:p w14:paraId="0E7DB40B" w14:textId="77777777" w:rsidR="00FE1D74" w:rsidRPr="00A723AC" w:rsidRDefault="00C17EE9" w:rsidP="00A723AC">
      <w:pPr>
        <w:numPr>
          <w:ilvl w:val="1"/>
          <w:numId w:val="1"/>
        </w:numPr>
        <w:jc w:val="both"/>
        <w:rPr>
          <w:rFonts w:ascii="Times New Roman" w:hAnsi="Times New Roman" w:cs="Times New Roman"/>
          <w:szCs w:val="24"/>
        </w:rPr>
      </w:pPr>
      <w:r w:rsidRPr="00A723AC">
        <w:rPr>
          <w:rFonts w:ascii="Times New Roman" w:hAnsi="Times New Roman" w:cs="Times New Roman"/>
          <w:szCs w:val="24"/>
        </w:rPr>
        <w:t>241 – Emitované krátkodobé dluhopisy</w:t>
      </w:r>
    </w:p>
    <w:p w14:paraId="0770C03F" w14:textId="77777777" w:rsidR="002C0443" w:rsidRPr="00A723AC" w:rsidRDefault="002C0443" w:rsidP="00A723AC">
      <w:pPr>
        <w:numPr>
          <w:ilvl w:val="1"/>
          <w:numId w:val="1"/>
        </w:numPr>
        <w:jc w:val="both"/>
        <w:rPr>
          <w:rFonts w:ascii="Times New Roman" w:hAnsi="Times New Roman" w:cs="Times New Roman"/>
          <w:szCs w:val="24"/>
        </w:rPr>
      </w:pPr>
      <w:r w:rsidRPr="00A723AC">
        <w:rPr>
          <w:rFonts w:ascii="Times New Roman" w:hAnsi="Times New Roman" w:cs="Times New Roman"/>
          <w:szCs w:val="24"/>
        </w:rPr>
        <w:t>249 – Ostatní krátkodobé finanční výpomoci</w:t>
      </w:r>
    </w:p>
    <w:p w14:paraId="0B8BF7D9" w14:textId="77777777" w:rsidR="002C0443" w:rsidRPr="00A723AC" w:rsidRDefault="002C0443" w:rsidP="00A723AC">
      <w:pPr>
        <w:jc w:val="both"/>
        <w:rPr>
          <w:rFonts w:ascii="Times New Roman" w:hAnsi="Times New Roman" w:cs="Times New Roman"/>
          <w:szCs w:val="24"/>
        </w:rPr>
      </w:pPr>
    </w:p>
    <w:p w14:paraId="13AFF3D6" w14:textId="77777777" w:rsidR="00FE1D74" w:rsidRPr="00A723AC" w:rsidRDefault="00C17EE9" w:rsidP="00A723AC">
      <w:pPr>
        <w:numPr>
          <w:ilvl w:val="0"/>
          <w:numId w:val="2"/>
        </w:numPr>
        <w:jc w:val="both"/>
        <w:rPr>
          <w:rFonts w:ascii="Times New Roman" w:hAnsi="Times New Roman" w:cs="Times New Roman"/>
          <w:szCs w:val="24"/>
        </w:rPr>
      </w:pPr>
      <w:r w:rsidRPr="00A723AC">
        <w:rPr>
          <w:rFonts w:ascii="Times New Roman" w:hAnsi="Times New Roman" w:cs="Times New Roman"/>
          <w:szCs w:val="24"/>
        </w:rPr>
        <w:t xml:space="preserve">Ve 2. účtové třídě se účtuje o krátkodobém finančním majetku a krátkodobých finančních zdrojích </w:t>
      </w:r>
    </w:p>
    <w:p w14:paraId="602A0E77" w14:textId="77777777" w:rsidR="00FE1D74" w:rsidRPr="00A723AC" w:rsidRDefault="00C17EE9" w:rsidP="00A723AC">
      <w:pPr>
        <w:numPr>
          <w:ilvl w:val="0"/>
          <w:numId w:val="2"/>
        </w:numPr>
        <w:jc w:val="both"/>
        <w:rPr>
          <w:rFonts w:ascii="Times New Roman" w:hAnsi="Times New Roman" w:cs="Times New Roman"/>
          <w:szCs w:val="24"/>
        </w:rPr>
      </w:pPr>
      <w:r w:rsidRPr="00A723AC">
        <w:rPr>
          <w:rFonts w:ascii="Times New Roman" w:hAnsi="Times New Roman" w:cs="Times New Roman"/>
          <w:szCs w:val="24"/>
        </w:rPr>
        <w:t xml:space="preserve">Specifické postavení má účet 261 – </w:t>
      </w:r>
      <w:r w:rsidRPr="00A723AC">
        <w:rPr>
          <w:rFonts w:ascii="Times New Roman" w:hAnsi="Times New Roman" w:cs="Times New Roman"/>
          <w:b/>
          <w:bCs/>
          <w:szCs w:val="24"/>
        </w:rPr>
        <w:t xml:space="preserve">Peníze na cestě </w:t>
      </w:r>
    </w:p>
    <w:p w14:paraId="4879CE23" w14:textId="77777777" w:rsidR="00FE1D74" w:rsidRPr="00A723AC" w:rsidRDefault="00C17EE9" w:rsidP="00A723AC">
      <w:pPr>
        <w:numPr>
          <w:ilvl w:val="0"/>
          <w:numId w:val="2"/>
        </w:numPr>
        <w:jc w:val="both"/>
        <w:rPr>
          <w:rFonts w:ascii="Times New Roman" w:hAnsi="Times New Roman" w:cs="Times New Roman"/>
          <w:szCs w:val="24"/>
        </w:rPr>
      </w:pPr>
      <w:r w:rsidRPr="00A723AC">
        <w:rPr>
          <w:rFonts w:ascii="Times New Roman" w:hAnsi="Times New Roman" w:cs="Times New Roman"/>
          <w:szCs w:val="24"/>
        </w:rPr>
        <w:t xml:space="preserve">Pro přechodné snížení hodnoty majetku jsou určeny </w:t>
      </w:r>
      <w:r w:rsidRPr="00A723AC">
        <w:rPr>
          <w:rFonts w:ascii="Times New Roman" w:hAnsi="Times New Roman" w:cs="Times New Roman"/>
          <w:b/>
          <w:bCs/>
          <w:szCs w:val="24"/>
        </w:rPr>
        <w:t xml:space="preserve">opravné položky </w:t>
      </w:r>
      <w:r w:rsidRPr="00A723AC">
        <w:rPr>
          <w:rFonts w:ascii="Times New Roman" w:hAnsi="Times New Roman" w:cs="Times New Roman"/>
          <w:szCs w:val="24"/>
        </w:rPr>
        <w:t xml:space="preserve">– skupina 29 </w:t>
      </w:r>
    </w:p>
    <w:p w14:paraId="03E5E591" w14:textId="77777777" w:rsidR="002C0443" w:rsidRDefault="002C0443" w:rsidP="00A723AC">
      <w:pPr>
        <w:jc w:val="both"/>
        <w:rPr>
          <w:rFonts w:ascii="Times New Roman" w:hAnsi="Times New Roman" w:cs="Times New Roman"/>
          <w:szCs w:val="24"/>
        </w:rPr>
      </w:pPr>
    </w:p>
    <w:p w14:paraId="25A49EC7" w14:textId="77777777" w:rsidR="00A723AC" w:rsidRDefault="00A723AC" w:rsidP="00A723AC">
      <w:pPr>
        <w:jc w:val="both"/>
        <w:rPr>
          <w:rFonts w:ascii="Times New Roman" w:hAnsi="Times New Roman" w:cs="Times New Roman"/>
          <w:szCs w:val="24"/>
        </w:rPr>
      </w:pPr>
    </w:p>
    <w:p w14:paraId="376C0D7D" w14:textId="77777777" w:rsidR="00C02463" w:rsidRDefault="00C02463" w:rsidP="00A723AC">
      <w:pPr>
        <w:jc w:val="both"/>
        <w:rPr>
          <w:rFonts w:ascii="Times New Roman" w:hAnsi="Times New Roman" w:cs="Times New Roman"/>
          <w:szCs w:val="24"/>
        </w:rPr>
      </w:pPr>
    </w:p>
    <w:p w14:paraId="474E3C0B" w14:textId="74618D5C" w:rsidR="00C02463" w:rsidRDefault="00C02463" w:rsidP="00A723AC">
      <w:pPr>
        <w:jc w:val="both"/>
        <w:rPr>
          <w:rFonts w:ascii="Times New Roman" w:hAnsi="Times New Roman" w:cs="Times New Roman"/>
          <w:szCs w:val="24"/>
        </w:rPr>
      </w:pPr>
    </w:p>
    <w:p w14:paraId="5D78F523" w14:textId="77777777" w:rsidR="00CC2474" w:rsidRDefault="00CC2474" w:rsidP="00A723AC">
      <w:pPr>
        <w:jc w:val="both"/>
        <w:rPr>
          <w:rFonts w:ascii="Times New Roman" w:hAnsi="Times New Roman" w:cs="Times New Roman"/>
          <w:szCs w:val="24"/>
        </w:rPr>
      </w:pPr>
    </w:p>
    <w:p w14:paraId="2F87E34C" w14:textId="04611D28" w:rsidR="00CC2474" w:rsidRDefault="00CC2474" w:rsidP="00A723AC">
      <w:pPr>
        <w:jc w:val="both"/>
        <w:rPr>
          <w:rFonts w:ascii="Times New Roman" w:hAnsi="Times New Roman" w:cs="Times New Roman"/>
          <w:szCs w:val="24"/>
        </w:rPr>
      </w:pPr>
    </w:p>
    <w:p w14:paraId="4526A194" w14:textId="77777777" w:rsidR="002C0443" w:rsidRPr="00A723AC" w:rsidRDefault="002C0443" w:rsidP="00A723AC">
      <w:pPr>
        <w:jc w:val="both"/>
        <w:rPr>
          <w:rFonts w:ascii="Times New Roman" w:hAnsi="Times New Roman" w:cs="Times New Roman"/>
          <w:szCs w:val="24"/>
        </w:rPr>
      </w:pPr>
      <w:r w:rsidRPr="00A723AC">
        <w:rPr>
          <w:rFonts w:ascii="Times New Roman" w:hAnsi="Times New Roman" w:cs="Times New Roman"/>
          <w:szCs w:val="24"/>
        </w:rPr>
        <w:lastRenderedPageBreak/>
        <w:t xml:space="preserve">Pokladna </w:t>
      </w:r>
    </w:p>
    <w:p w14:paraId="76118247" w14:textId="77777777" w:rsidR="00FE1D74" w:rsidRPr="00A723AC" w:rsidRDefault="00C17EE9" w:rsidP="00A723AC">
      <w:pPr>
        <w:numPr>
          <w:ilvl w:val="0"/>
          <w:numId w:val="3"/>
        </w:numPr>
        <w:jc w:val="both"/>
        <w:rPr>
          <w:rFonts w:ascii="Times New Roman" w:hAnsi="Times New Roman" w:cs="Times New Roman"/>
          <w:szCs w:val="24"/>
        </w:rPr>
      </w:pPr>
      <w:r w:rsidRPr="00A723AC">
        <w:rPr>
          <w:rFonts w:ascii="Times New Roman" w:hAnsi="Times New Roman" w:cs="Times New Roman"/>
          <w:szCs w:val="24"/>
        </w:rPr>
        <w:t>Informace o stavu a pohybu peněz v hotovosti, šeků a poukázek podává účet pokladna</w:t>
      </w:r>
    </w:p>
    <w:p w14:paraId="18BFE3FE" w14:textId="77777777" w:rsidR="00FE1D74" w:rsidRPr="00A723AC" w:rsidRDefault="00C17EE9" w:rsidP="00A723AC">
      <w:pPr>
        <w:numPr>
          <w:ilvl w:val="0"/>
          <w:numId w:val="3"/>
        </w:numPr>
        <w:jc w:val="both"/>
        <w:rPr>
          <w:rFonts w:ascii="Times New Roman" w:hAnsi="Times New Roman" w:cs="Times New Roman"/>
          <w:szCs w:val="24"/>
        </w:rPr>
      </w:pPr>
      <w:r w:rsidRPr="00A723AC">
        <w:rPr>
          <w:rFonts w:ascii="Times New Roman" w:hAnsi="Times New Roman" w:cs="Times New Roman"/>
          <w:szCs w:val="24"/>
        </w:rPr>
        <w:t xml:space="preserve">Podkladem pro účtování v pokladně je </w:t>
      </w:r>
      <w:r w:rsidRPr="00A723AC">
        <w:rPr>
          <w:rFonts w:ascii="Times New Roman" w:hAnsi="Times New Roman" w:cs="Times New Roman"/>
          <w:b/>
          <w:bCs/>
          <w:szCs w:val="24"/>
        </w:rPr>
        <w:t>příjmový</w:t>
      </w:r>
      <w:r w:rsidRPr="00A723AC">
        <w:rPr>
          <w:rFonts w:ascii="Times New Roman" w:hAnsi="Times New Roman" w:cs="Times New Roman"/>
          <w:szCs w:val="24"/>
        </w:rPr>
        <w:t xml:space="preserve"> nebo </w:t>
      </w:r>
      <w:r w:rsidRPr="00A723AC">
        <w:rPr>
          <w:rFonts w:ascii="Times New Roman" w:hAnsi="Times New Roman" w:cs="Times New Roman"/>
          <w:b/>
          <w:bCs/>
          <w:szCs w:val="24"/>
        </w:rPr>
        <w:t xml:space="preserve">výdajový pokladní doklad </w:t>
      </w:r>
    </w:p>
    <w:p w14:paraId="149A470A" w14:textId="77777777" w:rsidR="002C0443" w:rsidRPr="00A723AC" w:rsidRDefault="002C0443" w:rsidP="00A723AC">
      <w:pPr>
        <w:jc w:val="both"/>
        <w:rPr>
          <w:rFonts w:ascii="Times New Roman" w:hAnsi="Times New Roman" w:cs="Times New Roman"/>
          <w:szCs w:val="24"/>
        </w:rPr>
      </w:pPr>
    </w:p>
    <w:p w14:paraId="7DA41435" w14:textId="77777777" w:rsidR="002C0443" w:rsidRPr="00A723AC" w:rsidRDefault="00804523" w:rsidP="00A723AC">
      <w:pPr>
        <w:jc w:val="both"/>
        <w:rPr>
          <w:rFonts w:ascii="Times New Roman" w:hAnsi="Times New Roman" w:cs="Times New Roman"/>
          <w:szCs w:val="24"/>
        </w:rPr>
      </w:pPr>
      <w:r w:rsidRPr="00A723AC">
        <w:rPr>
          <w:rFonts w:ascii="Times New Roman" w:hAnsi="Times New Roman" w:cs="Times New Roman"/>
          <w:noProof/>
          <w:szCs w:val="24"/>
          <w:lang w:eastAsia="cs-CZ"/>
        </w:rPr>
        <w:drawing>
          <wp:inline distT="0" distB="0" distL="0" distR="0" wp14:anchorId="32684397" wp14:editId="64F5D510">
            <wp:extent cx="4571999" cy="2981325"/>
            <wp:effectExtent l="0" t="0" r="635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t="13056"/>
                    <a:stretch/>
                  </pic:blipFill>
                  <pic:spPr bwMode="auto">
                    <a:xfrm>
                      <a:off x="0" y="0"/>
                      <a:ext cx="4572638" cy="29817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A843B2" w14:textId="77777777" w:rsidR="002C0443" w:rsidRDefault="00C02463" w:rsidP="00A723AC">
      <w:pPr>
        <w:jc w:val="both"/>
        <w:rPr>
          <w:rFonts w:ascii="Times New Roman" w:hAnsi="Times New Roman" w:cs="Times New Roman"/>
          <w:szCs w:val="24"/>
        </w:rPr>
      </w:pPr>
      <w:r w:rsidRPr="00A723AC">
        <w:rPr>
          <w:rFonts w:ascii="Times New Roman" w:hAnsi="Times New Roman" w:cs="Times New Roman"/>
          <w:noProof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5FBC584" wp14:editId="66D538B6">
                <wp:simplePos x="0" y="0"/>
                <wp:positionH relativeFrom="column">
                  <wp:posOffset>-8890</wp:posOffset>
                </wp:positionH>
                <wp:positionV relativeFrom="paragraph">
                  <wp:posOffset>116840</wp:posOffset>
                </wp:positionV>
                <wp:extent cx="5779770" cy="241300"/>
                <wp:effectExtent l="0" t="0" r="11430" b="25400"/>
                <wp:wrapNone/>
                <wp:docPr id="16" name="Obdélník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9770" cy="2413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5EB53C" id="Obdélník 16" o:spid="_x0000_s1026" style="position:absolute;margin-left:-.7pt;margin-top:9.2pt;width:455.1pt;height:19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" strokecolor="#c0504d" strokeweight="1pt">
                <v:fill opacity="0"/>
                <v:shadow color="#868686"/>
              </v:rect>
            </w:pict>
          </mc:Fallback>
        </mc:AlternateContent>
      </w:r>
    </w:p>
    <w:p w14:paraId="4439C2AE" w14:textId="77777777" w:rsidR="00C02463" w:rsidRDefault="00C02463" w:rsidP="00C02463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Příklad 2</w:t>
      </w:r>
      <w:r w:rsidRPr="0068510E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–</w:t>
      </w:r>
      <w:r w:rsidRPr="0068510E">
        <w:rPr>
          <w:rFonts w:ascii="Times New Roman" w:hAnsi="Times New Roman"/>
          <w:b/>
        </w:rPr>
        <w:t xml:space="preserve"> Pokladna</w:t>
      </w:r>
      <w:r>
        <w:rPr>
          <w:rFonts w:ascii="Times New Roman" w:hAnsi="Times New Roman"/>
          <w:b/>
        </w:rPr>
        <w:t xml:space="preserve"> I</w:t>
      </w:r>
    </w:p>
    <w:p w14:paraId="76EE5DD5" w14:textId="77777777" w:rsidR="00C02463" w:rsidRDefault="00C02463" w:rsidP="00C02463">
      <w:pPr>
        <w:jc w:val="both"/>
        <w:rPr>
          <w:rFonts w:ascii="Times New Roman" w:hAnsi="Times New Roman"/>
        </w:rPr>
      </w:pPr>
      <w:r w:rsidRPr="006B76C5">
        <w:rPr>
          <w:rFonts w:ascii="Times New Roman" w:hAnsi="Times New Roman"/>
        </w:rPr>
        <w:t xml:space="preserve">Určete konečný stav na účtu 211 – Pokladna ve společnosti Koncerty, a.s. zabývající se pořádáním kulturních akcí. Počáteční stav na účtu pokladna je 100 000 Kč. </w:t>
      </w:r>
      <w:r>
        <w:rPr>
          <w:rFonts w:ascii="Times New Roman" w:hAnsi="Times New Roman"/>
        </w:rPr>
        <w:t xml:space="preserve">Účetní jednotka je </w:t>
      </w:r>
      <w:r w:rsidRPr="006B76C5">
        <w:rPr>
          <w:rFonts w:ascii="Times New Roman" w:hAnsi="Times New Roman"/>
          <w:b/>
        </w:rPr>
        <w:t>neplátcem DPH</w:t>
      </w:r>
      <w:r>
        <w:rPr>
          <w:rFonts w:ascii="Times New Roman" w:hAnsi="Times New Roman"/>
        </w:rPr>
        <w:t xml:space="preserve">, o zásobách účtuje </w:t>
      </w:r>
      <w:r w:rsidRPr="006B76C5">
        <w:rPr>
          <w:rFonts w:ascii="Times New Roman" w:hAnsi="Times New Roman"/>
          <w:b/>
        </w:rPr>
        <w:t>způsobem A</w:t>
      </w:r>
      <w:r>
        <w:rPr>
          <w:rFonts w:ascii="Times New Roman" w:hAnsi="Times New Roman"/>
        </w:rPr>
        <w:t xml:space="preserve">. </w:t>
      </w:r>
    </w:p>
    <w:p w14:paraId="31929F4E" w14:textId="77777777" w:rsidR="00C02463" w:rsidRPr="006B76C5" w:rsidRDefault="00C02463" w:rsidP="00C02463">
      <w:pPr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3"/>
        <w:gridCol w:w="4914"/>
        <w:gridCol w:w="1535"/>
        <w:gridCol w:w="1017"/>
        <w:gridCol w:w="992"/>
      </w:tblGrid>
      <w:tr w:rsidR="00C02463" w:rsidRPr="0068510E" w14:paraId="00A9D1D7" w14:textId="77777777" w:rsidTr="004E57AC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60F62E9A" w14:textId="77777777" w:rsidR="00C02463" w:rsidRPr="0068510E" w:rsidRDefault="00C02463" w:rsidP="004E57AC">
            <w:pPr>
              <w:jc w:val="both"/>
              <w:rPr>
                <w:rFonts w:ascii="Times New Roman" w:hAnsi="Times New Roman"/>
              </w:rPr>
            </w:pPr>
            <w:r w:rsidRPr="0068510E">
              <w:rPr>
                <w:rFonts w:ascii="Times New Roman" w:hAnsi="Times New Roman"/>
              </w:rPr>
              <w:t>Číslo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14:paraId="5F66BDC8" w14:textId="77777777" w:rsidR="00C02463" w:rsidRPr="0068510E" w:rsidRDefault="00C02463" w:rsidP="004E57AC">
            <w:pPr>
              <w:jc w:val="both"/>
              <w:rPr>
                <w:rFonts w:ascii="Times New Roman" w:hAnsi="Times New Roman"/>
              </w:rPr>
            </w:pPr>
            <w:r w:rsidRPr="0068510E">
              <w:rPr>
                <w:rFonts w:ascii="Times New Roman" w:hAnsi="Times New Roman"/>
              </w:rPr>
              <w:t>Text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14:paraId="038B9AD2" w14:textId="77777777" w:rsidR="00C02463" w:rsidRPr="0068510E" w:rsidRDefault="00C02463" w:rsidP="004E57AC">
            <w:pPr>
              <w:jc w:val="both"/>
              <w:rPr>
                <w:rFonts w:ascii="Times New Roman" w:hAnsi="Times New Roman"/>
              </w:rPr>
            </w:pPr>
            <w:r w:rsidRPr="0068510E">
              <w:rPr>
                <w:rFonts w:ascii="Times New Roman" w:hAnsi="Times New Roman"/>
              </w:rPr>
              <w:t>Částka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14:paraId="1DBF12C1" w14:textId="77777777" w:rsidR="00C02463" w:rsidRPr="0068510E" w:rsidRDefault="00C02463" w:rsidP="004E57AC">
            <w:pPr>
              <w:jc w:val="both"/>
              <w:rPr>
                <w:rFonts w:ascii="Times New Roman" w:hAnsi="Times New Roman"/>
              </w:rPr>
            </w:pPr>
            <w:r w:rsidRPr="0068510E">
              <w:rPr>
                <w:rFonts w:ascii="Times New Roman" w:hAnsi="Times New Roman"/>
              </w:rPr>
              <w:t>MD</w:t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63F2CE3" w14:textId="77777777" w:rsidR="00C02463" w:rsidRPr="0068510E" w:rsidRDefault="00C02463" w:rsidP="004E57AC">
            <w:pPr>
              <w:jc w:val="both"/>
              <w:rPr>
                <w:rFonts w:ascii="Times New Roman" w:hAnsi="Times New Roman"/>
              </w:rPr>
            </w:pPr>
            <w:r w:rsidRPr="0068510E">
              <w:rPr>
                <w:rFonts w:ascii="Times New Roman" w:hAnsi="Times New Roman"/>
              </w:rPr>
              <w:t>D</w:t>
            </w:r>
          </w:p>
        </w:tc>
      </w:tr>
      <w:tr w:rsidR="00C02463" w:rsidRPr="0068510E" w14:paraId="13B56EF1" w14:textId="77777777" w:rsidTr="004E57AC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0DE3E2A0" w14:textId="77777777" w:rsidR="00C02463" w:rsidRPr="0068510E" w:rsidRDefault="00C02463" w:rsidP="004E57AC">
            <w:pPr>
              <w:jc w:val="both"/>
              <w:rPr>
                <w:rFonts w:ascii="Times New Roman" w:hAnsi="Times New Roman"/>
              </w:rPr>
            </w:pPr>
            <w:r w:rsidRPr="0068510E">
              <w:rPr>
                <w:rFonts w:ascii="Times New Roman" w:hAnsi="Times New Roman"/>
              </w:rPr>
              <w:t>1.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14:paraId="7A79CC78" w14:textId="77777777" w:rsidR="00C02463" w:rsidRPr="0068510E" w:rsidRDefault="00C02463" w:rsidP="004E57A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PPD – tržba za služby (za prodané lístky na koncert)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14:paraId="2DA613B7" w14:textId="77777777" w:rsidR="00C02463" w:rsidRDefault="00C02463" w:rsidP="004E57AC">
            <w:pPr>
              <w:jc w:val="right"/>
              <w:rPr>
                <w:rFonts w:ascii="Times New Roman" w:hAnsi="Times New Roman"/>
              </w:rPr>
            </w:pPr>
          </w:p>
          <w:p w14:paraId="574F15F1" w14:textId="77777777" w:rsidR="00C02463" w:rsidRPr="0068510E" w:rsidRDefault="00C02463" w:rsidP="004E57AC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15 000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14:paraId="10099CD0" w14:textId="77777777" w:rsidR="00C02463" w:rsidRPr="0008032A" w:rsidRDefault="00C02463" w:rsidP="004E57AC">
            <w:pPr>
              <w:jc w:val="both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BD19E5E" w14:textId="77777777" w:rsidR="00C02463" w:rsidRPr="0008032A" w:rsidRDefault="00C02463" w:rsidP="004E57AC">
            <w:pPr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C02463" w:rsidRPr="0068510E" w14:paraId="50D4F163" w14:textId="77777777" w:rsidTr="004E57AC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326DD185" w14:textId="77777777" w:rsidR="00C02463" w:rsidRPr="0068510E" w:rsidRDefault="00C02463" w:rsidP="004E57AC">
            <w:pPr>
              <w:jc w:val="both"/>
              <w:rPr>
                <w:rFonts w:ascii="Times New Roman" w:hAnsi="Times New Roman"/>
              </w:rPr>
            </w:pPr>
            <w:r w:rsidRPr="0068510E">
              <w:rPr>
                <w:rFonts w:ascii="Times New Roman" w:hAnsi="Times New Roman"/>
              </w:rPr>
              <w:t>2.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14:paraId="3A0B971C" w14:textId="77777777" w:rsidR="00C02463" w:rsidRPr="0068510E" w:rsidRDefault="00C02463" w:rsidP="004E57A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VPD – vyplacen honorář místnímu umělci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14:paraId="69B0E50F" w14:textId="77777777" w:rsidR="00C02463" w:rsidRPr="006B76C5" w:rsidRDefault="00C02463" w:rsidP="004E57AC">
            <w:pPr>
              <w:jc w:val="right"/>
              <w:rPr>
                <w:rFonts w:ascii="Times New Roman" w:hAnsi="Times New Roman"/>
              </w:rPr>
            </w:pPr>
            <w:r w:rsidRPr="006B76C5">
              <w:rPr>
                <w:rFonts w:ascii="Times New Roman" w:hAnsi="Times New Roman"/>
              </w:rPr>
              <w:t>5 000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14:paraId="42507320" w14:textId="77777777" w:rsidR="00C02463" w:rsidRPr="0008032A" w:rsidRDefault="00C02463" w:rsidP="004E57AC">
            <w:pPr>
              <w:jc w:val="both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35D6413" w14:textId="77777777" w:rsidR="00C02463" w:rsidRPr="0008032A" w:rsidRDefault="00C02463" w:rsidP="004E57AC">
            <w:pPr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C02463" w:rsidRPr="0068510E" w14:paraId="08B724DC" w14:textId="77777777" w:rsidTr="004E57AC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143D3D8E" w14:textId="77777777" w:rsidR="00C02463" w:rsidRPr="0068510E" w:rsidRDefault="00C02463" w:rsidP="004E57AC">
            <w:pPr>
              <w:jc w:val="both"/>
              <w:rPr>
                <w:rFonts w:ascii="Times New Roman" w:hAnsi="Times New Roman"/>
              </w:rPr>
            </w:pPr>
            <w:r w:rsidRPr="0068510E">
              <w:rPr>
                <w:rFonts w:ascii="Times New Roman" w:hAnsi="Times New Roman"/>
              </w:rPr>
              <w:t>3.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14:paraId="0C6F3B38" w14:textId="77777777" w:rsidR="00C02463" w:rsidRPr="0068510E" w:rsidRDefault="00C02463" w:rsidP="004E57A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FAP za instalaci osvětlení na pódium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14:paraId="223F8386" w14:textId="77777777" w:rsidR="00C02463" w:rsidRPr="0068510E" w:rsidRDefault="00C02463" w:rsidP="004E57AC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14:paraId="79A57DA6" w14:textId="77777777" w:rsidR="00C02463" w:rsidRPr="0008032A" w:rsidRDefault="00C02463" w:rsidP="004E57AC">
            <w:pPr>
              <w:jc w:val="both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CD23E91" w14:textId="77777777" w:rsidR="00C02463" w:rsidRPr="0008032A" w:rsidRDefault="00C02463" w:rsidP="004E57AC">
            <w:pPr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C02463" w:rsidRPr="0068510E" w14:paraId="1E4FC4BB" w14:textId="77777777" w:rsidTr="004E57AC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750DB9C6" w14:textId="77777777" w:rsidR="00C02463" w:rsidRPr="0068510E" w:rsidRDefault="00C02463" w:rsidP="004E57AC">
            <w:pPr>
              <w:jc w:val="both"/>
              <w:rPr>
                <w:rFonts w:ascii="Times New Roman" w:hAnsi="Times New Roman"/>
              </w:rPr>
            </w:pPr>
            <w:r w:rsidRPr="0068510E">
              <w:rPr>
                <w:rFonts w:ascii="Times New Roman" w:hAnsi="Times New Roman"/>
              </w:rPr>
              <w:t>4.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14:paraId="2A9CE76D" w14:textId="77777777" w:rsidR="00C02463" w:rsidRPr="0068510E" w:rsidRDefault="00C02463" w:rsidP="004E57A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VPD – úhrada FAP za instalaci osvětlení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14:paraId="60671C3C" w14:textId="77777777" w:rsidR="00C02463" w:rsidRPr="00946A1C" w:rsidRDefault="00C02463" w:rsidP="004E57AC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14:paraId="6EB30941" w14:textId="77777777" w:rsidR="00C02463" w:rsidRPr="0008032A" w:rsidRDefault="00C02463" w:rsidP="004E57AC">
            <w:pPr>
              <w:jc w:val="both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76EC2F" w14:textId="77777777" w:rsidR="00C02463" w:rsidRPr="0008032A" w:rsidRDefault="00C02463" w:rsidP="004E57AC">
            <w:pPr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C02463" w:rsidRPr="0068510E" w14:paraId="283B6306" w14:textId="77777777" w:rsidTr="004E57AC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753B04DC" w14:textId="77777777" w:rsidR="00C02463" w:rsidRPr="0068510E" w:rsidRDefault="00C02463" w:rsidP="004E57AC">
            <w:pPr>
              <w:jc w:val="both"/>
              <w:rPr>
                <w:rFonts w:ascii="Times New Roman" w:hAnsi="Times New Roman"/>
              </w:rPr>
            </w:pPr>
            <w:r w:rsidRPr="0068510E">
              <w:rPr>
                <w:rFonts w:ascii="Times New Roman" w:hAnsi="Times New Roman"/>
              </w:rPr>
              <w:t>5.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14:paraId="74365E56" w14:textId="77777777" w:rsidR="00C02463" w:rsidRPr="0068510E" w:rsidRDefault="00C02463" w:rsidP="004E57A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VPD – zaplacen pronájem kamery 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14:paraId="64CDF12A" w14:textId="77777777" w:rsidR="00C02463" w:rsidRPr="00946A1C" w:rsidRDefault="00C02463" w:rsidP="004E57AC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14:paraId="4BA9D610" w14:textId="77777777" w:rsidR="00C02463" w:rsidRPr="0008032A" w:rsidRDefault="00C02463" w:rsidP="004E57AC">
            <w:pPr>
              <w:jc w:val="both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85FCAD" w14:textId="77777777" w:rsidR="00C02463" w:rsidRPr="0008032A" w:rsidRDefault="00C02463" w:rsidP="004E57AC">
            <w:pPr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C02463" w:rsidRPr="0068510E" w14:paraId="68AB8714" w14:textId="77777777" w:rsidTr="004E57AC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09529F6C" w14:textId="77777777" w:rsidR="00C02463" w:rsidRPr="0068510E" w:rsidRDefault="00C02463" w:rsidP="004E57AC">
            <w:pPr>
              <w:jc w:val="both"/>
              <w:rPr>
                <w:rFonts w:ascii="Times New Roman" w:hAnsi="Times New Roman"/>
              </w:rPr>
            </w:pPr>
            <w:r w:rsidRPr="0068510E">
              <w:rPr>
                <w:rFonts w:ascii="Times New Roman" w:hAnsi="Times New Roman"/>
              </w:rPr>
              <w:t xml:space="preserve">6. 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14:paraId="41BA953A" w14:textId="77777777" w:rsidR="00C02463" w:rsidRPr="0068510E" w:rsidRDefault="00C02463" w:rsidP="004E57A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VPD – poskytnutá záloha zaměstnanci na nákup drobného občerstvení pro účinkující na koncertu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14:paraId="2DFBA53E" w14:textId="77777777" w:rsidR="00C02463" w:rsidRDefault="00C02463" w:rsidP="004E57AC">
            <w:pPr>
              <w:jc w:val="right"/>
              <w:rPr>
                <w:rFonts w:ascii="Times New Roman" w:hAnsi="Times New Roman"/>
              </w:rPr>
            </w:pPr>
          </w:p>
          <w:p w14:paraId="29FF06D4" w14:textId="77777777" w:rsidR="00C02463" w:rsidRPr="00946A1C" w:rsidRDefault="00C02463" w:rsidP="004E57AC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5 000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14:paraId="37B5BB8C" w14:textId="77777777" w:rsidR="00C02463" w:rsidRPr="0008032A" w:rsidRDefault="00C02463" w:rsidP="004E57AC">
            <w:pPr>
              <w:jc w:val="both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1E8BD1B" w14:textId="77777777" w:rsidR="00C02463" w:rsidRPr="0008032A" w:rsidRDefault="00C02463" w:rsidP="004E57AC">
            <w:pPr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C02463" w:rsidRPr="0068510E" w14:paraId="0965B593" w14:textId="77777777" w:rsidTr="004E57AC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1769F50B" w14:textId="77777777" w:rsidR="00C02463" w:rsidRPr="0068510E" w:rsidRDefault="00C02463" w:rsidP="004E57AC">
            <w:pPr>
              <w:jc w:val="both"/>
              <w:rPr>
                <w:rFonts w:ascii="Times New Roman" w:hAnsi="Times New Roman"/>
              </w:rPr>
            </w:pPr>
            <w:r w:rsidRPr="0068510E">
              <w:rPr>
                <w:rFonts w:ascii="Times New Roman" w:hAnsi="Times New Roman"/>
              </w:rPr>
              <w:t>7.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14:paraId="56EA5440" w14:textId="77777777" w:rsidR="00C02463" w:rsidRPr="0068510E" w:rsidRDefault="00C02463" w:rsidP="004E57A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PPD – část zálohy vrátil zaměstnanec zpět do pokladny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14:paraId="76AF105C" w14:textId="77777777" w:rsidR="00C02463" w:rsidRDefault="00C02463" w:rsidP="004E57AC">
            <w:pPr>
              <w:jc w:val="right"/>
              <w:rPr>
                <w:rFonts w:ascii="Times New Roman" w:hAnsi="Times New Roman"/>
              </w:rPr>
            </w:pPr>
          </w:p>
          <w:p w14:paraId="351395F4" w14:textId="77777777" w:rsidR="00C02463" w:rsidRPr="00946A1C" w:rsidRDefault="00C02463" w:rsidP="004E57AC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14:paraId="4B6C8749" w14:textId="77777777" w:rsidR="00C02463" w:rsidRPr="002E2A3D" w:rsidRDefault="00C02463" w:rsidP="004E57AC">
            <w:pPr>
              <w:jc w:val="both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D8EC69A" w14:textId="77777777" w:rsidR="00C02463" w:rsidRPr="002E2A3D" w:rsidRDefault="00C02463" w:rsidP="004E57AC">
            <w:pPr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C02463" w:rsidRPr="0068510E" w14:paraId="016F001B" w14:textId="77777777" w:rsidTr="004E57AC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1DF381A6" w14:textId="77777777" w:rsidR="00C02463" w:rsidRPr="0068510E" w:rsidRDefault="00C02463" w:rsidP="004E57AC">
            <w:pPr>
              <w:jc w:val="both"/>
              <w:rPr>
                <w:rFonts w:ascii="Times New Roman" w:hAnsi="Times New Roman"/>
              </w:rPr>
            </w:pPr>
            <w:r w:rsidRPr="0068510E">
              <w:rPr>
                <w:rFonts w:ascii="Times New Roman" w:hAnsi="Times New Roman"/>
              </w:rPr>
              <w:t xml:space="preserve">8. 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14:paraId="21C18E74" w14:textId="77777777" w:rsidR="00C02463" w:rsidRPr="0068510E" w:rsidRDefault="00C02463" w:rsidP="004E57A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PPD – prodej vstupenek na koncert v hotovosti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14:paraId="1982C71E" w14:textId="77777777" w:rsidR="00C02463" w:rsidRPr="00946A1C" w:rsidRDefault="00C02463" w:rsidP="004E57AC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14:paraId="491D8E9C" w14:textId="77777777" w:rsidR="00C02463" w:rsidRPr="002E2A3D" w:rsidRDefault="00C02463" w:rsidP="004E57AC">
            <w:pPr>
              <w:jc w:val="both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DF4BFCE" w14:textId="77777777" w:rsidR="00C02463" w:rsidRPr="002E2A3D" w:rsidRDefault="00C02463" w:rsidP="004E57AC">
            <w:pPr>
              <w:jc w:val="both"/>
              <w:rPr>
                <w:rFonts w:ascii="Times New Roman" w:hAnsi="Times New Roman"/>
                <w:color w:val="FF0000"/>
              </w:rPr>
            </w:pPr>
          </w:p>
        </w:tc>
      </w:tr>
    </w:tbl>
    <w:p w14:paraId="1A63BD1D" w14:textId="77777777" w:rsidR="00C02463" w:rsidRDefault="00C02463" w:rsidP="00C02463">
      <w:pPr>
        <w:rPr>
          <w:rFonts w:ascii="Times New Roman" w:hAnsi="Times New Roman"/>
          <w:b/>
        </w:rPr>
      </w:pPr>
    </w:p>
    <w:p w14:paraId="7F5AC8F0" w14:textId="77777777" w:rsidR="00C02463" w:rsidRPr="006B76C5" w:rsidRDefault="00C02463" w:rsidP="00C02463">
      <w:pPr>
        <w:rPr>
          <w:rFonts w:ascii="Times New Roman" w:hAnsi="Times New Roman"/>
        </w:rPr>
      </w:pPr>
      <w:r>
        <w:rPr>
          <w:rFonts w:ascii="Times New Roman" w:hAnsi="Times New Roman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CED7D34" wp14:editId="5DE8FA9F">
                <wp:simplePos x="0" y="0"/>
                <wp:positionH relativeFrom="column">
                  <wp:posOffset>-2540</wp:posOffset>
                </wp:positionH>
                <wp:positionV relativeFrom="paragraph">
                  <wp:posOffset>196215</wp:posOffset>
                </wp:positionV>
                <wp:extent cx="3545205" cy="8890"/>
                <wp:effectExtent l="11430" t="5715" r="5715" b="13970"/>
                <wp:wrapNone/>
                <wp:docPr id="10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545205" cy="88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58F70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3" o:spid="_x0000_s1026" type="#_x0000_t32" style="position:absolute;margin-left:-.2pt;margin-top:15.45pt;width:279.15pt;height:.7pt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"/>
            </w:pict>
          </mc:Fallback>
        </mc:AlternateContent>
      </w:r>
      <w:r>
        <w:rPr>
          <w:rFonts w:ascii="Times New Roman" w:hAnsi="Times New Roman"/>
        </w:rPr>
        <w:t xml:space="preserve"> </w:t>
      </w:r>
      <w:r w:rsidRPr="006B76C5">
        <w:rPr>
          <w:rFonts w:ascii="Times New Roman" w:hAnsi="Times New Roman"/>
        </w:rPr>
        <w:t xml:space="preserve">MD </w:t>
      </w:r>
      <w:r>
        <w:rPr>
          <w:rFonts w:ascii="Times New Roman" w:hAnsi="Times New Roman"/>
        </w:rPr>
        <w:t xml:space="preserve">                          </w:t>
      </w:r>
      <w:r w:rsidRPr="006B76C5">
        <w:rPr>
          <w:rFonts w:ascii="Times New Roman" w:hAnsi="Times New Roman"/>
        </w:rPr>
        <w:t xml:space="preserve">211 – Pokladna </w:t>
      </w:r>
      <w:r>
        <w:rPr>
          <w:rFonts w:ascii="Times New Roman" w:hAnsi="Times New Roman"/>
        </w:rPr>
        <w:t xml:space="preserve">                              </w:t>
      </w:r>
      <w:r w:rsidRPr="006B76C5">
        <w:rPr>
          <w:rFonts w:ascii="Times New Roman" w:hAnsi="Times New Roman"/>
        </w:rPr>
        <w:t>D</w:t>
      </w:r>
    </w:p>
    <w:p w14:paraId="58DBAEDC" w14:textId="77777777" w:rsidR="00C02463" w:rsidRDefault="00C02463" w:rsidP="00C02463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DE39195" wp14:editId="2E54E995">
                <wp:simplePos x="0" y="0"/>
                <wp:positionH relativeFrom="column">
                  <wp:posOffset>1871980</wp:posOffset>
                </wp:positionH>
                <wp:positionV relativeFrom="paragraph">
                  <wp:posOffset>7620</wp:posOffset>
                </wp:positionV>
                <wp:extent cx="8890" cy="1524000"/>
                <wp:effectExtent l="0" t="0" r="29210" b="19050"/>
                <wp:wrapNone/>
                <wp:docPr id="9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890" cy="1524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BD6BC2" id="AutoShape 24" o:spid="_x0000_s1026" type="#_x0000_t32" style="position:absolute;margin-left:147.4pt;margin-top:.6pt;width:.7pt;height:120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"/>
            </w:pict>
          </mc:Fallback>
        </mc:AlternateContent>
      </w:r>
    </w:p>
    <w:p w14:paraId="7ED02654" w14:textId="77777777" w:rsidR="00C02463" w:rsidRDefault="00C02463" w:rsidP="00C02463">
      <w:pPr>
        <w:rPr>
          <w:rFonts w:ascii="Times New Roman" w:hAnsi="Times New Roman"/>
          <w:b/>
        </w:rPr>
      </w:pPr>
    </w:p>
    <w:p w14:paraId="125B60C0" w14:textId="77777777" w:rsidR="00C02463" w:rsidRDefault="00C02463" w:rsidP="00C02463">
      <w:pPr>
        <w:rPr>
          <w:rFonts w:ascii="Times New Roman" w:hAnsi="Times New Roman"/>
          <w:b/>
        </w:rPr>
      </w:pPr>
    </w:p>
    <w:p w14:paraId="569B5F85" w14:textId="77777777" w:rsidR="00C02463" w:rsidRDefault="00C02463" w:rsidP="00C02463">
      <w:pPr>
        <w:rPr>
          <w:rFonts w:ascii="Times New Roman" w:hAnsi="Times New Roman"/>
          <w:b/>
        </w:rPr>
      </w:pPr>
    </w:p>
    <w:p w14:paraId="21AC4CE2" w14:textId="77777777" w:rsidR="00C02463" w:rsidRDefault="00C02463" w:rsidP="00C02463">
      <w:pPr>
        <w:rPr>
          <w:rFonts w:ascii="Times New Roman" w:hAnsi="Times New Roman"/>
          <w:b/>
        </w:rPr>
      </w:pPr>
    </w:p>
    <w:p w14:paraId="6A0E2C3A" w14:textId="77777777" w:rsidR="00C02463" w:rsidRDefault="00C02463" w:rsidP="00C02463">
      <w:pPr>
        <w:rPr>
          <w:rFonts w:ascii="Times New Roman" w:hAnsi="Times New Roman"/>
          <w:b/>
        </w:rPr>
      </w:pPr>
    </w:p>
    <w:p w14:paraId="3CC39AC4" w14:textId="77777777" w:rsidR="00C02463" w:rsidRDefault="00C02463" w:rsidP="00C02463">
      <w:pPr>
        <w:rPr>
          <w:rFonts w:ascii="Times New Roman" w:hAnsi="Times New Roman"/>
          <w:b/>
        </w:rPr>
      </w:pPr>
    </w:p>
    <w:p w14:paraId="3715280C" w14:textId="77777777" w:rsidR="00C02463" w:rsidRDefault="00C02463" w:rsidP="00C02463">
      <w:pPr>
        <w:rPr>
          <w:rFonts w:ascii="Times New Roman" w:hAnsi="Times New Roman"/>
          <w:b/>
        </w:rPr>
      </w:pPr>
    </w:p>
    <w:p w14:paraId="41AE1BD7" w14:textId="77777777" w:rsidR="00C02463" w:rsidRDefault="00C02463" w:rsidP="00C02463">
      <w:pPr>
        <w:rPr>
          <w:rFonts w:ascii="Times New Roman" w:hAnsi="Times New Roman"/>
          <w:b/>
        </w:rPr>
      </w:pPr>
    </w:p>
    <w:p w14:paraId="4F6EEBE2" w14:textId="77777777" w:rsidR="00C02463" w:rsidRDefault="00C02463" w:rsidP="00C02463">
      <w:pPr>
        <w:rPr>
          <w:rFonts w:ascii="Times New Roman" w:hAnsi="Times New Roman"/>
        </w:rPr>
      </w:pPr>
    </w:p>
    <w:p w14:paraId="6D5C22B4" w14:textId="77777777" w:rsidR="00C02463" w:rsidRDefault="00C02463" w:rsidP="00C02463">
      <w:pPr>
        <w:rPr>
          <w:rFonts w:ascii="Times New Roman" w:hAnsi="Times New Roman"/>
        </w:rPr>
      </w:pPr>
    </w:p>
    <w:p w14:paraId="02AC38EC" w14:textId="77777777" w:rsidR="00C02463" w:rsidRDefault="00C02463" w:rsidP="00C02463">
      <w:pPr>
        <w:rPr>
          <w:rFonts w:ascii="Times New Roman" w:hAnsi="Times New Roman"/>
        </w:rPr>
      </w:pPr>
      <w:r w:rsidRPr="0008032A">
        <w:rPr>
          <w:rFonts w:ascii="Times New Roman" w:hAnsi="Times New Roman"/>
        </w:rPr>
        <w:t xml:space="preserve">K datu účetní závěrky má být v pokladně konečný stav </w:t>
      </w:r>
      <w:r>
        <w:rPr>
          <w:rFonts w:ascii="Times New Roman" w:hAnsi="Times New Roman"/>
        </w:rPr>
        <w:t>…. …...</w:t>
      </w:r>
      <w:r w:rsidRPr="0008032A">
        <w:rPr>
          <w:rFonts w:ascii="Times New Roman" w:hAnsi="Times New Roman"/>
        </w:rPr>
        <w:t>Kč.</w:t>
      </w:r>
      <w:r>
        <w:rPr>
          <w:rFonts w:ascii="Times New Roman" w:hAnsi="Times New Roman"/>
        </w:rPr>
        <w:t xml:space="preserve"> Ve skutečnosti se zde nachází 100 000</w:t>
      </w:r>
      <w:r w:rsidRPr="0008032A">
        <w:rPr>
          <w:rFonts w:ascii="Times New Roman" w:hAnsi="Times New Roman"/>
        </w:rPr>
        <w:t xml:space="preserve"> Kč. Zaúčtujte inventarizační rozdíl. </w:t>
      </w:r>
    </w:p>
    <w:p w14:paraId="24106E02" w14:textId="77777777" w:rsidR="00C02463" w:rsidRPr="0008032A" w:rsidRDefault="00C02463" w:rsidP="00C02463">
      <w:pPr>
        <w:rPr>
          <w:rFonts w:ascii="Times New Roman" w:hAnsi="Times New Roman"/>
          <w:sz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3"/>
        <w:gridCol w:w="4914"/>
        <w:gridCol w:w="1535"/>
        <w:gridCol w:w="1017"/>
        <w:gridCol w:w="992"/>
      </w:tblGrid>
      <w:tr w:rsidR="00C02463" w:rsidRPr="0068510E" w14:paraId="700F3E6D" w14:textId="77777777" w:rsidTr="004E57AC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25590604" w14:textId="77777777" w:rsidR="00C02463" w:rsidRPr="0068510E" w:rsidRDefault="00C02463" w:rsidP="004E57AC">
            <w:pPr>
              <w:jc w:val="both"/>
              <w:rPr>
                <w:rFonts w:ascii="Times New Roman" w:hAnsi="Times New Roman"/>
              </w:rPr>
            </w:pPr>
            <w:r w:rsidRPr="0068510E">
              <w:rPr>
                <w:rFonts w:ascii="Times New Roman" w:hAnsi="Times New Roman"/>
              </w:rPr>
              <w:t>Číslo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14:paraId="63489647" w14:textId="77777777" w:rsidR="00C02463" w:rsidRPr="0068510E" w:rsidRDefault="00C02463" w:rsidP="004E57AC">
            <w:pPr>
              <w:jc w:val="both"/>
              <w:rPr>
                <w:rFonts w:ascii="Times New Roman" w:hAnsi="Times New Roman"/>
              </w:rPr>
            </w:pPr>
            <w:r w:rsidRPr="0068510E">
              <w:rPr>
                <w:rFonts w:ascii="Times New Roman" w:hAnsi="Times New Roman"/>
              </w:rPr>
              <w:t>Text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14:paraId="72B9FEED" w14:textId="77777777" w:rsidR="00C02463" w:rsidRPr="0068510E" w:rsidRDefault="00C02463" w:rsidP="004E57AC">
            <w:pPr>
              <w:jc w:val="both"/>
              <w:rPr>
                <w:rFonts w:ascii="Times New Roman" w:hAnsi="Times New Roman"/>
              </w:rPr>
            </w:pPr>
            <w:r w:rsidRPr="0068510E">
              <w:rPr>
                <w:rFonts w:ascii="Times New Roman" w:hAnsi="Times New Roman"/>
              </w:rPr>
              <w:t>Částka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14:paraId="6475C1D5" w14:textId="77777777" w:rsidR="00C02463" w:rsidRPr="0068510E" w:rsidRDefault="00C02463" w:rsidP="004E57AC">
            <w:pPr>
              <w:jc w:val="both"/>
              <w:rPr>
                <w:rFonts w:ascii="Times New Roman" w:hAnsi="Times New Roman"/>
              </w:rPr>
            </w:pPr>
            <w:r w:rsidRPr="0068510E">
              <w:rPr>
                <w:rFonts w:ascii="Times New Roman" w:hAnsi="Times New Roman"/>
              </w:rPr>
              <w:t>MD</w:t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499EC69" w14:textId="77777777" w:rsidR="00C02463" w:rsidRPr="0068510E" w:rsidRDefault="00C02463" w:rsidP="004E57AC">
            <w:pPr>
              <w:jc w:val="both"/>
              <w:rPr>
                <w:rFonts w:ascii="Times New Roman" w:hAnsi="Times New Roman"/>
              </w:rPr>
            </w:pPr>
            <w:r w:rsidRPr="0068510E">
              <w:rPr>
                <w:rFonts w:ascii="Times New Roman" w:hAnsi="Times New Roman"/>
              </w:rPr>
              <w:t>D</w:t>
            </w:r>
          </w:p>
        </w:tc>
      </w:tr>
      <w:tr w:rsidR="00C02463" w:rsidRPr="0068510E" w14:paraId="0253B8EA" w14:textId="77777777" w:rsidTr="004E57AC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13DAC3FA" w14:textId="77777777" w:rsidR="00C02463" w:rsidRPr="0068510E" w:rsidRDefault="00C02463" w:rsidP="004E57A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Pr="0068510E">
              <w:rPr>
                <w:rFonts w:ascii="Times New Roman" w:hAnsi="Times New Roman"/>
              </w:rPr>
              <w:t>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14:paraId="4A9D0258" w14:textId="77777777" w:rsidR="00C02463" w:rsidRPr="004867E9" w:rsidRDefault="00C02463" w:rsidP="004E57AC">
            <w:pPr>
              <w:jc w:val="both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14:paraId="046FD07A" w14:textId="77777777" w:rsidR="00C02463" w:rsidRPr="004867E9" w:rsidRDefault="00C02463" w:rsidP="004E57AC">
            <w:pPr>
              <w:jc w:val="right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14:paraId="509D7804" w14:textId="77777777" w:rsidR="00C02463" w:rsidRPr="0008032A" w:rsidRDefault="00C02463" w:rsidP="004E57AC">
            <w:pPr>
              <w:jc w:val="both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41204EC" w14:textId="77777777" w:rsidR="00C02463" w:rsidRPr="0008032A" w:rsidRDefault="00C02463" w:rsidP="004E57AC">
            <w:pPr>
              <w:jc w:val="both"/>
              <w:rPr>
                <w:rFonts w:ascii="Times New Roman" w:hAnsi="Times New Roman"/>
                <w:color w:val="FF0000"/>
              </w:rPr>
            </w:pPr>
          </w:p>
        </w:tc>
      </w:tr>
    </w:tbl>
    <w:p w14:paraId="60E9A10D" w14:textId="77777777" w:rsidR="00C02463" w:rsidRDefault="00C02463" w:rsidP="00C02463">
      <w:pPr>
        <w:rPr>
          <w:rFonts w:ascii="Times New Roman" w:hAnsi="Times New Roman" w:cs="Times New Roman"/>
          <w:b/>
          <w:szCs w:val="24"/>
        </w:rPr>
      </w:pPr>
    </w:p>
    <w:p w14:paraId="7DD46AD4" w14:textId="77777777" w:rsidR="00C02463" w:rsidRPr="00A723AC" w:rsidRDefault="00C02463" w:rsidP="00A723AC">
      <w:pPr>
        <w:jc w:val="both"/>
        <w:rPr>
          <w:rFonts w:ascii="Times New Roman" w:hAnsi="Times New Roman" w:cs="Times New Roman"/>
          <w:szCs w:val="24"/>
        </w:rPr>
      </w:pPr>
    </w:p>
    <w:p w14:paraId="59134891" w14:textId="77777777" w:rsidR="002C0443" w:rsidRPr="00A723AC" w:rsidRDefault="002C0443" w:rsidP="00A723AC">
      <w:pPr>
        <w:jc w:val="both"/>
        <w:rPr>
          <w:rFonts w:ascii="Times New Roman" w:hAnsi="Times New Roman" w:cs="Times New Roman"/>
          <w:szCs w:val="24"/>
        </w:rPr>
      </w:pPr>
      <w:r w:rsidRPr="00A723AC">
        <w:rPr>
          <w:rFonts w:ascii="Times New Roman" w:hAnsi="Times New Roman" w:cs="Times New Roman"/>
          <w:szCs w:val="24"/>
        </w:rPr>
        <w:t xml:space="preserve">Ceniny </w:t>
      </w:r>
    </w:p>
    <w:p w14:paraId="53D3BEC3" w14:textId="77777777" w:rsidR="002C0443" w:rsidRPr="00A723AC" w:rsidRDefault="002C0443" w:rsidP="00A723AC">
      <w:pPr>
        <w:jc w:val="both"/>
        <w:rPr>
          <w:rFonts w:ascii="Times New Roman" w:hAnsi="Times New Roman" w:cs="Times New Roman"/>
          <w:noProof/>
          <w:szCs w:val="24"/>
          <w:lang w:eastAsia="cs-CZ"/>
        </w:rPr>
      </w:pPr>
    </w:p>
    <w:p w14:paraId="7D4A21BE" w14:textId="77777777" w:rsidR="00804523" w:rsidRPr="00A723AC" w:rsidRDefault="00804523" w:rsidP="00A723AC">
      <w:pPr>
        <w:jc w:val="both"/>
        <w:rPr>
          <w:rFonts w:ascii="Times New Roman" w:hAnsi="Times New Roman" w:cs="Times New Roman"/>
          <w:noProof/>
          <w:szCs w:val="24"/>
          <w:lang w:eastAsia="cs-CZ"/>
        </w:rPr>
      </w:pPr>
      <w:r w:rsidRPr="00A723AC">
        <w:rPr>
          <w:rFonts w:ascii="Times New Roman" w:hAnsi="Times New Roman" w:cs="Times New Roman"/>
          <w:noProof/>
          <w:szCs w:val="24"/>
          <w:lang w:eastAsia="cs-CZ"/>
        </w:rPr>
        <w:drawing>
          <wp:inline distT="0" distB="0" distL="0" distR="0" wp14:anchorId="0A91B48D" wp14:editId="12C83A46">
            <wp:extent cx="4571999" cy="2971800"/>
            <wp:effectExtent l="0" t="0" r="635" b="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t="13333"/>
                    <a:stretch/>
                  </pic:blipFill>
                  <pic:spPr bwMode="auto">
                    <a:xfrm>
                      <a:off x="0" y="0"/>
                      <a:ext cx="4572638" cy="2972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FD6D3D" w14:textId="77777777" w:rsidR="00804523" w:rsidRDefault="00804523" w:rsidP="00A723AC">
      <w:pPr>
        <w:jc w:val="both"/>
        <w:rPr>
          <w:rFonts w:ascii="Times New Roman" w:hAnsi="Times New Roman" w:cs="Times New Roman"/>
          <w:szCs w:val="24"/>
        </w:rPr>
      </w:pPr>
    </w:p>
    <w:p w14:paraId="58547056" w14:textId="77777777" w:rsidR="00A723AC" w:rsidRPr="00A723AC" w:rsidRDefault="00A723AC" w:rsidP="00A723AC">
      <w:pPr>
        <w:jc w:val="both"/>
        <w:rPr>
          <w:rFonts w:ascii="Times New Roman" w:hAnsi="Times New Roman" w:cs="Times New Roman"/>
          <w:szCs w:val="24"/>
        </w:rPr>
      </w:pPr>
    </w:p>
    <w:p w14:paraId="3A666F68" w14:textId="77777777" w:rsidR="002C0443" w:rsidRPr="00A723AC" w:rsidRDefault="002C0443" w:rsidP="00A723AC">
      <w:pPr>
        <w:jc w:val="both"/>
        <w:rPr>
          <w:rFonts w:ascii="Times New Roman" w:hAnsi="Times New Roman" w:cs="Times New Roman"/>
          <w:szCs w:val="24"/>
        </w:rPr>
      </w:pPr>
      <w:r w:rsidRPr="00A723AC">
        <w:rPr>
          <w:rFonts w:ascii="Times New Roman" w:hAnsi="Times New Roman" w:cs="Times New Roman"/>
          <w:szCs w:val="24"/>
        </w:rPr>
        <w:t xml:space="preserve">Inventarizace u cenin </w:t>
      </w:r>
    </w:p>
    <w:p w14:paraId="06CCAC4C" w14:textId="77777777" w:rsidR="00FE1D74" w:rsidRPr="00A723AC" w:rsidRDefault="00C17EE9" w:rsidP="00A723AC">
      <w:pPr>
        <w:numPr>
          <w:ilvl w:val="0"/>
          <w:numId w:val="4"/>
        </w:numPr>
        <w:jc w:val="both"/>
        <w:rPr>
          <w:rFonts w:ascii="Times New Roman" w:hAnsi="Times New Roman" w:cs="Times New Roman"/>
          <w:szCs w:val="24"/>
        </w:rPr>
      </w:pPr>
      <w:r w:rsidRPr="00A723AC">
        <w:rPr>
          <w:rFonts w:ascii="Times New Roman" w:hAnsi="Times New Roman" w:cs="Times New Roman"/>
          <w:szCs w:val="24"/>
        </w:rPr>
        <w:t xml:space="preserve">Stejně jako u pokladny, je i v případě cenin nutno provádět </w:t>
      </w:r>
      <w:r w:rsidRPr="00A723AC">
        <w:rPr>
          <w:rFonts w:ascii="Times New Roman" w:hAnsi="Times New Roman" w:cs="Times New Roman"/>
          <w:b/>
          <w:bCs/>
          <w:szCs w:val="24"/>
        </w:rPr>
        <w:t xml:space="preserve">inventarizaci </w:t>
      </w:r>
    </w:p>
    <w:p w14:paraId="74FA85F8" w14:textId="77777777" w:rsidR="00FE1D74" w:rsidRPr="00A723AC" w:rsidRDefault="00C17EE9" w:rsidP="00A723AC">
      <w:pPr>
        <w:numPr>
          <w:ilvl w:val="0"/>
          <w:numId w:val="4"/>
        </w:numPr>
        <w:jc w:val="both"/>
        <w:rPr>
          <w:rFonts w:ascii="Times New Roman" w:hAnsi="Times New Roman" w:cs="Times New Roman"/>
          <w:szCs w:val="24"/>
        </w:rPr>
      </w:pPr>
      <w:r w:rsidRPr="00A723AC">
        <w:rPr>
          <w:rFonts w:ascii="Times New Roman" w:hAnsi="Times New Roman" w:cs="Times New Roman"/>
          <w:szCs w:val="24"/>
        </w:rPr>
        <w:t xml:space="preserve">Zúčtování </w:t>
      </w:r>
      <w:r w:rsidRPr="00A723AC">
        <w:rPr>
          <w:rFonts w:ascii="Times New Roman" w:hAnsi="Times New Roman" w:cs="Times New Roman"/>
          <w:b/>
          <w:bCs/>
          <w:szCs w:val="24"/>
        </w:rPr>
        <w:t xml:space="preserve">inventarizačních rozdílů </w:t>
      </w:r>
      <w:r w:rsidRPr="00A723AC">
        <w:rPr>
          <w:rFonts w:ascii="Times New Roman" w:hAnsi="Times New Roman" w:cs="Times New Roman"/>
          <w:szCs w:val="24"/>
        </w:rPr>
        <w:t xml:space="preserve">u cenin je obdobné jako v případě pokladny </w:t>
      </w:r>
    </w:p>
    <w:p w14:paraId="49F27B4C" w14:textId="77777777" w:rsidR="002C0443" w:rsidRPr="00A723AC" w:rsidRDefault="002C0443" w:rsidP="00A723AC">
      <w:pPr>
        <w:jc w:val="both"/>
        <w:rPr>
          <w:rFonts w:ascii="Times New Roman" w:hAnsi="Times New Roman" w:cs="Times New Roman"/>
          <w:szCs w:val="24"/>
        </w:rPr>
      </w:pPr>
    </w:p>
    <w:p w14:paraId="7670E45A" w14:textId="77777777" w:rsidR="002C0443" w:rsidRPr="00A723AC" w:rsidRDefault="002C0443" w:rsidP="00A723AC">
      <w:pPr>
        <w:jc w:val="both"/>
        <w:rPr>
          <w:rFonts w:ascii="Times New Roman" w:hAnsi="Times New Roman" w:cs="Times New Roman"/>
          <w:szCs w:val="24"/>
        </w:rPr>
      </w:pPr>
      <w:r w:rsidRPr="00A723AC">
        <w:rPr>
          <w:rFonts w:ascii="Times New Roman" w:hAnsi="Times New Roman" w:cs="Times New Roman"/>
          <w:noProof/>
          <w:szCs w:val="24"/>
          <w:lang w:eastAsia="cs-CZ"/>
        </w:rPr>
        <w:drawing>
          <wp:inline distT="0" distB="0" distL="0" distR="0" wp14:anchorId="267059FC" wp14:editId="3F38E81F">
            <wp:extent cx="4572000" cy="1819275"/>
            <wp:effectExtent l="19050" t="0" r="0" b="0"/>
            <wp:docPr id="13" name="obrázek 13" descr="C:\Users\Michal\AppData\Local\Microsoft\Windows\Temporary Internet Files\Content.Word\Nový obráze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ichal\AppData\Local\Microsoft\Windows\Temporary Internet Files\Content.Word\Nový obrázek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3F5576A" w14:textId="77777777" w:rsidR="002C0443" w:rsidRPr="00A723AC" w:rsidRDefault="002C0443" w:rsidP="00A723AC">
      <w:pPr>
        <w:jc w:val="both"/>
        <w:rPr>
          <w:rFonts w:ascii="Times New Roman" w:hAnsi="Times New Roman" w:cs="Times New Roman"/>
          <w:szCs w:val="24"/>
        </w:rPr>
      </w:pPr>
    </w:p>
    <w:p w14:paraId="56276E20" w14:textId="77777777" w:rsidR="00C02463" w:rsidRDefault="00C02463" w:rsidP="00A723AC">
      <w:pPr>
        <w:jc w:val="both"/>
        <w:rPr>
          <w:rFonts w:ascii="Times New Roman" w:hAnsi="Times New Roman" w:cs="Times New Roman"/>
          <w:szCs w:val="24"/>
        </w:rPr>
      </w:pPr>
    </w:p>
    <w:p w14:paraId="41B89BB0" w14:textId="77777777" w:rsidR="00C02463" w:rsidRDefault="00C02463" w:rsidP="00A723AC">
      <w:pPr>
        <w:jc w:val="both"/>
        <w:rPr>
          <w:rFonts w:ascii="Times New Roman" w:hAnsi="Times New Roman" w:cs="Times New Roman"/>
          <w:szCs w:val="24"/>
        </w:rPr>
      </w:pPr>
    </w:p>
    <w:p w14:paraId="62399583" w14:textId="77777777" w:rsidR="00C02463" w:rsidRDefault="00C02463" w:rsidP="00A723AC">
      <w:pPr>
        <w:jc w:val="both"/>
        <w:rPr>
          <w:rFonts w:ascii="Times New Roman" w:hAnsi="Times New Roman" w:cs="Times New Roman"/>
          <w:szCs w:val="24"/>
        </w:rPr>
      </w:pPr>
    </w:p>
    <w:p w14:paraId="5629B5FA" w14:textId="77777777" w:rsidR="00C02463" w:rsidRDefault="00C02463" w:rsidP="00A723AC">
      <w:pPr>
        <w:jc w:val="both"/>
        <w:rPr>
          <w:rFonts w:ascii="Times New Roman" w:hAnsi="Times New Roman" w:cs="Times New Roman"/>
          <w:szCs w:val="24"/>
        </w:rPr>
      </w:pPr>
    </w:p>
    <w:p w14:paraId="19372D89" w14:textId="77777777" w:rsidR="00C02463" w:rsidRDefault="00C02463" w:rsidP="00C02463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52DC35C" wp14:editId="47AC4895">
                <wp:simplePos x="0" y="0"/>
                <wp:positionH relativeFrom="column">
                  <wp:posOffset>-53340</wp:posOffset>
                </wp:positionH>
                <wp:positionV relativeFrom="paragraph">
                  <wp:posOffset>-62230</wp:posOffset>
                </wp:positionV>
                <wp:extent cx="5779770" cy="241300"/>
                <wp:effectExtent l="0" t="0" r="11430" b="25400"/>
                <wp:wrapNone/>
                <wp:docPr id="8" name="Obdélní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9770" cy="24130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  <a:alpha val="0"/>
                          </a:schemeClr>
                        </a:soli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744D12" id="Obdélník 2" o:spid="_x0000_s1026" style="position:absolute;margin-left:-4.2pt;margin-top:-4.9pt;width:455.1pt;height:19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" fillcolor="white [3201]" strokecolor="#c0504d [3205]" strokeweight="1pt">
                <v:fill opacity="0"/>
                <v:shadow color="#868686"/>
              </v:rect>
            </w:pict>
          </mc:Fallback>
        </mc:AlternateContent>
      </w:r>
      <w:r>
        <w:rPr>
          <w:rFonts w:ascii="Times New Roman" w:hAnsi="Times New Roman"/>
          <w:b/>
        </w:rPr>
        <w:t>Příklad 2</w:t>
      </w:r>
      <w:r w:rsidRPr="00946A1C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–</w:t>
      </w:r>
      <w:r w:rsidRPr="00946A1C">
        <w:rPr>
          <w:rFonts w:ascii="Times New Roman" w:hAnsi="Times New Roman"/>
          <w:b/>
        </w:rPr>
        <w:t xml:space="preserve"> Ceniny</w:t>
      </w:r>
    </w:p>
    <w:p w14:paraId="74DAA1F4" w14:textId="77777777" w:rsidR="00C02463" w:rsidRPr="00CB283E" w:rsidRDefault="00C02463" w:rsidP="00C02463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Individuální podnikatel je </w:t>
      </w:r>
      <w:r w:rsidRPr="0004576A">
        <w:rPr>
          <w:rFonts w:ascii="Times New Roman" w:hAnsi="Times New Roman"/>
          <w:b/>
        </w:rPr>
        <w:t>neplátcem DPH</w:t>
      </w:r>
      <w:r>
        <w:rPr>
          <w:rFonts w:ascii="Times New Roman" w:hAnsi="Times New Roman"/>
        </w:rPr>
        <w:t xml:space="preserve">. Ve sledovaném období nastaly níže uvedené účetní případy. Doplňte chybějící částky a účetní předkontace.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3"/>
        <w:gridCol w:w="4914"/>
        <w:gridCol w:w="1535"/>
        <w:gridCol w:w="1017"/>
        <w:gridCol w:w="992"/>
      </w:tblGrid>
      <w:tr w:rsidR="00C02463" w:rsidRPr="0068510E" w14:paraId="2740E278" w14:textId="77777777" w:rsidTr="004E57AC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02840EE5" w14:textId="77777777" w:rsidR="00C02463" w:rsidRPr="0068510E" w:rsidRDefault="00C02463" w:rsidP="004E57AC">
            <w:pPr>
              <w:jc w:val="both"/>
              <w:rPr>
                <w:rFonts w:ascii="Times New Roman" w:hAnsi="Times New Roman"/>
              </w:rPr>
            </w:pPr>
            <w:r w:rsidRPr="0068510E">
              <w:rPr>
                <w:rFonts w:ascii="Times New Roman" w:hAnsi="Times New Roman"/>
              </w:rPr>
              <w:t>Číslo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14:paraId="1F3C2768" w14:textId="77777777" w:rsidR="00C02463" w:rsidRPr="0068510E" w:rsidRDefault="00C02463" w:rsidP="004E57AC">
            <w:pPr>
              <w:jc w:val="both"/>
              <w:rPr>
                <w:rFonts w:ascii="Times New Roman" w:hAnsi="Times New Roman"/>
              </w:rPr>
            </w:pPr>
            <w:r w:rsidRPr="0068510E">
              <w:rPr>
                <w:rFonts w:ascii="Times New Roman" w:hAnsi="Times New Roman"/>
              </w:rPr>
              <w:t>Text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14:paraId="61C08DCF" w14:textId="77777777" w:rsidR="00C02463" w:rsidRPr="0068510E" w:rsidRDefault="00C02463" w:rsidP="004E57AC">
            <w:pPr>
              <w:jc w:val="both"/>
              <w:rPr>
                <w:rFonts w:ascii="Times New Roman" w:hAnsi="Times New Roman"/>
              </w:rPr>
            </w:pPr>
            <w:r w:rsidRPr="0068510E">
              <w:rPr>
                <w:rFonts w:ascii="Times New Roman" w:hAnsi="Times New Roman"/>
              </w:rPr>
              <w:t>Částka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14:paraId="330D248D" w14:textId="77777777" w:rsidR="00C02463" w:rsidRPr="0068510E" w:rsidRDefault="00C02463" w:rsidP="004E57AC">
            <w:pPr>
              <w:jc w:val="both"/>
              <w:rPr>
                <w:rFonts w:ascii="Times New Roman" w:hAnsi="Times New Roman"/>
              </w:rPr>
            </w:pPr>
            <w:r w:rsidRPr="0068510E">
              <w:rPr>
                <w:rFonts w:ascii="Times New Roman" w:hAnsi="Times New Roman"/>
              </w:rPr>
              <w:t>MD</w:t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A4013B6" w14:textId="77777777" w:rsidR="00C02463" w:rsidRPr="0068510E" w:rsidRDefault="00C02463" w:rsidP="004E57AC">
            <w:pPr>
              <w:jc w:val="both"/>
              <w:rPr>
                <w:rFonts w:ascii="Times New Roman" w:hAnsi="Times New Roman"/>
              </w:rPr>
            </w:pPr>
            <w:r w:rsidRPr="0068510E">
              <w:rPr>
                <w:rFonts w:ascii="Times New Roman" w:hAnsi="Times New Roman"/>
              </w:rPr>
              <w:t>D</w:t>
            </w:r>
          </w:p>
        </w:tc>
      </w:tr>
      <w:tr w:rsidR="00C02463" w:rsidRPr="0068510E" w14:paraId="123BDB5C" w14:textId="77777777" w:rsidTr="004E57AC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7F3CD5A7" w14:textId="77777777" w:rsidR="00C02463" w:rsidRPr="0068510E" w:rsidRDefault="00C02463" w:rsidP="004E57AC">
            <w:pPr>
              <w:jc w:val="both"/>
              <w:rPr>
                <w:rFonts w:ascii="Times New Roman" w:hAnsi="Times New Roman"/>
              </w:rPr>
            </w:pPr>
            <w:r w:rsidRPr="0068510E">
              <w:rPr>
                <w:rFonts w:ascii="Times New Roman" w:hAnsi="Times New Roman"/>
              </w:rPr>
              <w:t>1.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14:paraId="5BDD737C" w14:textId="77777777" w:rsidR="00C02463" w:rsidRPr="0068510E" w:rsidRDefault="00C02463" w:rsidP="004E57A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VPD – nákup poštovních známek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14:paraId="59A433C9" w14:textId="77777777" w:rsidR="00C02463" w:rsidRPr="0068510E" w:rsidRDefault="00C02463" w:rsidP="004E57AC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14:paraId="0B639AC3" w14:textId="77777777" w:rsidR="00C02463" w:rsidRPr="00306410" w:rsidRDefault="00C02463" w:rsidP="004E57AC">
            <w:pPr>
              <w:jc w:val="both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34DE2B" w14:textId="77777777" w:rsidR="00C02463" w:rsidRPr="00306410" w:rsidRDefault="00C02463" w:rsidP="004E57AC">
            <w:pPr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C02463" w:rsidRPr="0068510E" w14:paraId="4D420F47" w14:textId="77777777" w:rsidTr="004E57AC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1D5B13B1" w14:textId="77777777" w:rsidR="00C02463" w:rsidRPr="0068510E" w:rsidRDefault="00C02463" w:rsidP="004E57A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68510E">
              <w:rPr>
                <w:rFonts w:ascii="Times New Roman" w:hAnsi="Times New Roman"/>
              </w:rPr>
              <w:t>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14:paraId="4A0F3AC7" w14:textId="77777777" w:rsidR="00C02463" w:rsidRPr="0068510E" w:rsidRDefault="00C02463" w:rsidP="004E57A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Výdej 5 kolků do užívání, 1 kolek stojí 100 Kč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14:paraId="454EB717" w14:textId="77777777" w:rsidR="00C02463" w:rsidRPr="000C7235" w:rsidRDefault="00C02463" w:rsidP="004E57AC">
            <w:pPr>
              <w:jc w:val="right"/>
              <w:rPr>
                <w:rFonts w:ascii="Times New Roman" w:hAnsi="Times New Roman"/>
              </w:rPr>
            </w:pPr>
            <w:r w:rsidRPr="000C7235">
              <w:rPr>
                <w:rFonts w:ascii="Times New Roman" w:hAnsi="Times New Roman"/>
              </w:rPr>
              <w:t>500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14:paraId="77D2BC2D" w14:textId="77777777" w:rsidR="00C02463" w:rsidRPr="00306410" w:rsidRDefault="00C02463" w:rsidP="004E57AC">
            <w:pPr>
              <w:jc w:val="both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A8A0DD8" w14:textId="77777777" w:rsidR="00C02463" w:rsidRPr="00306410" w:rsidRDefault="00C02463" w:rsidP="004E57AC">
            <w:pPr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C02463" w:rsidRPr="0068510E" w14:paraId="276F62A6" w14:textId="77777777" w:rsidTr="004E57AC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7A5101A3" w14:textId="77777777" w:rsidR="00C02463" w:rsidRPr="0068510E" w:rsidRDefault="00C02463" w:rsidP="004E57A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68510E">
              <w:rPr>
                <w:rFonts w:ascii="Times New Roman" w:hAnsi="Times New Roman"/>
              </w:rPr>
              <w:t>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14:paraId="10B8CB2B" w14:textId="77777777" w:rsidR="00C02463" w:rsidRPr="0068510E" w:rsidRDefault="00C02463" w:rsidP="004E57A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Spotřeba poštovních známek dle interního dokladu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14:paraId="1C56FB54" w14:textId="77777777" w:rsidR="00C02463" w:rsidRPr="000C7235" w:rsidRDefault="00C02463" w:rsidP="004E57AC">
            <w:pPr>
              <w:jc w:val="right"/>
              <w:rPr>
                <w:rFonts w:ascii="Times New Roman" w:hAnsi="Times New Roman"/>
              </w:rPr>
            </w:pPr>
          </w:p>
          <w:p w14:paraId="4FF47CAA" w14:textId="77777777" w:rsidR="00C02463" w:rsidRPr="000C7235" w:rsidRDefault="00C02463" w:rsidP="004E57AC">
            <w:pPr>
              <w:jc w:val="right"/>
              <w:rPr>
                <w:rFonts w:ascii="Times New Roman" w:hAnsi="Times New Roman"/>
              </w:rPr>
            </w:pPr>
            <w:r w:rsidRPr="000C7235">
              <w:rPr>
                <w:rFonts w:ascii="Times New Roman" w:hAnsi="Times New Roman"/>
              </w:rPr>
              <w:t>50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14:paraId="715F539B" w14:textId="77777777" w:rsidR="00C02463" w:rsidRPr="00306410" w:rsidRDefault="00C02463" w:rsidP="004E57AC">
            <w:pPr>
              <w:jc w:val="both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11756F1" w14:textId="77777777" w:rsidR="00C02463" w:rsidRPr="00306410" w:rsidRDefault="00C02463" w:rsidP="004E57AC">
            <w:pPr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C02463" w:rsidRPr="0068510E" w14:paraId="01F8BFB2" w14:textId="77777777" w:rsidTr="004E57AC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772840F6" w14:textId="77777777" w:rsidR="00C02463" w:rsidRPr="0068510E" w:rsidRDefault="00C02463" w:rsidP="004E57A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68510E"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14:paraId="5E510238" w14:textId="77777777" w:rsidR="00C02463" w:rsidRPr="0068510E" w:rsidRDefault="00C02463" w:rsidP="004E57A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Spotřeba telefonních karet dle interního dokladu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14:paraId="64CF0B10" w14:textId="77777777" w:rsidR="00C02463" w:rsidRPr="000C7235" w:rsidRDefault="00C02463" w:rsidP="004E57AC">
            <w:pPr>
              <w:jc w:val="right"/>
              <w:rPr>
                <w:rFonts w:ascii="Times New Roman" w:hAnsi="Times New Roman"/>
              </w:rPr>
            </w:pPr>
            <w:r w:rsidRPr="000C7235">
              <w:rPr>
                <w:rFonts w:ascii="Times New Roman" w:hAnsi="Times New Roman"/>
              </w:rPr>
              <w:t>100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14:paraId="75E85427" w14:textId="77777777" w:rsidR="00C02463" w:rsidRPr="00306410" w:rsidRDefault="00C02463" w:rsidP="004E57AC">
            <w:pPr>
              <w:jc w:val="both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CF15939" w14:textId="77777777" w:rsidR="00C02463" w:rsidRPr="00306410" w:rsidRDefault="00C02463" w:rsidP="004E57AC">
            <w:pPr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C02463" w:rsidRPr="0068510E" w14:paraId="0ECE825A" w14:textId="77777777" w:rsidTr="004E57AC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3EDEB700" w14:textId="77777777" w:rsidR="00C02463" w:rsidRPr="0068510E" w:rsidRDefault="00C02463" w:rsidP="004E57A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Pr="0068510E">
              <w:rPr>
                <w:rFonts w:ascii="Times New Roman" w:hAnsi="Times New Roman"/>
              </w:rPr>
              <w:t>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14:paraId="011F62B5" w14:textId="77777777" w:rsidR="00C02463" w:rsidRPr="0068510E" w:rsidRDefault="00C02463" w:rsidP="004E57A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VPD – nakoupena dálniční známka, která byla ihned použita pro osobní vozidlo ve firmě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14:paraId="2C1A6CDB" w14:textId="77777777" w:rsidR="00C02463" w:rsidRPr="000C7235" w:rsidRDefault="00C02463" w:rsidP="004E57AC">
            <w:pPr>
              <w:jc w:val="right"/>
              <w:rPr>
                <w:rFonts w:ascii="Times New Roman" w:hAnsi="Times New Roman"/>
              </w:rPr>
            </w:pPr>
          </w:p>
          <w:p w14:paraId="0CCEE2C2" w14:textId="77777777" w:rsidR="00C02463" w:rsidRPr="000C7235" w:rsidRDefault="00C02463" w:rsidP="004E57AC">
            <w:pPr>
              <w:jc w:val="right"/>
              <w:rPr>
                <w:rFonts w:ascii="Times New Roman" w:hAnsi="Times New Roman"/>
              </w:rPr>
            </w:pPr>
            <w:r w:rsidRPr="000C7235">
              <w:rPr>
                <w:rFonts w:ascii="Times New Roman" w:hAnsi="Times New Roman"/>
              </w:rPr>
              <w:t>1 200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14:paraId="77DDD93E" w14:textId="77777777" w:rsidR="00C02463" w:rsidRPr="00306410" w:rsidRDefault="00C02463" w:rsidP="004E57AC">
            <w:pPr>
              <w:jc w:val="both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4E420E4" w14:textId="77777777" w:rsidR="00C02463" w:rsidRPr="00306410" w:rsidRDefault="00C02463" w:rsidP="004E57AC">
            <w:pPr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C02463" w:rsidRPr="0068510E" w14:paraId="5343C1AA" w14:textId="77777777" w:rsidTr="004E57AC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236B8107" w14:textId="77777777" w:rsidR="00C02463" w:rsidRPr="0068510E" w:rsidRDefault="00C02463" w:rsidP="004E57A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Pr="0068510E"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14:paraId="6E41A436" w14:textId="77777777" w:rsidR="00C02463" w:rsidRDefault="00C02463" w:rsidP="004E57A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ID – výdej stravenek zaměstnancům</w:t>
            </w:r>
          </w:p>
          <w:p w14:paraId="67458E12" w14:textId="77777777" w:rsidR="00C02463" w:rsidRDefault="00C02463" w:rsidP="004E57AC">
            <w:pPr>
              <w:pStyle w:val="Odstavecseseznamem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část hrazena individuálním podnikatelem </w:t>
            </w:r>
          </w:p>
          <w:p w14:paraId="72683C73" w14:textId="77777777" w:rsidR="00C02463" w:rsidRDefault="00C02463" w:rsidP="004E57AC">
            <w:pPr>
              <w:pStyle w:val="Odstavecseseznamem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část hrazena individuálním podnikatelem nad rámec zákona</w:t>
            </w:r>
          </w:p>
          <w:p w14:paraId="23E407E8" w14:textId="77777777" w:rsidR="00C02463" w:rsidRPr="00BB75C2" w:rsidRDefault="00C02463" w:rsidP="004E57AC">
            <w:pPr>
              <w:pStyle w:val="Odstavecseseznamem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část hodnoty stravenek bude požadována po úhradě zaměstnanci </w:t>
            </w:r>
            <w:r w:rsidRPr="00BB75C2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14:paraId="7E101A22" w14:textId="77777777" w:rsidR="00C02463" w:rsidRPr="000C7235" w:rsidRDefault="00C02463" w:rsidP="004E57AC">
            <w:pPr>
              <w:jc w:val="right"/>
              <w:rPr>
                <w:rFonts w:ascii="Times New Roman" w:hAnsi="Times New Roman"/>
              </w:rPr>
            </w:pPr>
          </w:p>
          <w:p w14:paraId="4AC775CC" w14:textId="77777777" w:rsidR="00C02463" w:rsidRPr="000C7235" w:rsidRDefault="00C02463" w:rsidP="004E57AC">
            <w:pPr>
              <w:jc w:val="right"/>
              <w:rPr>
                <w:rFonts w:ascii="Times New Roman" w:hAnsi="Times New Roman"/>
              </w:rPr>
            </w:pPr>
            <w:r w:rsidRPr="000C7235">
              <w:rPr>
                <w:rFonts w:ascii="Times New Roman" w:hAnsi="Times New Roman"/>
              </w:rPr>
              <w:t>5 000</w:t>
            </w:r>
          </w:p>
          <w:p w14:paraId="60FEFF3B" w14:textId="77777777" w:rsidR="00C02463" w:rsidRPr="000C7235" w:rsidRDefault="00C02463" w:rsidP="004E57AC">
            <w:pPr>
              <w:jc w:val="right"/>
              <w:rPr>
                <w:rFonts w:ascii="Times New Roman" w:hAnsi="Times New Roman"/>
              </w:rPr>
            </w:pPr>
            <w:r w:rsidRPr="000C7235">
              <w:rPr>
                <w:rFonts w:ascii="Times New Roman" w:hAnsi="Times New Roman"/>
              </w:rPr>
              <w:t>2 000</w:t>
            </w:r>
          </w:p>
          <w:p w14:paraId="31925865" w14:textId="77777777" w:rsidR="00C02463" w:rsidRPr="000C7235" w:rsidRDefault="00C02463" w:rsidP="004E57AC">
            <w:pPr>
              <w:jc w:val="right"/>
              <w:rPr>
                <w:rFonts w:ascii="Times New Roman" w:hAnsi="Times New Roman"/>
              </w:rPr>
            </w:pPr>
          </w:p>
          <w:p w14:paraId="5655EBFD" w14:textId="77777777" w:rsidR="00C02463" w:rsidRPr="000C7235" w:rsidRDefault="00C02463" w:rsidP="004E57AC">
            <w:pPr>
              <w:jc w:val="right"/>
              <w:rPr>
                <w:rFonts w:ascii="Times New Roman" w:hAnsi="Times New Roman"/>
              </w:rPr>
            </w:pPr>
          </w:p>
          <w:p w14:paraId="394B25D2" w14:textId="77777777" w:rsidR="00C02463" w:rsidRPr="000C7235" w:rsidRDefault="00C02463" w:rsidP="004E57AC">
            <w:pPr>
              <w:jc w:val="right"/>
              <w:rPr>
                <w:rFonts w:ascii="Times New Roman" w:hAnsi="Times New Roman"/>
              </w:rPr>
            </w:pPr>
            <w:r w:rsidRPr="000C7235">
              <w:rPr>
                <w:rFonts w:ascii="Times New Roman" w:hAnsi="Times New Roman"/>
              </w:rPr>
              <w:t>1 000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14:paraId="12F6CC1F" w14:textId="77777777" w:rsidR="00C02463" w:rsidRPr="00306410" w:rsidRDefault="00C02463" w:rsidP="004E57AC">
            <w:pPr>
              <w:jc w:val="both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1018B25" w14:textId="77777777" w:rsidR="00C02463" w:rsidRPr="00306410" w:rsidRDefault="00C02463" w:rsidP="004E57AC">
            <w:pPr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C02463" w:rsidRPr="0068510E" w14:paraId="57AA0CD6" w14:textId="77777777" w:rsidTr="004E57AC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69696B93" w14:textId="77777777" w:rsidR="00C02463" w:rsidRPr="0068510E" w:rsidRDefault="00C02463" w:rsidP="004E57A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Pr="0068510E">
              <w:rPr>
                <w:rFonts w:ascii="Times New Roman" w:hAnsi="Times New Roman"/>
              </w:rPr>
              <w:t>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14:paraId="0C50D7EC" w14:textId="77777777" w:rsidR="00C02463" w:rsidRPr="0068510E" w:rsidRDefault="00C02463" w:rsidP="004E57A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PPD – zaměstnanci uhradili pohledávku spojenou se stravenkami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14:paraId="14783355" w14:textId="77777777" w:rsidR="00C02463" w:rsidRPr="000C7235" w:rsidRDefault="00C02463" w:rsidP="004E57AC">
            <w:pPr>
              <w:jc w:val="right"/>
              <w:rPr>
                <w:rFonts w:ascii="Times New Roman" w:hAnsi="Times New Roman"/>
              </w:rPr>
            </w:pPr>
          </w:p>
          <w:p w14:paraId="6255F900" w14:textId="77777777" w:rsidR="00C02463" w:rsidRPr="000C7235" w:rsidRDefault="00C02463" w:rsidP="004E57AC">
            <w:pPr>
              <w:jc w:val="right"/>
              <w:rPr>
                <w:rFonts w:ascii="Times New Roman" w:hAnsi="Times New Roman"/>
              </w:rPr>
            </w:pPr>
            <w:r w:rsidRPr="000C7235">
              <w:rPr>
                <w:rFonts w:ascii="Times New Roman" w:hAnsi="Times New Roman"/>
              </w:rPr>
              <w:t>1 000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14:paraId="173E6CE3" w14:textId="77777777" w:rsidR="00C02463" w:rsidRPr="00306410" w:rsidRDefault="00C02463" w:rsidP="004E57AC">
            <w:pPr>
              <w:jc w:val="both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0E40BEB" w14:textId="77777777" w:rsidR="00C02463" w:rsidRPr="00306410" w:rsidRDefault="00C02463" w:rsidP="004E57AC">
            <w:pPr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C02463" w:rsidRPr="0068510E" w14:paraId="61AAE216" w14:textId="77777777" w:rsidTr="004E57AC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31BB5F1C" w14:textId="77777777" w:rsidR="00C02463" w:rsidRPr="0068510E" w:rsidRDefault="00C02463" w:rsidP="004E57A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Pr="0068510E">
              <w:rPr>
                <w:rFonts w:ascii="Times New Roman" w:hAnsi="Times New Roman"/>
              </w:rPr>
              <w:t>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14:paraId="7C3C8830" w14:textId="77777777" w:rsidR="00C02463" w:rsidRDefault="00C02463" w:rsidP="004E57A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ID - Inventarizace u cenin prokázala tyto skutečnosti:</w:t>
            </w:r>
          </w:p>
          <w:p w14:paraId="3941A388" w14:textId="77777777" w:rsidR="00C02463" w:rsidRDefault="00C02463" w:rsidP="004E57AC">
            <w:pPr>
              <w:pStyle w:val="Odstavecseseznamem"/>
              <w:numPr>
                <w:ilvl w:val="0"/>
                <w:numId w:val="19"/>
              </w:num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schodek u poštovních známek </w:t>
            </w:r>
          </w:p>
          <w:p w14:paraId="262B6941" w14:textId="77777777" w:rsidR="00C02463" w:rsidRDefault="00C02463" w:rsidP="004E57AC">
            <w:pPr>
              <w:pStyle w:val="Odstavecseseznamem"/>
              <w:numPr>
                <w:ilvl w:val="0"/>
                <w:numId w:val="19"/>
              </w:num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schodek u kolků </w:t>
            </w:r>
          </w:p>
          <w:p w14:paraId="6A71BC13" w14:textId="77777777" w:rsidR="00C02463" w:rsidRPr="000C7235" w:rsidRDefault="00C02463" w:rsidP="004E57AC">
            <w:pPr>
              <w:pStyle w:val="Odstavecseseznamem"/>
              <w:numPr>
                <w:ilvl w:val="0"/>
                <w:numId w:val="19"/>
              </w:num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0C7235">
              <w:rPr>
                <w:rFonts w:ascii="Times New Roman" w:hAnsi="Times New Roman"/>
                <w:sz w:val="24"/>
              </w:rPr>
              <w:t>přebytek u telefonních karet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14:paraId="28492076" w14:textId="77777777" w:rsidR="00C02463" w:rsidRPr="000C7235" w:rsidRDefault="00C02463" w:rsidP="004E57AC">
            <w:pPr>
              <w:jc w:val="right"/>
              <w:rPr>
                <w:rFonts w:ascii="Times New Roman" w:hAnsi="Times New Roman"/>
              </w:rPr>
            </w:pPr>
          </w:p>
          <w:p w14:paraId="186F1680" w14:textId="77777777" w:rsidR="00C02463" w:rsidRPr="000C7235" w:rsidRDefault="00C02463" w:rsidP="004E57AC">
            <w:pPr>
              <w:jc w:val="right"/>
              <w:rPr>
                <w:rFonts w:ascii="Times New Roman" w:hAnsi="Times New Roman"/>
              </w:rPr>
            </w:pPr>
            <w:r w:rsidRPr="000C7235">
              <w:rPr>
                <w:rFonts w:ascii="Times New Roman" w:hAnsi="Times New Roman"/>
              </w:rPr>
              <w:t>500</w:t>
            </w:r>
          </w:p>
          <w:p w14:paraId="78BEF8D9" w14:textId="77777777" w:rsidR="00C02463" w:rsidRPr="000C7235" w:rsidRDefault="00C02463" w:rsidP="004E57AC">
            <w:pPr>
              <w:jc w:val="right"/>
              <w:rPr>
                <w:rFonts w:ascii="Times New Roman" w:hAnsi="Times New Roman"/>
              </w:rPr>
            </w:pPr>
            <w:r w:rsidRPr="000C7235">
              <w:rPr>
                <w:rFonts w:ascii="Times New Roman" w:hAnsi="Times New Roman"/>
              </w:rPr>
              <w:t>200</w:t>
            </w:r>
          </w:p>
          <w:p w14:paraId="515DA08E" w14:textId="77777777" w:rsidR="00C02463" w:rsidRPr="000C7235" w:rsidRDefault="00C02463" w:rsidP="004E57AC">
            <w:pPr>
              <w:jc w:val="right"/>
              <w:rPr>
                <w:rFonts w:ascii="Times New Roman" w:hAnsi="Times New Roman"/>
              </w:rPr>
            </w:pPr>
            <w:r w:rsidRPr="000C7235">
              <w:rPr>
                <w:rFonts w:ascii="Times New Roman" w:hAnsi="Times New Roman"/>
              </w:rPr>
              <w:t>100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14:paraId="0FE54E04" w14:textId="77777777" w:rsidR="00C02463" w:rsidRPr="00306410" w:rsidRDefault="00C02463" w:rsidP="004E57AC">
            <w:pPr>
              <w:jc w:val="both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AEEAE8A" w14:textId="77777777" w:rsidR="00C02463" w:rsidRPr="00306410" w:rsidRDefault="00C02463" w:rsidP="004E57AC">
            <w:pPr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C02463" w:rsidRPr="0068510E" w14:paraId="39A9EEEC" w14:textId="77777777" w:rsidTr="004E57AC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73B04CDE" w14:textId="77777777" w:rsidR="00C02463" w:rsidRPr="0068510E" w:rsidRDefault="00C02463" w:rsidP="004E57A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Pr="0068510E">
              <w:rPr>
                <w:rFonts w:ascii="Times New Roman" w:hAnsi="Times New Roman"/>
              </w:rPr>
              <w:t>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14:paraId="4D81C98C" w14:textId="77777777" w:rsidR="00C02463" w:rsidRPr="000C7235" w:rsidRDefault="00C02463" w:rsidP="004E57A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ID - předpis manka (schodku) u poštovních známek k náhradě zaměstnanci </w:t>
            </w:r>
            <w:r w:rsidRPr="000C7235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14:paraId="071DE517" w14:textId="77777777" w:rsidR="00C02463" w:rsidRPr="000C7235" w:rsidRDefault="00C02463" w:rsidP="004E57AC">
            <w:pPr>
              <w:jc w:val="right"/>
              <w:rPr>
                <w:rFonts w:ascii="Times New Roman" w:hAnsi="Times New Roman"/>
              </w:rPr>
            </w:pPr>
          </w:p>
          <w:p w14:paraId="20EA660B" w14:textId="77777777" w:rsidR="00C02463" w:rsidRPr="000C7235" w:rsidRDefault="00C02463" w:rsidP="004E57AC">
            <w:pPr>
              <w:jc w:val="right"/>
              <w:rPr>
                <w:rFonts w:ascii="Times New Roman" w:hAnsi="Times New Roman"/>
              </w:rPr>
            </w:pPr>
            <w:r w:rsidRPr="000C7235">
              <w:rPr>
                <w:rFonts w:ascii="Times New Roman" w:hAnsi="Times New Roman"/>
              </w:rPr>
              <w:t>500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14:paraId="5B5980CC" w14:textId="77777777" w:rsidR="00C02463" w:rsidRPr="00306410" w:rsidRDefault="00C02463" w:rsidP="004E57AC">
            <w:pPr>
              <w:jc w:val="both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3AEF2EB" w14:textId="77777777" w:rsidR="00C02463" w:rsidRPr="00306410" w:rsidRDefault="00C02463" w:rsidP="004E57AC">
            <w:pPr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C02463" w:rsidRPr="0068510E" w14:paraId="1B4B5757" w14:textId="77777777" w:rsidTr="004E57AC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473FAD80" w14:textId="77777777" w:rsidR="00C02463" w:rsidRPr="0068510E" w:rsidRDefault="00C02463" w:rsidP="004E57A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Pr="0068510E">
              <w:rPr>
                <w:rFonts w:ascii="Times New Roman" w:hAnsi="Times New Roman"/>
              </w:rPr>
              <w:t>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14:paraId="70EFD233" w14:textId="77777777" w:rsidR="00C02463" w:rsidRPr="0068510E" w:rsidRDefault="00C02463" w:rsidP="004E57A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PPD – úhrada schodku zaměstnancem (viz. 9)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14:paraId="3B5FF267" w14:textId="77777777" w:rsidR="00C02463" w:rsidRPr="000C7235" w:rsidRDefault="00C02463" w:rsidP="004E57AC">
            <w:pPr>
              <w:jc w:val="right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14:paraId="6AE32744" w14:textId="77777777" w:rsidR="00C02463" w:rsidRPr="00306410" w:rsidRDefault="00C02463" w:rsidP="004E57AC">
            <w:pPr>
              <w:jc w:val="both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7665158" w14:textId="77777777" w:rsidR="00C02463" w:rsidRPr="00306410" w:rsidRDefault="00C02463" w:rsidP="004E57AC">
            <w:pPr>
              <w:jc w:val="both"/>
              <w:rPr>
                <w:rFonts w:ascii="Times New Roman" w:hAnsi="Times New Roman"/>
                <w:color w:val="FF0000"/>
              </w:rPr>
            </w:pPr>
          </w:p>
        </w:tc>
      </w:tr>
    </w:tbl>
    <w:p w14:paraId="34626B30" w14:textId="77777777" w:rsidR="00C02463" w:rsidRDefault="00C02463" w:rsidP="00C02463">
      <w:pPr>
        <w:rPr>
          <w:rFonts w:ascii="Times New Roman" w:hAnsi="Times New Roman"/>
        </w:rPr>
      </w:pPr>
    </w:p>
    <w:p w14:paraId="3EB6EE53" w14:textId="77777777" w:rsidR="00C02463" w:rsidRPr="00CB283E" w:rsidRDefault="00C02463" w:rsidP="00C02463">
      <w:pPr>
        <w:rPr>
          <w:rFonts w:ascii="Times New Roman" w:hAnsi="Times New Roman"/>
        </w:rPr>
      </w:pPr>
      <w:r w:rsidRPr="00CB283E">
        <w:rPr>
          <w:rFonts w:ascii="Times New Roman" w:hAnsi="Times New Roman"/>
        </w:rPr>
        <w:t>Zjistěte konečný stav na účtu 213 – Ceniny po zaúčtování účetních případů č. 1 – 10.</w:t>
      </w:r>
      <w:r>
        <w:rPr>
          <w:rFonts w:ascii="Times New Roman" w:hAnsi="Times New Roman"/>
        </w:rPr>
        <w:t xml:space="preserve"> Předpokládejte počáteční stav na účtu Ceniny 10 000 Kč. </w:t>
      </w:r>
      <w:r w:rsidRPr="00CB283E">
        <w:rPr>
          <w:rFonts w:ascii="Times New Roman" w:hAnsi="Times New Roman"/>
        </w:rPr>
        <w:t xml:space="preserve"> </w:t>
      </w:r>
    </w:p>
    <w:p w14:paraId="0AE1B07C" w14:textId="77777777" w:rsidR="00C02463" w:rsidRDefault="00C02463" w:rsidP="00C02463">
      <w:pPr>
        <w:rPr>
          <w:rFonts w:ascii="Times New Roman" w:hAnsi="Times New Roman"/>
        </w:rPr>
      </w:pPr>
    </w:p>
    <w:p w14:paraId="0F3C3FB8" w14:textId="77777777" w:rsidR="00C02463" w:rsidRPr="006B76C5" w:rsidRDefault="00C02463" w:rsidP="00C02463">
      <w:pPr>
        <w:rPr>
          <w:rFonts w:ascii="Times New Roman" w:hAnsi="Times New Roman"/>
        </w:rPr>
      </w:pPr>
      <w:r>
        <w:rPr>
          <w:rFonts w:ascii="Times New Roman" w:hAnsi="Times New Roman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76963C1" wp14:editId="6124C4F8">
                <wp:simplePos x="0" y="0"/>
                <wp:positionH relativeFrom="column">
                  <wp:posOffset>1873885</wp:posOffset>
                </wp:positionH>
                <wp:positionV relativeFrom="paragraph">
                  <wp:posOffset>205105</wp:posOffset>
                </wp:positionV>
                <wp:extent cx="8890" cy="2679065"/>
                <wp:effectExtent l="11430" t="6985" r="8255" b="9525"/>
                <wp:wrapNone/>
                <wp:docPr id="22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890" cy="26790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418654" id="AutoShape 28" o:spid="_x0000_s1026" type="#_x0000_t32" style="position:absolute;margin-left:147.55pt;margin-top:16.15pt;width:.7pt;height:210.9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"/>
            </w:pict>
          </mc:Fallback>
        </mc:AlternateContent>
      </w:r>
      <w:r>
        <w:rPr>
          <w:rFonts w:ascii="Times New Roman" w:hAnsi="Times New Roman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AA54079" wp14:editId="10A74EC2">
                <wp:simplePos x="0" y="0"/>
                <wp:positionH relativeFrom="column">
                  <wp:posOffset>-2540</wp:posOffset>
                </wp:positionH>
                <wp:positionV relativeFrom="paragraph">
                  <wp:posOffset>196215</wp:posOffset>
                </wp:positionV>
                <wp:extent cx="3545205" cy="8890"/>
                <wp:effectExtent l="11430" t="7620" r="5715" b="12065"/>
                <wp:wrapNone/>
                <wp:docPr id="24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545205" cy="88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947E7E" id="AutoShape 27" o:spid="_x0000_s1026" type="#_x0000_t32" style="position:absolute;margin-left:-.2pt;margin-top:15.45pt;width:279.15pt;height:.7pt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"/>
            </w:pict>
          </mc:Fallback>
        </mc:AlternateContent>
      </w:r>
      <w:r>
        <w:rPr>
          <w:rFonts w:ascii="Times New Roman" w:hAnsi="Times New Roman"/>
        </w:rPr>
        <w:t xml:space="preserve"> </w:t>
      </w:r>
      <w:r w:rsidRPr="006B76C5">
        <w:rPr>
          <w:rFonts w:ascii="Times New Roman" w:hAnsi="Times New Roman"/>
        </w:rPr>
        <w:t xml:space="preserve">MD </w:t>
      </w:r>
      <w:r>
        <w:rPr>
          <w:rFonts w:ascii="Times New Roman" w:hAnsi="Times New Roman"/>
        </w:rPr>
        <w:t xml:space="preserve">                          213</w:t>
      </w:r>
      <w:r w:rsidRPr="006B76C5">
        <w:rPr>
          <w:rFonts w:ascii="Times New Roman" w:hAnsi="Times New Roman"/>
        </w:rPr>
        <w:t xml:space="preserve"> – </w:t>
      </w:r>
      <w:r>
        <w:rPr>
          <w:rFonts w:ascii="Times New Roman" w:hAnsi="Times New Roman"/>
        </w:rPr>
        <w:t>Ceniny</w:t>
      </w:r>
      <w:r w:rsidRPr="006B76C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                               </w:t>
      </w:r>
      <w:r w:rsidRPr="006B76C5">
        <w:rPr>
          <w:rFonts w:ascii="Times New Roman" w:hAnsi="Times New Roman"/>
        </w:rPr>
        <w:t>D</w:t>
      </w:r>
    </w:p>
    <w:p w14:paraId="156531F0" w14:textId="77777777" w:rsidR="00C02463" w:rsidRDefault="00C02463" w:rsidP="00C02463">
      <w:pPr>
        <w:rPr>
          <w:rFonts w:ascii="Times New Roman" w:hAnsi="Times New Roman"/>
          <w:b/>
        </w:rPr>
      </w:pPr>
    </w:p>
    <w:p w14:paraId="66399196" w14:textId="77777777" w:rsidR="00C02463" w:rsidRDefault="00C02463" w:rsidP="00C02463">
      <w:pPr>
        <w:rPr>
          <w:rFonts w:ascii="Times New Roman" w:hAnsi="Times New Roman"/>
          <w:b/>
        </w:rPr>
      </w:pPr>
    </w:p>
    <w:p w14:paraId="499319AF" w14:textId="77777777" w:rsidR="00C02463" w:rsidRDefault="00C02463" w:rsidP="00C02463">
      <w:pPr>
        <w:rPr>
          <w:rFonts w:ascii="Times New Roman" w:hAnsi="Times New Roman"/>
          <w:b/>
        </w:rPr>
      </w:pPr>
    </w:p>
    <w:p w14:paraId="2B4D2185" w14:textId="77777777" w:rsidR="00C02463" w:rsidRDefault="00C02463" w:rsidP="00C02463">
      <w:pPr>
        <w:rPr>
          <w:rFonts w:ascii="Times New Roman" w:hAnsi="Times New Roman"/>
          <w:b/>
        </w:rPr>
      </w:pPr>
    </w:p>
    <w:p w14:paraId="490BC814" w14:textId="77777777" w:rsidR="00C02463" w:rsidRDefault="00C02463" w:rsidP="00C02463">
      <w:pPr>
        <w:rPr>
          <w:rFonts w:ascii="Times New Roman" w:hAnsi="Times New Roman"/>
          <w:b/>
        </w:rPr>
      </w:pPr>
    </w:p>
    <w:p w14:paraId="64077C28" w14:textId="77777777" w:rsidR="00C02463" w:rsidRDefault="00C02463" w:rsidP="00C02463">
      <w:pPr>
        <w:rPr>
          <w:rFonts w:ascii="Times New Roman" w:hAnsi="Times New Roman"/>
          <w:b/>
        </w:rPr>
      </w:pPr>
    </w:p>
    <w:p w14:paraId="0E330305" w14:textId="77777777" w:rsidR="00C02463" w:rsidRDefault="00C02463" w:rsidP="00C02463">
      <w:pPr>
        <w:rPr>
          <w:rFonts w:ascii="Times New Roman" w:hAnsi="Times New Roman"/>
          <w:b/>
        </w:rPr>
      </w:pPr>
    </w:p>
    <w:p w14:paraId="56078D4A" w14:textId="77777777" w:rsidR="00C02463" w:rsidRDefault="00C02463" w:rsidP="00C02463">
      <w:pPr>
        <w:rPr>
          <w:rFonts w:ascii="Times New Roman" w:hAnsi="Times New Roman"/>
          <w:b/>
        </w:rPr>
      </w:pPr>
    </w:p>
    <w:p w14:paraId="7AC42BBE" w14:textId="77777777" w:rsidR="00C02463" w:rsidRDefault="00C02463" w:rsidP="00C02463">
      <w:pPr>
        <w:rPr>
          <w:rFonts w:ascii="Times New Roman" w:hAnsi="Times New Roman"/>
        </w:rPr>
      </w:pPr>
    </w:p>
    <w:p w14:paraId="52CF0C63" w14:textId="77777777" w:rsidR="00C02463" w:rsidRDefault="00C02463" w:rsidP="00C02463">
      <w:pPr>
        <w:rPr>
          <w:rFonts w:ascii="Times New Roman" w:hAnsi="Times New Roman"/>
        </w:rPr>
      </w:pPr>
    </w:p>
    <w:p w14:paraId="6C1B0F40" w14:textId="77777777" w:rsidR="00C02463" w:rsidRDefault="00C02463" w:rsidP="00C02463">
      <w:pPr>
        <w:rPr>
          <w:rFonts w:ascii="Times New Roman" w:hAnsi="Times New Roman"/>
        </w:rPr>
      </w:pPr>
    </w:p>
    <w:p w14:paraId="6524E98F" w14:textId="77777777" w:rsidR="00C02463" w:rsidRDefault="00C02463" w:rsidP="00C02463">
      <w:pPr>
        <w:rPr>
          <w:rFonts w:ascii="Times New Roman" w:hAnsi="Times New Roman"/>
        </w:rPr>
      </w:pPr>
    </w:p>
    <w:p w14:paraId="5420EE96" w14:textId="77777777" w:rsidR="00C02463" w:rsidRDefault="00C02463" w:rsidP="00C02463">
      <w:pPr>
        <w:rPr>
          <w:rFonts w:ascii="Times New Roman" w:hAnsi="Times New Roman"/>
        </w:rPr>
      </w:pPr>
    </w:p>
    <w:p w14:paraId="0E6DCFF4" w14:textId="77777777" w:rsidR="00C02463" w:rsidRDefault="00C02463" w:rsidP="00C02463">
      <w:pPr>
        <w:rPr>
          <w:rFonts w:ascii="Times New Roman" w:hAnsi="Times New Roman"/>
        </w:rPr>
      </w:pPr>
    </w:p>
    <w:p w14:paraId="25CF86DA" w14:textId="77777777" w:rsidR="00C02463" w:rsidRDefault="00C02463" w:rsidP="00C02463">
      <w:pPr>
        <w:jc w:val="both"/>
        <w:rPr>
          <w:rFonts w:ascii="Times New Roman" w:hAnsi="Times New Roman" w:cs="Times New Roman"/>
          <w:szCs w:val="24"/>
        </w:rPr>
      </w:pPr>
    </w:p>
    <w:p w14:paraId="2575306A" w14:textId="77777777" w:rsidR="00C02463" w:rsidRPr="00A723AC" w:rsidRDefault="00C02463" w:rsidP="00C02463">
      <w:pPr>
        <w:jc w:val="both"/>
        <w:rPr>
          <w:rFonts w:ascii="Times New Roman" w:hAnsi="Times New Roman" w:cs="Times New Roman"/>
          <w:szCs w:val="24"/>
        </w:rPr>
      </w:pPr>
    </w:p>
    <w:p w14:paraId="1BCF1678" w14:textId="77777777" w:rsidR="00C02463" w:rsidRDefault="00C02463" w:rsidP="00A723AC">
      <w:pPr>
        <w:jc w:val="both"/>
        <w:rPr>
          <w:rFonts w:ascii="Times New Roman" w:hAnsi="Times New Roman" w:cs="Times New Roman"/>
          <w:szCs w:val="24"/>
        </w:rPr>
      </w:pPr>
    </w:p>
    <w:p w14:paraId="729DC9C4" w14:textId="77777777" w:rsidR="002C0443" w:rsidRPr="00A723AC" w:rsidRDefault="002C0443" w:rsidP="00A723AC">
      <w:pPr>
        <w:jc w:val="both"/>
        <w:rPr>
          <w:rFonts w:ascii="Times New Roman" w:hAnsi="Times New Roman" w:cs="Times New Roman"/>
          <w:szCs w:val="24"/>
        </w:rPr>
      </w:pPr>
      <w:r w:rsidRPr="00A723AC">
        <w:rPr>
          <w:rFonts w:ascii="Times New Roman" w:hAnsi="Times New Roman" w:cs="Times New Roman"/>
          <w:szCs w:val="24"/>
        </w:rPr>
        <w:lastRenderedPageBreak/>
        <w:t xml:space="preserve">Bankovní účty </w:t>
      </w:r>
      <w:r w:rsidR="00A723AC">
        <w:rPr>
          <w:rFonts w:ascii="Times New Roman" w:hAnsi="Times New Roman" w:cs="Times New Roman"/>
          <w:szCs w:val="24"/>
        </w:rPr>
        <w:t>(účty peněžních prostředků</w:t>
      </w:r>
      <w:r w:rsidR="008F128B">
        <w:rPr>
          <w:rFonts w:ascii="Times New Roman" w:hAnsi="Times New Roman" w:cs="Times New Roman"/>
          <w:szCs w:val="24"/>
        </w:rPr>
        <w:t>, peněžní prostředky na účtech</w:t>
      </w:r>
      <w:r w:rsidR="00A723AC">
        <w:rPr>
          <w:rFonts w:ascii="Times New Roman" w:hAnsi="Times New Roman" w:cs="Times New Roman"/>
          <w:szCs w:val="24"/>
        </w:rPr>
        <w:t>)</w:t>
      </w:r>
    </w:p>
    <w:p w14:paraId="2A524BAE" w14:textId="77777777" w:rsidR="00FE1D74" w:rsidRPr="00A723AC" w:rsidRDefault="00C17EE9" w:rsidP="00A723AC">
      <w:pPr>
        <w:numPr>
          <w:ilvl w:val="0"/>
          <w:numId w:val="5"/>
        </w:numPr>
        <w:jc w:val="both"/>
        <w:rPr>
          <w:rFonts w:ascii="Times New Roman" w:hAnsi="Times New Roman" w:cs="Times New Roman"/>
          <w:szCs w:val="24"/>
        </w:rPr>
      </w:pPr>
      <w:r w:rsidRPr="00A723AC">
        <w:rPr>
          <w:rFonts w:ascii="Times New Roman" w:hAnsi="Times New Roman" w:cs="Times New Roman"/>
          <w:szCs w:val="24"/>
        </w:rPr>
        <w:t xml:space="preserve">O stavu a pohybu peněžních prostředků u banky nebo jiného peněžního ústavu </w:t>
      </w:r>
      <w:r w:rsidR="00A723AC">
        <w:rPr>
          <w:rFonts w:ascii="Times New Roman" w:hAnsi="Times New Roman" w:cs="Times New Roman"/>
          <w:szCs w:val="24"/>
        </w:rPr>
        <w:t xml:space="preserve">informuje účetní jednotku účet </w:t>
      </w:r>
      <w:r w:rsidRPr="00A723AC">
        <w:rPr>
          <w:rFonts w:ascii="Times New Roman" w:hAnsi="Times New Roman" w:cs="Times New Roman"/>
          <w:szCs w:val="24"/>
        </w:rPr>
        <w:t xml:space="preserve">221 – </w:t>
      </w:r>
      <w:r w:rsidR="008F128B">
        <w:rPr>
          <w:rFonts w:ascii="Times New Roman" w:hAnsi="Times New Roman" w:cs="Times New Roman"/>
          <w:b/>
          <w:bCs/>
          <w:szCs w:val="24"/>
        </w:rPr>
        <w:t xml:space="preserve">PP na účtech </w:t>
      </w:r>
      <w:r w:rsidR="00804523" w:rsidRPr="00A723AC">
        <w:rPr>
          <w:rFonts w:ascii="Times New Roman" w:hAnsi="Times New Roman" w:cs="Times New Roman"/>
          <w:b/>
          <w:bCs/>
          <w:szCs w:val="24"/>
        </w:rPr>
        <w:t xml:space="preserve"> </w:t>
      </w:r>
      <w:r w:rsidRPr="00A723AC">
        <w:rPr>
          <w:rFonts w:ascii="Times New Roman" w:hAnsi="Times New Roman" w:cs="Times New Roman"/>
          <w:b/>
          <w:bCs/>
          <w:szCs w:val="24"/>
        </w:rPr>
        <w:t xml:space="preserve"> </w:t>
      </w:r>
    </w:p>
    <w:p w14:paraId="322E2635" w14:textId="77777777" w:rsidR="00FE1D74" w:rsidRPr="00A723AC" w:rsidRDefault="00C17EE9" w:rsidP="00A723AC">
      <w:pPr>
        <w:numPr>
          <w:ilvl w:val="0"/>
          <w:numId w:val="5"/>
        </w:numPr>
        <w:jc w:val="both"/>
        <w:rPr>
          <w:rFonts w:ascii="Times New Roman" w:hAnsi="Times New Roman" w:cs="Times New Roman"/>
          <w:szCs w:val="24"/>
        </w:rPr>
      </w:pPr>
      <w:r w:rsidRPr="00A723AC">
        <w:rPr>
          <w:rFonts w:ascii="Times New Roman" w:hAnsi="Times New Roman" w:cs="Times New Roman"/>
          <w:szCs w:val="24"/>
        </w:rPr>
        <w:t xml:space="preserve">Podkladem pro účtování na tomto účtu je </w:t>
      </w:r>
      <w:r w:rsidRPr="00A723AC">
        <w:rPr>
          <w:rFonts w:ascii="Times New Roman" w:hAnsi="Times New Roman" w:cs="Times New Roman"/>
          <w:b/>
          <w:bCs/>
          <w:szCs w:val="24"/>
        </w:rPr>
        <w:t xml:space="preserve">výpis z bankovního účtu </w:t>
      </w:r>
      <w:r w:rsidRPr="00A723AC">
        <w:rPr>
          <w:rFonts w:ascii="Times New Roman" w:hAnsi="Times New Roman" w:cs="Times New Roman"/>
          <w:szCs w:val="24"/>
        </w:rPr>
        <w:t>(VBÚ)</w:t>
      </w:r>
    </w:p>
    <w:p w14:paraId="2F7C8A7C" w14:textId="77777777" w:rsidR="00FE1D74" w:rsidRPr="00A723AC" w:rsidRDefault="00C17EE9" w:rsidP="00A723AC">
      <w:pPr>
        <w:numPr>
          <w:ilvl w:val="0"/>
          <w:numId w:val="5"/>
        </w:numPr>
        <w:jc w:val="both"/>
        <w:rPr>
          <w:rFonts w:ascii="Times New Roman" w:hAnsi="Times New Roman" w:cs="Times New Roman"/>
          <w:szCs w:val="24"/>
        </w:rPr>
      </w:pPr>
      <w:r w:rsidRPr="00A723AC">
        <w:rPr>
          <w:rFonts w:ascii="Times New Roman" w:hAnsi="Times New Roman" w:cs="Times New Roman"/>
          <w:szCs w:val="24"/>
        </w:rPr>
        <w:t xml:space="preserve">Kromě klasického běžného účtu může mít účetní jednotka i účet </w:t>
      </w:r>
      <w:r w:rsidRPr="00A723AC">
        <w:rPr>
          <w:rFonts w:ascii="Times New Roman" w:hAnsi="Times New Roman" w:cs="Times New Roman"/>
          <w:b/>
          <w:bCs/>
          <w:szCs w:val="24"/>
        </w:rPr>
        <w:t>kontokorentní</w:t>
      </w:r>
      <w:r w:rsidRPr="00A723AC">
        <w:rPr>
          <w:rFonts w:ascii="Times New Roman" w:hAnsi="Times New Roman" w:cs="Times New Roman"/>
          <w:szCs w:val="24"/>
        </w:rPr>
        <w:t>, termínový, vkladový či devizový</w:t>
      </w:r>
    </w:p>
    <w:p w14:paraId="57D9789C" w14:textId="77777777" w:rsidR="00FE1D74" w:rsidRPr="00A723AC" w:rsidRDefault="00C17EE9" w:rsidP="00A723AC">
      <w:pPr>
        <w:numPr>
          <w:ilvl w:val="0"/>
          <w:numId w:val="5"/>
        </w:numPr>
        <w:jc w:val="both"/>
        <w:rPr>
          <w:rFonts w:ascii="Times New Roman" w:hAnsi="Times New Roman" w:cs="Times New Roman"/>
          <w:szCs w:val="24"/>
        </w:rPr>
      </w:pPr>
      <w:r w:rsidRPr="00A723AC">
        <w:rPr>
          <w:rFonts w:ascii="Times New Roman" w:hAnsi="Times New Roman" w:cs="Times New Roman"/>
          <w:szCs w:val="24"/>
        </w:rPr>
        <w:t xml:space="preserve">Kontokorentní účet může mít pasivní zůstatek </w:t>
      </w:r>
    </w:p>
    <w:p w14:paraId="4CF4D00A" w14:textId="77777777" w:rsidR="00804523" w:rsidRPr="00A723AC" w:rsidRDefault="00804523" w:rsidP="00A723AC">
      <w:pPr>
        <w:jc w:val="both"/>
        <w:rPr>
          <w:rFonts w:ascii="Times New Roman" w:hAnsi="Times New Roman" w:cs="Times New Roman"/>
          <w:szCs w:val="24"/>
        </w:rPr>
      </w:pPr>
    </w:p>
    <w:p w14:paraId="66DDE187" w14:textId="77777777" w:rsidR="00804523" w:rsidRPr="00A723AC" w:rsidRDefault="00804523" w:rsidP="00A723AC">
      <w:pPr>
        <w:jc w:val="both"/>
        <w:rPr>
          <w:rFonts w:ascii="Times New Roman" w:hAnsi="Times New Roman" w:cs="Times New Roman"/>
          <w:szCs w:val="24"/>
        </w:rPr>
      </w:pPr>
      <w:r w:rsidRPr="00A723AC">
        <w:rPr>
          <w:rFonts w:ascii="Times New Roman" w:hAnsi="Times New Roman" w:cs="Times New Roman"/>
          <w:noProof/>
          <w:szCs w:val="24"/>
          <w:lang w:eastAsia="cs-CZ"/>
        </w:rPr>
        <w:drawing>
          <wp:inline distT="0" distB="0" distL="0" distR="0" wp14:anchorId="7D85120F" wp14:editId="7512C261">
            <wp:extent cx="4571999" cy="3009900"/>
            <wp:effectExtent l="0" t="0" r="635" b="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t="12222"/>
                    <a:stretch/>
                  </pic:blipFill>
                  <pic:spPr bwMode="auto">
                    <a:xfrm>
                      <a:off x="0" y="0"/>
                      <a:ext cx="4572638" cy="3010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21E656" w14:textId="77777777" w:rsidR="00A723AC" w:rsidRPr="00A723AC" w:rsidRDefault="00A723AC" w:rsidP="00A723AC">
      <w:pPr>
        <w:jc w:val="both"/>
        <w:rPr>
          <w:rFonts w:ascii="Times New Roman" w:hAnsi="Times New Roman" w:cs="Times New Roman"/>
          <w:szCs w:val="24"/>
        </w:rPr>
      </w:pPr>
    </w:p>
    <w:p w14:paraId="548E5977" w14:textId="77777777" w:rsidR="002C0443" w:rsidRPr="00A723AC" w:rsidRDefault="002C0443" w:rsidP="00A723AC">
      <w:pPr>
        <w:jc w:val="both"/>
        <w:rPr>
          <w:rFonts w:ascii="Times New Roman" w:hAnsi="Times New Roman" w:cs="Times New Roman"/>
          <w:szCs w:val="24"/>
        </w:rPr>
      </w:pPr>
    </w:p>
    <w:p w14:paraId="740B1D78" w14:textId="77777777" w:rsidR="002C0443" w:rsidRPr="00A723AC" w:rsidRDefault="002C0443" w:rsidP="00A723AC">
      <w:pPr>
        <w:jc w:val="both"/>
        <w:rPr>
          <w:rFonts w:ascii="Times New Roman" w:hAnsi="Times New Roman" w:cs="Times New Roman"/>
          <w:szCs w:val="24"/>
        </w:rPr>
      </w:pPr>
      <w:r w:rsidRPr="00A723AC">
        <w:rPr>
          <w:rFonts w:ascii="Times New Roman" w:hAnsi="Times New Roman" w:cs="Times New Roman"/>
          <w:szCs w:val="24"/>
        </w:rPr>
        <w:t>Peníze na cestě</w:t>
      </w:r>
    </w:p>
    <w:p w14:paraId="69766C5E" w14:textId="77777777" w:rsidR="00FE1D74" w:rsidRPr="00A723AC" w:rsidRDefault="00C17EE9" w:rsidP="00A723AC">
      <w:pPr>
        <w:numPr>
          <w:ilvl w:val="0"/>
          <w:numId w:val="6"/>
        </w:numPr>
        <w:jc w:val="both"/>
        <w:rPr>
          <w:rFonts w:ascii="Times New Roman" w:hAnsi="Times New Roman" w:cs="Times New Roman"/>
          <w:szCs w:val="24"/>
        </w:rPr>
      </w:pPr>
      <w:r w:rsidRPr="00A723AC">
        <w:rPr>
          <w:rFonts w:ascii="Times New Roman" w:hAnsi="Times New Roman" w:cs="Times New Roman"/>
          <w:szCs w:val="24"/>
        </w:rPr>
        <w:t xml:space="preserve">Mezi vystavením </w:t>
      </w:r>
      <w:r w:rsidRPr="00A723AC">
        <w:rPr>
          <w:rFonts w:ascii="Times New Roman" w:hAnsi="Times New Roman" w:cs="Times New Roman"/>
          <w:b/>
          <w:bCs/>
          <w:szCs w:val="24"/>
        </w:rPr>
        <w:t>pokladního dokladu</w:t>
      </w:r>
      <w:r w:rsidRPr="00A723AC">
        <w:rPr>
          <w:rFonts w:ascii="Times New Roman" w:hAnsi="Times New Roman" w:cs="Times New Roman"/>
          <w:szCs w:val="24"/>
        </w:rPr>
        <w:t xml:space="preserve"> a přijetím </w:t>
      </w:r>
      <w:r w:rsidRPr="00A723AC">
        <w:rPr>
          <w:rFonts w:ascii="Times New Roman" w:hAnsi="Times New Roman" w:cs="Times New Roman"/>
          <w:b/>
          <w:bCs/>
          <w:szCs w:val="24"/>
        </w:rPr>
        <w:t>bankovního výpisu</w:t>
      </w:r>
      <w:r w:rsidRPr="00A723AC">
        <w:rPr>
          <w:rFonts w:ascii="Times New Roman" w:hAnsi="Times New Roman" w:cs="Times New Roman"/>
          <w:szCs w:val="24"/>
        </w:rPr>
        <w:t xml:space="preserve"> se vyskytuje časový nesoulad (tzn. nemáme zpravidla k dispozici ihned oba doklady) </w:t>
      </w:r>
    </w:p>
    <w:p w14:paraId="7F284203" w14:textId="77777777" w:rsidR="00FE1D74" w:rsidRPr="00A723AC" w:rsidRDefault="00C17EE9" w:rsidP="00A723AC">
      <w:pPr>
        <w:numPr>
          <w:ilvl w:val="0"/>
          <w:numId w:val="6"/>
        </w:numPr>
        <w:jc w:val="both"/>
        <w:rPr>
          <w:rFonts w:ascii="Times New Roman" w:hAnsi="Times New Roman" w:cs="Times New Roman"/>
          <w:szCs w:val="24"/>
        </w:rPr>
      </w:pPr>
      <w:r w:rsidRPr="00A723AC">
        <w:rPr>
          <w:rFonts w:ascii="Times New Roman" w:hAnsi="Times New Roman" w:cs="Times New Roman"/>
          <w:szCs w:val="24"/>
        </w:rPr>
        <w:t xml:space="preserve">K zachycení tohoto nesouladu se v účetnictví používá účet 261 </w:t>
      </w:r>
      <w:r w:rsidRPr="00A723AC">
        <w:rPr>
          <w:rFonts w:ascii="Times New Roman" w:hAnsi="Times New Roman" w:cs="Times New Roman"/>
          <w:b/>
          <w:bCs/>
          <w:szCs w:val="24"/>
        </w:rPr>
        <w:t xml:space="preserve">– Peníze na cestě </w:t>
      </w:r>
    </w:p>
    <w:p w14:paraId="4679748F" w14:textId="77777777" w:rsidR="002C0443" w:rsidRPr="00A723AC" w:rsidRDefault="00804523" w:rsidP="00A723AC">
      <w:pPr>
        <w:ind w:left="360"/>
        <w:jc w:val="both"/>
        <w:rPr>
          <w:rFonts w:ascii="Times New Roman" w:hAnsi="Times New Roman" w:cs="Times New Roman"/>
          <w:szCs w:val="24"/>
        </w:rPr>
      </w:pPr>
      <w:r w:rsidRPr="00A723AC">
        <w:rPr>
          <w:rFonts w:ascii="Times New Roman" w:hAnsi="Times New Roman" w:cs="Times New Roman"/>
          <w:noProof/>
          <w:szCs w:val="24"/>
          <w:lang w:eastAsia="cs-CZ"/>
        </w:rPr>
        <w:drawing>
          <wp:inline distT="0" distB="0" distL="0" distR="0" wp14:anchorId="6BB80A08" wp14:editId="0E65CC6C">
            <wp:extent cx="4571999" cy="1781175"/>
            <wp:effectExtent l="0" t="0" r="635" b="0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t="48056"/>
                    <a:stretch/>
                  </pic:blipFill>
                  <pic:spPr bwMode="auto">
                    <a:xfrm>
                      <a:off x="0" y="0"/>
                      <a:ext cx="4572638" cy="17814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797B60" w14:textId="77777777" w:rsidR="002C0443" w:rsidRPr="00A723AC" w:rsidRDefault="002C0443" w:rsidP="00A723AC">
      <w:pPr>
        <w:jc w:val="both"/>
        <w:rPr>
          <w:rFonts w:ascii="Times New Roman" w:hAnsi="Times New Roman" w:cs="Times New Roman"/>
          <w:szCs w:val="24"/>
        </w:rPr>
      </w:pPr>
    </w:p>
    <w:p w14:paraId="1B7EDB28" w14:textId="77777777" w:rsidR="002C0443" w:rsidRDefault="002C0443" w:rsidP="00A723AC">
      <w:pPr>
        <w:jc w:val="both"/>
        <w:rPr>
          <w:rFonts w:ascii="Times New Roman" w:hAnsi="Times New Roman" w:cs="Times New Roman"/>
          <w:szCs w:val="24"/>
        </w:rPr>
      </w:pPr>
    </w:p>
    <w:p w14:paraId="6CAA59BB" w14:textId="77777777" w:rsidR="00C02463" w:rsidRDefault="00C02463" w:rsidP="00A723AC">
      <w:pPr>
        <w:jc w:val="both"/>
        <w:rPr>
          <w:rFonts w:ascii="Times New Roman" w:hAnsi="Times New Roman" w:cs="Times New Roman"/>
          <w:szCs w:val="24"/>
        </w:rPr>
      </w:pPr>
    </w:p>
    <w:p w14:paraId="5E4150B8" w14:textId="77777777" w:rsidR="00C02463" w:rsidRDefault="00C02463" w:rsidP="00A723AC">
      <w:pPr>
        <w:jc w:val="both"/>
        <w:rPr>
          <w:rFonts w:ascii="Times New Roman" w:hAnsi="Times New Roman" w:cs="Times New Roman"/>
          <w:szCs w:val="24"/>
        </w:rPr>
      </w:pPr>
    </w:p>
    <w:p w14:paraId="0AC2915E" w14:textId="77777777" w:rsidR="00C02463" w:rsidRDefault="00C02463" w:rsidP="00A723AC">
      <w:pPr>
        <w:jc w:val="both"/>
        <w:rPr>
          <w:rFonts w:ascii="Times New Roman" w:hAnsi="Times New Roman" w:cs="Times New Roman"/>
          <w:szCs w:val="24"/>
        </w:rPr>
      </w:pPr>
    </w:p>
    <w:p w14:paraId="654F738D" w14:textId="77777777" w:rsidR="00C02463" w:rsidRDefault="00C02463" w:rsidP="00A723AC">
      <w:pPr>
        <w:jc w:val="both"/>
        <w:rPr>
          <w:rFonts w:ascii="Times New Roman" w:hAnsi="Times New Roman" w:cs="Times New Roman"/>
          <w:szCs w:val="24"/>
        </w:rPr>
      </w:pPr>
    </w:p>
    <w:p w14:paraId="3410CF1A" w14:textId="77777777" w:rsidR="00C02463" w:rsidRDefault="00C02463" w:rsidP="00A723AC">
      <w:pPr>
        <w:jc w:val="both"/>
        <w:rPr>
          <w:rFonts w:ascii="Times New Roman" w:hAnsi="Times New Roman" w:cs="Times New Roman"/>
          <w:szCs w:val="24"/>
        </w:rPr>
      </w:pPr>
    </w:p>
    <w:p w14:paraId="03E5DAFC" w14:textId="77777777" w:rsidR="00C02463" w:rsidRDefault="00C02463" w:rsidP="00A723AC">
      <w:pPr>
        <w:jc w:val="both"/>
        <w:rPr>
          <w:rFonts w:ascii="Times New Roman" w:hAnsi="Times New Roman" w:cs="Times New Roman"/>
          <w:szCs w:val="24"/>
        </w:rPr>
      </w:pPr>
    </w:p>
    <w:p w14:paraId="240EB46A" w14:textId="77777777" w:rsidR="00C02463" w:rsidRDefault="00C02463" w:rsidP="00A723AC">
      <w:pPr>
        <w:jc w:val="both"/>
        <w:rPr>
          <w:rFonts w:ascii="Times New Roman" w:hAnsi="Times New Roman" w:cs="Times New Roman"/>
          <w:szCs w:val="24"/>
        </w:rPr>
      </w:pPr>
    </w:p>
    <w:p w14:paraId="632C0931" w14:textId="77777777" w:rsidR="00C02463" w:rsidRDefault="00C02463" w:rsidP="00C02463">
      <w:pPr>
        <w:rPr>
          <w:rFonts w:ascii="Times New Roman" w:hAnsi="Times New Roman"/>
          <w:b/>
        </w:rPr>
      </w:pPr>
      <w:r>
        <w:rPr>
          <w:rFonts w:ascii="Times New Roman" w:hAnsi="Times New Roman"/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25FF3EB" wp14:editId="661D7069">
                <wp:simplePos x="0" y="0"/>
                <wp:positionH relativeFrom="column">
                  <wp:posOffset>-47625</wp:posOffset>
                </wp:positionH>
                <wp:positionV relativeFrom="paragraph">
                  <wp:posOffset>-29845</wp:posOffset>
                </wp:positionV>
                <wp:extent cx="5779770" cy="241300"/>
                <wp:effectExtent l="0" t="0" r="11430" b="25400"/>
                <wp:wrapNone/>
                <wp:docPr id="25" name="Obdélník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9770" cy="24130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  <a:alpha val="0"/>
                          </a:schemeClr>
                        </a:soli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E5F1F2" id="Obdélník 25" o:spid="_x0000_s1026" style="position:absolute;margin-left:-3.75pt;margin-top:-2.35pt;width:455.1pt;height:19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" fillcolor="white [3201]" strokecolor="#c0504d [3205]" strokeweight="1pt">
                <v:fill opacity="0"/>
                <v:shadow color="#868686"/>
              </v:rect>
            </w:pict>
          </mc:Fallback>
        </mc:AlternateContent>
      </w:r>
      <w:r>
        <w:rPr>
          <w:rFonts w:ascii="Times New Roman" w:hAnsi="Times New Roman"/>
          <w:b/>
        </w:rPr>
        <w:t xml:space="preserve">Příklad 3 – Finanční účty </w:t>
      </w:r>
    </w:p>
    <w:p w14:paraId="2B698FF8" w14:textId="5965574A" w:rsidR="00C02463" w:rsidRDefault="00C02463" w:rsidP="00C02463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Společnost s. r. o., která je plátcem daně z přidané hodnoty, měla tyto pohyby na svých finančních účtech za měsíc listopad 202</w:t>
      </w:r>
      <w:r w:rsidR="00E72E3E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Doplňte chybějící částky a účetní předkontace.</w:t>
      </w:r>
    </w:p>
    <w:p w14:paraId="0BC4D78B" w14:textId="77777777" w:rsidR="00C02463" w:rsidRPr="005F5C53" w:rsidRDefault="00C02463" w:rsidP="00C02463">
      <w:pPr>
        <w:rPr>
          <w:rFonts w:ascii="Times New Roman" w:hAnsi="Times New Roman"/>
          <w:sz w:val="1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3"/>
        <w:gridCol w:w="4914"/>
        <w:gridCol w:w="1535"/>
        <w:gridCol w:w="1017"/>
        <w:gridCol w:w="992"/>
      </w:tblGrid>
      <w:tr w:rsidR="00C02463" w:rsidRPr="0068510E" w14:paraId="25E5D4DF" w14:textId="77777777" w:rsidTr="004E57AC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198D96B0" w14:textId="77777777" w:rsidR="00C02463" w:rsidRPr="0068510E" w:rsidRDefault="00C02463" w:rsidP="004E57AC">
            <w:pPr>
              <w:jc w:val="both"/>
              <w:rPr>
                <w:rFonts w:ascii="Times New Roman" w:hAnsi="Times New Roman"/>
              </w:rPr>
            </w:pPr>
            <w:r w:rsidRPr="0068510E">
              <w:rPr>
                <w:rFonts w:ascii="Times New Roman" w:hAnsi="Times New Roman"/>
              </w:rPr>
              <w:t>Číslo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14:paraId="67DA9156" w14:textId="77777777" w:rsidR="00C02463" w:rsidRPr="0068510E" w:rsidRDefault="00C02463" w:rsidP="004E57AC">
            <w:pPr>
              <w:jc w:val="both"/>
              <w:rPr>
                <w:rFonts w:ascii="Times New Roman" w:hAnsi="Times New Roman"/>
              </w:rPr>
            </w:pPr>
            <w:r w:rsidRPr="0068510E">
              <w:rPr>
                <w:rFonts w:ascii="Times New Roman" w:hAnsi="Times New Roman"/>
              </w:rPr>
              <w:t>Text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14:paraId="4706814F" w14:textId="77777777" w:rsidR="00C02463" w:rsidRPr="0068510E" w:rsidRDefault="00C02463" w:rsidP="004E57AC">
            <w:pPr>
              <w:jc w:val="both"/>
              <w:rPr>
                <w:rFonts w:ascii="Times New Roman" w:hAnsi="Times New Roman"/>
              </w:rPr>
            </w:pPr>
            <w:r w:rsidRPr="0068510E">
              <w:rPr>
                <w:rFonts w:ascii="Times New Roman" w:hAnsi="Times New Roman"/>
              </w:rPr>
              <w:t>Částka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14:paraId="5F9B9135" w14:textId="77777777" w:rsidR="00C02463" w:rsidRPr="0068510E" w:rsidRDefault="00C02463" w:rsidP="004E57AC">
            <w:pPr>
              <w:jc w:val="both"/>
              <w:rPr>
                <w:rFonts w:ascii="Times New Roman" w:hAnsi="Times New Roman"/>
              </w:rPr>
            </w:pPr>
            <w:r w:rsidRPr="0068510E">
              <w:rPr>
                <w:rFonts w:ascii="Times New Roman" w:hAnsi="Times New Roman"/>
              </w:rPr>
              <w:t>MD</w:t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E1E9277" w14:textId="77777777" w:rsidR="00C02463" w:rsidRPr="0068510E" w:rsidRDefault="00C02463" w:rsidP="004E57AC">
            <w:pPr>
              <w:jc w:val="both"/>
              <w:rPr>
                <w:rFonts w:ascii="Times New Roman" w:hAnsi="Times New Roman"/>
              </w:rPr>
            </w:pPr>
            <w:r w:rsidRPr="0068510E">
              <w:rPr>
                <w:rFonts w:ascii="Times New Roman" w:hAnsi="Times New Roman"/>
              </w:rPr>
              <w:t>D</w:t>
            </w:r>
          </w:p>
        </w:tc>
      </w:tr>
      <w:tr w:rsidR="00C02463" w:rsidRPr="0068510E" w14:paraId="68B8C490" w14:textId="77777777" w:rsidTr="004E57AC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7D242961" w14:textId="77777777" w:rsidR="00C02463" w:rsidRPr="0068510E" w:rsidRDefault="00C02463" w:rsidP="004E57AC">
            <w:pPr>
              <w:jc w:val="both"/>
              <w:rPr>
                <w:rFonts w:ascii="Times New Roman" w:hAnsi="Times New Roman"/>
              </w:rPr>
            </w:pPr>
            <w:r w:rsidRPr="0068510E">
              <w:rPr>
                <w:rFonts w:ascii="Times New Roman" w:hAnsi="Times New Roman"/>
              </w:rPr>
              <w:t>1.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14:paraId="6F545B2E" w14:textId="77777777" w:rsidR="00C02463" w:rsidRPr="0068510E" w:rsidRDefault="00C02463" w:rsidP="004E57A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PPD – výběr peněz z účtu do pokladny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14:paraId="123AF81D" w14:textId="77777777" w:rsidR="00C02463" w:rsidRPr="0068510E" w:rsidRDefault="00C02463" w:rsidP="004E57AC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14:paraId="7B4D2282" w14:textId="77777777" w:rsidR="00C02463" w:rsidRPr="00306410" w:rsidRDefault="00C02463" w:rsidP="004E57AC">
            <w:pPr>
              <w:jc w:val="both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931DB59" w14:textId="77777777" w:rsidR="00C02463" w:rsidRPr="00306410" w:rsidRDefault="00C02463" w:rsidP="004E57AC">
            <w:pPr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C02463" w:rsidRPr="0068510E" w14:paraId="00E37ED1" w14:textId="77777777" w:rsidTr="004E57AC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1359C359" w14:textId="77777777" w:rsidR="00C02463" w:rsidRPr="0068510E" w:rsidRDefault="00C02463" w:rsidP="004E57AC">
            <w:pPr>
              <w:jc w:val="both"/>
              <w:rPr>
                <w:rFonts w:ascii="Times New Roman" w:hAnsi="Times New Roman"/>
              </w:rPr>
            </w:pPr>
            <w:r w:rsidRPr="0068510E">
              <w:rPr>
                <w:rFonts w:ascii="Times New Roman" w:hAnsi="Times New Roman"/>
              </w:rPr>
              <w:t>2.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14:paraId="75A7EA8C" w14:textId="77777777" w:rsidR="00C02463" w:rsidRPr="0068510E" w:rsidRDefault="00C02463" w:rsidP="004E57A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VBÚ – poplatky bance za vedení účtu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14:paraId="45DDE60F" w14:textId="77777777" w:rsidR="00C02463" w:rsidRPr="0068510E" w:rsidRDefault="00C02463" w:rsidP="004E57AC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14:paraId="6CCFA82F" w14:textId="77777777" w:rsidR="00C02463" w:rsidRPr="00306410" w:rsidRDefault="00C02463" w:rsidP="004E57AC">
            <w:pPr>
              <w:jc w:val="both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5741200" w14:textId="77777777" w:rsidR="00C02463" w:rsidRPr="00306410" w:rsidRDefault="00C02463" w:rsidP="004E57AC">
            <w:pPr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C02463" w:rsidRPr="0068510E" w14:paraId="4DB179D0" w14:textId="77777777" w:rsidTr="004E57AC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3284D24C" w14:textId="77777777" w:rsidR="00C02463" w:rsidRPr="0068510E" w:rsidRDefault="00C02463" w:rsidP="004E57AC">
            <w:pPr>
              <w:jc w:val="both"/>
              <w:rPr>
                <w:rFonts w:ascii="Times New Roman" w:hAnsi="Times New Roman"/>
              </w:rPr>
            </w:pPr>
            <w:r w:rsidRPr="0068510E">
              <w:rPr>
                <w:rFonts w:ascii="Times New Roman" w:hAnsi="Times New Roman"/>
              </w:rPr>
              <w:t>3.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14:paraId="2C847432" w14:textId="77777777" w:rsidR="00C02463" w:rsidRPr="0068510E" w:rsidRDefault="00C02463" w:rsidP="004E57A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VBÚ – úroky z vkladu na běžném účtu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14:paraId="706A652F" w14:textId="77777777" w:rsidR="00C02463" w:rsidRPr="00BA3820" w:rsidRDefault="00C02463" w:rsidP="004E57AC">
            <w:pPr>
              <w:jc w:val="right"/>
              <w:rPr>
                <w:rFonts w:ascii="Times New Roman" w:hAnsi="Times New Roman"/>
              </w:rPr>
            </w:pPr>
            <w:r w:rsidRPr="00BA3820">
              <w:rPr>
                <w:rFonts w:ascii="Times New Roman" w:hAnsi="Times New Roman"/>
              </w:rPr>
              <w:t>0,05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14:paraId="3CB8BB6A" w14:textId="77777777" w:rsidR="00C02463" w:rsidRPr="00306410" w:rsidRDefault="00C02463" w:rsidP="004E57AC">
            <w:pPr>
              <w:jc w:val="both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5FAB2FE" w14:textId="77777777" w:rsidR="00C02463" w:rsidRPr="00306410" w:rsidRDefault="00C02463" w:rsidP="004E57AC">
            <w:pPr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C02463" w:rsidRPr="0068510E" w14:paraId="581FA45D" w14:textId="77777777" w:rsidTr="004E57AC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2C9AFB9A" w14:textId="77777777" w:rsidR="00C02463" w:rsidRPr="0068510E" w:rsidRDefault="00C02463" w:rsidP="004E57AC">
            <w:pPr>
              <w:jc w:val="both"/>
              <w:rPr>
                <w:rFonts w:ascii="Times New Roman" w:hAnsi="Times New Roman"/>
              </w:rPr>
            </w:pPr>
            <w:r w:rsidRPr="0068510E">
              <w:rPr>
                <w:rFonts w:ascii="Times New Roman" w:hAnsi="Times New Roman"/>
              </w:rPr>
              <w:t>4.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14:paraId="50B31105" w14:textId="77777777" w:rsidR="00C02463" w:rsidRPr="0068510E" w:rsidRDefault="00C02463" w:rsidP="004E57A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VBÚ – výběr peněz z běžného účtu do pokladny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14:paraId="00A0D100" w14:textId="77777777" w:rsidR="00C02463" w:rsidRPr="007825CF" w:rsidRDefault="00C02463" w:rsidP="004E57AC">
            <w:pPr>
              <w:jc w:val="right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14:paraId="347E9ADB" w14:textId="77777777" w:rsidR="00C02463" w:rsidRPr="00306410" w:rsidRDefault="00C02463" w:rsidP="004E57AC">
            <w:pPr>
              <w:jc w:val="both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807A3B1" w14:textId="77777777" w:rsidR="00C02463" w:rsidRPr="00306410" w:rsidRDefault="00C02463" w:rsidP="004E57AC">
            <w:pPr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C02463" w:rsidRPr="0068510E" w14:paraId="276BA78E" w14:textId="77777777" w:rsidTr="004E57AC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50F16AF6" w14:textId="77777777" w:rsidR="00C02463" w:rsidRPr="0068510E" w:rsidRDefault="00C02463" w:rsidP="004E57A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14:paraId="58A13DC7" w14:textId="77777777" w:rsidR="00C02463" w:rsidRPr="0068510E" w:rsidRDefault="00C02463" w:rsidP="004E57A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VBÚ – úhrada dodavatelské faktury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14:paraId="3CCBD00A" w14:textId="77777777" w:rsidR="00C02463" w:rsidRPr="000C7235" w:rsidRDefault="00C02463" w:rsidP="004E57AC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20 000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14:paraId="71F8D3D1" w14:textId="77777777" w:rsidR="00C02463" w:rsidRPr="00306410" w:rsidRDefault="00C02463" w:rsidP="004E57AC">
            <w:pPr>
              <w:jc w:val="both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1E2DE00" w14:textId="77777777" w:rsidR="00C02463" w:rsidRPr="00306410" w:rsidRDefault="00C02463" w:rsidP="004E57AC">
            <w:pPr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C02463" w:rsidRPr="0068510E" w14:paraId="7E3DC470" w14:textId="77777777" w:rsidTr="004E57AC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6807A84F" w14:textId="77777777" w:rsidR="00C02463" w:rsidRPr="0068510E" w:rsidRDefault="00C02463" w:rsidP="004E57AC">
            <w:pPr>
              <w:jc w:val="both"/>
              <w:rPr>
                <w:rFonts w:ascii="Times New Roman" w:hAnsi="Times New Roman"/>
              </w:rPr>
            </w:pPr>
            <w:r w:rsidRPr="0068510E">
              <w:rPr>
                <w:rFonts w:ascii="Times New Roman" w:hAnsi="Times New Roman"/>
              </w:rPr>
              <w:t xml:space="preserve">6. 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14:paraId="08D0C19C" w14:textId="77777777" w:rsidR="00C02463" w:rsidRPr="0068510E" w:rsidRDefault="00C02463" w:rsidP="004E57A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VBÚ – odběratel zaplatil fakturu za poskytnuté služby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14:paraId="4BA02828" w14:textId="77777777" w:rsidR="00C02463" w:rsidRDefault="00C02463" w:rsidP="004E57AC">
            <w:pPr>
              <w:jc w:val="right"/>
              <w:rPr>
                <w:rFonts w:ascii="Times New Roman" w:hAnsi="Times New Roman"/>
              </w:rPr>
            </w:pPr>
          </w:p>
          <w:p w14:paraId="5A315FFF" w14:textId="77777777" w:rsidR="00C02463" w:rsidRPr="000C7235" w:rsidRDefault="00C02463" w:rsidP="004E57AC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60 000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14:paraId="333C8ED5" w14:textId="77777777" w:rsidR="00C02463" w:rsidRPr="00306410" w:rsidRDefault="00C02463" w:rsidP="004E57AC">
            <w:pPr>
              <w:jc w:val="both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5404903" w14:textId="77777777" w:rsidR="00C02463" w:rsidRPr="00306410" w:rsidRDefault="00C02463" w:rsidP="004E57AC">
            <w:pPr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C02463" w:rsidRPr="0068510E" w14:paraId="15D8317A" w14:textId="77777777" w:rsidTr="004E57AC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22A6006A" w14:textId="77777777" w:rsidR="00C02463" w:rsidRPr="0068510E" w:rsidRDefault="00C02463" w:rsidP="004E57A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Pr="0068510E">
              <w:rPr>
                <w:rFonts w:ascii="Times New Roman" w:hAnsi="Times New Roman"/>
              </w:rPr>
              <w:t>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14:paraId="556AA292" w14:textId="77777777" w:rsidR="00C02463" w:rsidRPr="000C7235" w:rsidRDefault="00C02463" w:rsidP="004E57A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VBÚ – připsání krátkodobého úvěru na běžný účet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14:paraId="76EBA07D" w14:textId="77777777" w:rsidR="00C02463" w:rsidRDefault="00C02463" w:rsidP="004E57AC">
            <w:pPr>
              <w:jc w:val="right"/>
              <w:rPr>
                <w:rFonts w:ascii="Times New Roman" w:hAnsi="Times New Roman"/>
              </w:rPr>
            </w:pPr>
          </w:p>
          <w:p w14:paraId="4878D95D" w14:textId="77777777" w:rsidR="00C02463" w:rsidRPr="000C7235" w:rsidRDefault="00C02463" w:rsidP="004E57AC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20 000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14:paraId="5F37ABA9" w14:textId="77777777" w:rsidR="00C02463" w:rsidRPr="00306410" w:rsidRDefault="00C02463" w:rsidP="004E57AC">
            <w:pPr>
              <w:jc w:val="both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5C15B4B" w14:textId="77777777" w:rsidR="00C02463" w:rsidRPr="00306410" w:rsidRDefault="00C02463" w:rsidP="004E57AC">
            <w:pPr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C02463" w:rsidRPr="0068510E" w14:paraId="75CF83AC" w14:textId="77777777" w:rsidTr="004E57AC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21EED815" w14:textId="77777777" w:rsidR="00C02463" w:rsidRPr="0068510E" w:rsidRDefault="00C02463" w:rsidP="004E57A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Pr="0068510E">
              <w:rPr>
                <w:rFonts w:ascii="Times New Roman" w:hAnsi="Times New Roman"/>
              </w:rPr>
              <w:t>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14:paraId="62E47166" w14:textId="77777777" w:rsidR="00C02463" w:rsidRPr="0068510E" w:rsidRDefault="00C02463" w:rsidP="004E57A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VÚÚ – banka poskytla společnosti krátkodobý bankovní úvěr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14:paraId="70DF32BD" w14:textId="77777777" w:rsidR="00C02463" w:rsidRDefault="00C02463" w:rsidP="004E57AC">
            <w:pPr>
              <w:jc w:val="right"/>
              <w:rPr>
                <w:rFonts w:ascii="Times New Roman" w:hAnsi="Times New Roman"/>
              </w:rPr>
            </w:pPr>
          </w:p>
          <w:p w14:paraId="3DAA70F3" w14:textId="77777777" w:rsidR="00C02463" w:rsidRPr="007825CF" w:rsidRDefault="00C02463" w:rsidP="004E57AC">
            <w:pPr>
              <w:jc w:val="right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14:paraId="4EBBF085" w14:textId="77777777" w:rsidR="00C02463" w:rsidRPr="00306410" w:rsidRDefault="00C02463" w:rsidP="004E57AC">
            <w:pPr>
              <w:jc w:val="both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B06FAC8" w14:textId="77777777" w:rsidR="00C02463" w:rsidRPr="00306410" w:rsidRDefault="00C02463" w:rsidP="004E57AC">
            <w:pPr>
              <w:jc w:val="both"/>
              <w:rPr>
                <w:rFonts w:ascii="Times New Roman" w:hAnsi="Times New Roman"/>
                <w:color w:val="FF0000"/>
              </w:rPr>
            </w:pPr>
          </w:p>
        </w:tc>
      </w:tr>
    </w:tbl>
    <w:p w14:paraId="34FB6674" w14:textId="77777777" w:rsidR="00C02463" w:rsidRPr="00A723AC" w:rsidRDefault="00C02463" w:rsidP="00A723AC">
      <w:pPr>
        <w:jc w:val="both"/>
        <w:rPr>
          <w:rFonts w:ascii="Times New Roman" w:hAnsi="Times New Roman" w:cs="Times New Roman"/>
          <w:szCs w:val="24"/>
        </w:rPr>
      </w:pPr>
    </w:p>
    <w:p w14:paraId="2B964B7B" w14:textId="77777777" w:rsidR="000157F5" w:rsidRPr="00A723AC" w:rsidRDefault="00A723AC" w:rsidP="00A723AC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Úč</w:t>
      </w:r>
      <w:r w:rsidR="000157F5" w:rsidRPr="00A723AC">
        <w:rPr>
          <w:rFonts w:ascii="Times New Roman" w:hAnsi="Times New Roman" w:cs="Times New Roman"/>
          <w:szCs w:val="24"/>
        </w:rPr>
        <w:t>tová skupina 23</w:t>
      </w:r>
      <w:r w:rsidR="00D870F7">
        <w:rPr>
          <w:rFonts w:ascii="Times New Roman" w:hAnsi="Times New Roman" w:cs="Times New Roman"/>
          <w:szCs w:val="24"/>
        </w:rPr>
        <w:t xml:space="preserve"> </w:t>
      </w:r>
      <w:r w:rsidR="00D870F7" w:rsidRPr="00C02463">
        <w:rPr>
          <w:rFonts w:ascii="Times New Roman" w:hAnsi="Times New Roman" w:cs="Times New Roman"/>
          <w:szCs w:val="24"/>
          <w:highlight w:val="yellow"/>
          <w:u w:val="single"/>
        </w:rPr>
        <w:t>(NENÍ</w:t>
      </w:r>
      <w:r w:rsidR="00C02463" w:rsidRPr="00C02463">
        <w:rPr>
          <w:rFonts w:ascii="Times New Roman" w:hAnsi="Times New Roman" w:cs="Times New Roman"/>
          <w:szCs w:val="24"/>
          <w:highlight w:val="yellow"/>
          <w:u w:val="single"/>
        </w:rPr>
        <w:t xml:space="preserve"> V ZÁPOČTU po str. 8</w:t>
      </w:r>
      <w:r w:rsidR="00D870F7" w:rsidRPr="00C02463">
        <w:rPr>
          <w:rFonts w:ascii="Times New Roman" w:hAnsi="Times New Roman" w:cs="Times New Roman"/>
          <w:szCs w:val="24"/>
          <w:highlight w:val="yellow"/>
          <w:u w:val="single"/>
        </w:rPr>
        <w:t>)</w:t>
      </w:r>
    </w:p>
    <w:p w14:paraId="3FDA7145" w14:textId="77777777" w:rsidR="00FE1D74" w:rsidRPr="00A723AC" w:rsidRDefault="00C17EE9" w:rsidP="00A723AC">
      <w:pPr>
        <w:numPr>
          <w:ilvl w:val="0"/>
          <w:numId w:val="7"/>
        </w:numPr>
        <w:jc w:val="both"/>
        <w:rPr>
          <w:rFonts w:ascii="Times New Roman" w:hAnsi="Times New Roman" w:cs="Times New Roman"/>
          <w:szCs w:val="24"/>
        </w:rPr>
      </w:pPr>
      <w:r w:rsidRPr="00A723AC">
        <w:rPr>
          <w:rFonts w:ascii="Times New Roman" w:hAnsi="Times New Roman" w:cs="Times New Roman"/>
          <w:szCs w:val="24"/>
        </w:rPr>
        <w:t xml:space="preserve">V účtové skupině 23 účtuje účetní jednotka o </w:t>
      </w:r>
      <w:r w:rsidRPr="00A723AC">
        <w:rPr>
          <w:rFonts w:ascii="Times New Roman" w:hAnsi="Times New Roman" w:cs="Times New Roman"/>
          <w:b/>
          <w:bCs/>
          <w:szCs w:val="24"/>
        </w:rPr>
        <w:t xml:space="preserve">cizích krátkodobých </w:t>
      </w:r>
      <w:r w:rsidRPr="00A723AC">
        <w:rPr>
          <w:rFonts w:ascii="Times New Roman" w:hAnsi="Times New Roman" w:cs="Times New Roman"/>
          <w:szCs w:val="24"/>
        </w:rPr>
        <w:t xml:space="preserve">zdrojích financování </w:t>
      </w:r>
    </w:p>
    <w:p w14:paraId="3A3837C3" w14:textId="77777777" w:rsidR="00FE1D74" w:rsidRPr="00A723AC" w:rsidRDefault="00C17EE9" w:rsidP="00A723AC">
      <w:pPr>
        <w:numPr>
          <w:ilvl w:val="0"/>
          <w:numId w:val="7"/>
        </w:numPr>
        <w:jc w:val="both"/>
        <w:rPr>
          <w:rFonts w:ascii="Times New Roman" w:hAnsi="Times New Roman" w:cs="Times New Roman"/>
          <w:szCs w:val="24"/>
        </w:rPr>
      </w:pPr>
      <w:r w:rsidRPr="00A723AC">
        <w:rPr>
          <w:rFonts w:ascii="Times New Roman" w:hAnsi="Times New Roman" w:cs="Times New Roman"/>
          <w:szCs w:val="24"/>
        </w:rPr>
        <w:t>231 – Krátkodobé</w:t>
      </w:r>
      <w:r w:rsidR="008F128B">
        <w:rPr>
          <w:rFonts w:ascii="Times New Roman" w:hAnsi="Times New Roman" w:cs="Times New Roman"/>
          <w:szCs w:val="24"/>
        </w:rPr>
        <w:t xml:space="preserve"> </w:t>
      </w:r>
      <w:r w:rsidRPr="00A723AC">
        <w:rPr>
          <w:rFonts w:ascii="Times New Roman" w:hAnsi="Times New Roman" w:cs="Times New Roman"/>
          <w:szCs w:val="24"/>
        </w:rPr>
        <w:t xml:space="preserve">úvěry se splatností do </w:t>
      </w:r>
      <w:r w:rsidRPr="00A723AC">
        <w:rPr>
          <w:rFonts w:ascii="Times New Roman" w:hAnsi="Times New Roman" w:cs="Times New Roman"/>
          <w:b/>
          <w:bCs/>
          <w:szCs w:val="24"/>
        </w:rPr>
        <w:t xml:space="preserve">1 roku </w:t>
      </w:r>
    </w:p>
    <w:p w14:paraId="19C0098F" w14:textId="77777777" w:rsidR="00A723AC" w:rsidRDefault="00C17EE9" w:rsidP="00A723AC">
      <w:pPr>
        <w:numPr>
          <w:ilvl w:val="0"/>
          <w:numId w:val="7"/>
        </w:numPr>
        <w:jc w:val="both"/>
        <w:rPr>
          <w:rFonts w:ascii="Times New Roman" w:hAnsi="Times New Roman" w:cs="Times New Roman"/>
          <w:szCs w:val="24"/>
        </w:rPr>
      </w:pPr>
      <w:r w:rsidRPr="00A723AC">
        <w:rPr>
          <w:rFonts w:ascii="Times New Roman" w:hAnsi="Times New Roman" w:cs="Times New Roman"/>
          <w:szCs w:val="24"/>
        </w:rPr>
        <w:t>232 – Eskontní úvěry – vznikají na po</w:t>
      </w:r>
      <w:r w:rsidR="00A723AC">
        <w:rPr>
          <w:rFonts w:ascii="Times New Roman" w:hAnsi="Times New Roman" w:cs="Times New Roman"/>
          <w:szCs w:val="24"/>
        </w:rPr>
        <w:t>dkladě směnek a jejich eskontu</w:t>
      </w:r>
    </w:p>
    <w:p w14:paraId="773B84FE" w14:textId="77777777" w:rsidR="00FE1D74" w:rsidRPr="00A723AC" w:rsidRDefault="00C17EE9" w:rsidP="00A723AC">
      <w:pPr>
        <w:ind w:left="720"/>
        <w:jc w:val="both"/>
        <w:rPr>
          <w:rFonts w:ascii="Times New Roman" w:hAnsi="Times New Roman" w:cs="Times New Roman"/>
          <w:szCs w:val="24"/>
        </w:rPr>
      </w:pPr>
      <w:r w:rsidRPr="00A723AC">
        <w:rPr>
          <w:rFonts w:ascii="Times New Roman" w:hAnsi="Times New Roman" w:cs="Times New Roman"/>
          <w:szCs w:val="24"/>
        </w:rPr>
        <w:t xml:space="preserve"> </w:t>
      </w:r>
    </w:p>
    <w:p w14:paraId="416A0081" w14:textId="77777777" w:rsidR="000157F5" w:rsidRPr="00A723AC" w:rsidRDefault="00804523" w:rsidP="00A723AC">
      <w:pPr>
        <w:jc w:val="both"/>
        <w:rPr>
          <w:rFonts w:ascii="Times New Roman" w:hAnsi="Times New Roman" w:cs="Times New Roman"/>
          <w:szCs w:val="24"/>
        </w:rPr>
      </w:pPr>
      <w:r w:rsidRPr="00A723AC">
        <w:rPr>
          <w:rFonts w:ascii="Times New Roman" w:hAnsi="Times New Roman" w:cs="Times New Roman"/>
          <w:noProof/>
          <w:szCs w:val="24"/>
          <w:lang w:eastAsia="cs-CZ"/>
        </w:rPr>
        <w:drawing>
          <wp:inline distT="0" distB="0" distL="0" distR="0" wp14:anchorId="126E57AB" wp14:editId="2E2607B3">
            <wp:extent cx="4572000" cy="1981200"/>
            <wp:effectExtent l="0" t="0" r="0" b="0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t="20833" b="21389"/>
                    <a:stretch/>
                  </pic:blipFill>
                  <pic:spPr bwMode="auto">
                    <a:xfrm>
                      <a:off x="0" y="0"/>
                      <a:ext cx="4572638" cy="19814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A23500" w14:textId="77777777" w:rsidR="008F128B" w:rsidRPr="00A723AC" w:rsidRDefault="008F128B" w:rsidP="00A723AC">
      <w:pPr>
        <w:jc w:val="both"/>
        <w:rPr>
          <w:rFonts w:ascii="Times New Roman" w:hAnsi="Times New Roman" w:cs="Times New Roman"/>
          <w:szCs w:val="24"/>
        </w:rPr>
      </w:pPr>
    </w:p>
    <w:p w14:paraId="5BD7F633" w14:textId="77777777" w:rsidR="000157F5" w:rsidRPr="00A723AC" w:rsidRDefault="00C02463" w:rsidP="00A723AC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P</w:t>
      </w:r>
      <w:r w:rsidR="000157F5" w:rsidRPr="00A723AC">
        <w:rPr>
          <w:rFonts w:ascii="Times New Roman" w:hAnsi="Times New Roman" w:cs="Times New Roman"/>
          <w:szCs w:val="24"/>
        </w:rPr>
        <w:t>říklad</w:t>
      </w:r>
      <w:r w:rsidR="008F128B">
        <w:rPr>
          <w:rFonts w:ascii="Times New Roman" w:hAnsi="Times New Roman" w:cs="Times New Roman"/>
          <w:szCs w:val="24"/>
        </w:rPr>
        <w:t xml:space="preserve"> (není v zápočtu) </w:t>
      </w:r>
    </w:p>
    <w:p w14:paraId="070CDB05" w14:textId="77777777" w:rsidR="002E5CB6" w:rsidRPr="00A723AC" w:rsidRDefault="00CC18C7" w:rsidP="00A723AC">
      <w:pPr>
        <w:numPr>
          <w:ilvl w:val="0"/>
          <w:numId w:val="21"/>
        </w:numPr>
        <w:jc w:val="both"/>
        <w:rPr>
          <w:rFonts w:ascii="Times New Roman" w:hAnsi="Times New Roman" w:cs="Times New Roman"/>
          <w:szCs w:val="24"/>
        </w:rPr>
      </w:pPr>
      <w:r w:rsidRPr="00A723AC">
        <w:rPr>
          <w:rFonts w:ascii="Times New Roman" w:hAnsi="Times New Roman" w:cs="Times New Roman"/>
          <w:szCs w:val="24"/>
        </w:rPr>
        <w:t>Paní Jana prodala odběrateli na fakturu zboží za 266 200 Kč. V den splatnosti faktury neměl odběratel dostatečné množství peněžních prostředků.</w:t>
      </w:r>
    </w:p>
    <w:p w14:paraId="133B1627" w14:textId="77777777" w:rsidR="002E5CB6" w:rsidRPr="00A723AC" w:rsidRDefault="00CC18C7" w:rsidP="00A723AC">
      <w:pPr>
        <w:numPr>
          <w:ilvl w:val="0"/>
          <w:numId w:val="21"/>
        </w:numPr>
        <w:jc w:val="both"/>
        <w:rPr>
          <w:rFonts w:ascii="Times New Roman" w:hAnsi="Times New Roman" w:cs="Times New Roman"/>
          <w:szCs w:val="24"/>
        </w:rPr>
      </w:pPr>
      <w:r w:rsidRPr="00A723AC">
        <w:rPr>
          <w:rFonts w:ascii="Times New Roman" w:hAnsi="Times New Roman" w:cs="Times New Roman"/>
          <w:i/>
          <w:iCs/>
          <w:szCs w:val="24"/>
        </w:rPr>
        <w:t xml:space="preserve">Jak možnosti k řešení se oběma podnikatelům nabízí? </w:t>
      </w:r>
    </w:p>
    <w:p w14:paraId="5CCD86A5" w14:textId="6E15A98B" w:rsidR="002E5CB6" w:rsidRPr="00A723AC" w:rsidRDefault="00CC18C7" w:rsidP="00A723AC">
      <w:pPr>
        <w:numPr>
          <w:ilvl w:val="0"/>
          <w:numId w:val="21"/>
        </w:numPr>
        <w:jc w:val="both"/>
        <w:rPr>
          <w:rFonts w:ascii="Times New Roman" w:hAnsi="Times New Roman" w:cs="Times New Roman"/>
          <w:szCs w:val="24"/>
        </w:rPr>
      </w:pPr>
      <w:r w:rsidRPr="00A723AC">
        <w:rPr>
          <w:rFonts w:ascii="Times New Roman" w:hAnsi="Times New Roman" w:cs="Times New Roman"/>
          <w:szCs w:val="24"/>
        </w:rPr>
        <w:t>Odběratel se s paní Janou dohodl na úhradě závazků směnkou v hodnotě 270 000 Kč</w:t>
      </w:r>
      <w:r w:rsidR="00A723AC">
        <w:rPr>
          <w:rFonts w:ascii="Times New Roman" w:hAnsi="Times New Roman" w:cs="Times New Roman"/>
          <w:szCs w:val="24"/>
        </w:rPr>
        <w:t>. Splatnost</w:t>
      </w:r>
      <w:r w:rsidR="00C02463">
        <w:rPr>
          <w:rFonts w:ascii="Times New Roman" w:hAnsi="Times New Roman" w:cs="Times New Roman"/>
          <w:szCs w:val="24"/>
        </w:rPr>
        <w:t xml:space="preserve"> směnky je 31.12.202</w:t>
      </w:r>
      <w:r w:rsidR="00E72E3E">
        <w:rPr>
          <w:rFonts w:ascii="Times New Roman" w:hAnsi="Times New Roman" w:cs="Times New Roman"/>
          <w:szCs w:val="24"/>
        </w:rPr>
        <w:t>2</w:t>
      </w:r>
      <w:r w:rsidRPr="00A723AC">
        <w:rPr>
          <w:rFonts w:ascii="Times New Roman" w:hAnsi="Times New Roman" w:cs="Times New Roman"/>
          <w:szCs w:val="24"/>
        </w:rPr>
        <w:t xml:space="preserve">. </w:t>
      </w:r>
    </w:p>
    <w:p w14:paraId="53B355C9" w14:textId="77777777" w:rsidR="002E5CB6" w:rsidRPr="00A723AC" w:rsidRDefault="00CC18C7" w:rsidP="00A723AC">
      <w:pPr>
        <w:numPr>
          <w:ilvl w:val="0"/>
          <w:numId w:val="21"/>
        </w:numPr>
        <w:jc w:val="both"/>
        <w:rPr>
          <w:rFonts w:ascii="Times New Roman" w:hAnsi="Times New Roman" w:cs="Times New Roman"/>
          <w:szCs w:val="24"/>
        </w:rPr>
      </w:pPr>
      <w:r w:rsidRPr="00A723AC">
        <w:rPr>
          <w:rFonts w:ascii="Times New Roman" w:hAnsi="Times New Roman" w:cs="Times New Roman"/>
          <w:i/>
          <w:iCs/>
          <w:szCs w:val="24"/>
        </w:rPr>
        <w:t xml:space="preserve">Je toto řešení ideální? Jaká je výše směnečného úroku? </w:t>
      </w:r>
    </w:p>
    <w:p w14:paraId="21EEE4CD" w14:textId="77777777" w:rsidR="000157F5" w:rsidRPr="00A723AC" w:rsidRDefault="000157F5" w:rsidP="00A723AC">
      <w:pPr>
        <w:jc w:val="both"/>
        <w:rPr>
          <w:rFonts w:ascii="Times New Roman" w:hAnsi="Times New Roman" w:cs="Times New Roman"/>
          <w:szCs w:val="24"/>
        </w:rPr>
      </w:pPr>
    </w:p>
    <w:p w14:paraId="64CC4BB6" w14:textId="77777777" w:rsidR="00FE1D74" w:rsidRPr="00A723AC" w:rsidRDefault="00C17EE9" w:rsidP="00A723AC">
      <w:pPr>
        <w:numPr>
          <w:ilvl w:val="0"/>
          <w:numId w:val="9"/>
        </w:numPr>
        <w:jc w:val="both"/>
        <w:rPr>
          <w:rFonts w:ascii="Times New Roman" w:hAnsi="Times New Roman" w:cs="Times New Roman"/>
          <w:szCs w:val="24"/>
        </w:rPr>
      </w:pPr>
      <w:r w:rsidRPr="00A723AC">
        <w:rPr>
          <w:rFonts w:ascii="Times New Roman" w:hAnsi="Times New Roman" w:cs="Times New Roman"/>
          <w:szCs w:val="24"/>
        </w:rPr>
        <w:t>Paní Jana špatně posoudila svou likviditu a zjistila, že momentálně nemá dostatečné množství peněžních prostředků k vyplacení mezd zam</w:t>
      </w:r>
      <w:r w:rsidR="00804523" w:rsidRPr="00A723AC">
        <w:rPr>
          <w:rFonts w:ascii="Times New Roman" w:hAnsi="Times New Roman" w:cs="Times New Roman"/>
          <w:szCs w:val="24"/>
        </w:rPr>
        <w:t>ěstnancům. Nabízí směnku bance k eskontu</w:t>
      </w:r>
      <w:r w:rsidRPr="00A723AC">
        <w:rPr>
          <w:rFonts w:ascii="Times New Roman" w:hAnsi="Times New Roman" w:cs="Times New Roman"/>
          <w:szCs w:val="24"/>
        </w:rPr>
        <w:t>. Banka je ochotna poskytnout eskontní úvěr, diskont je 5 000</w:t>
      </w:r>
      <w:r w:rsidR="00804523" w:rsidRPr="00A723AC">
        <w:rPr>
          <w:rFonts w:ascii="Times New Roman" w:hAnsi="Times New Roman" w:cs="Times New Roman"/>
          <w:szCs w:val="24"/>
        </w:rPr>
        <w:t xml:space="preserve"> Kč. Odběratel </w:t>
      </w:r>
      <w:r w:rsidRPr="00A723AC">
        <w:rPr>
          <w:rFonts w:ascii="Times New Roman" w:hAnsi="Times New Roman" w:cs="Times New Roman"/>
          <w:szCs w:val="24"/>
        </w:rPr>
        <w:t xml:space="preserve">v průběhu prosince směnku zaplatil. </w:t>
      </w:r>
    </w:p>
    <w:p w14:paraId="0C816AA6" w14:textId="77777777" w:rsidR="00FE1D74" w:rsidRPr="007D71AB" w:rsidRDefault="00C17EE9" w:rsidP="00A723AC">
      <w:pPr>
        <w:numPr>
          <w:ilvl w:val="0"/>
          <w:numId w:val="9"/>
        </w:numPr>
        <w:jc w:val="both"/>
        <w:rPr>
          <w:rFonts w:ascii="Times New Roman" w:hAnsi="Times New Roman" w:cs="Times New Roman"/>
          <w:szCs w:val="24"/>
        </w:rPr>
      </w:pPr>
      <w:r w:rsidRPr="00A723AC">
        <w:rPr>
          <w:rFonts w:ascii="Times New Roman" w:hAnsi="Times New Roman" w:cs="Times New Roman"/>
          <w:i/>
          <w:iCs/>
          <w:szCs w:val="24"/>
        </w:rPr>
        <w:t xml:space="preserve">Bylo pro paní Janu rozhodnutí povolit úhradu závazku směnkou výhodné? </w:t>
      </w:r>
    </w:p>
    <w:p w14:paraId="5BE51A80" w14:textId="77777777" w:rsidR="00C02463" w:rsidRDefault="00C02463" w:rsidP="00A723AC">
      <w:pPr>
        <w:jc w:val="both"/>
        <w:rPr>
          <w:rFonts w:ascii="Times New Roman" w:hAnsi="Times New Roman" w:cs="Times New Roman"/>
          <w:i/>
          <w:iCs/>
          <w:szCs w:val="24"/>
        </w:rPr>
      </w:pPr>
    </w:p>
    <w:p w14:paraId="7F36832D" w14:textId="77777777" w:rsidR="000157F5" w:rsidRPr="00A723AC" w:rsidRDefault="000157F5" w:rsidP="00A723AC">
      <w:pPr>
        <w:jc w:val="both"/>
        <w:rPr>
          <w:rFonts w:ascii="Times New Roman" w:hAnsi="Times New Roman" w:cs="Times New Roman"/>
          <w:szCs w:val="24"/>
        </w:rPr>
      </w:pPr>
      <w:r w:rsidRPr="00A723AC">
        <w:rPr>
          <w:rFonts w:ascii="Times New Roman" w:hAnsi="Times New Roman" w:cs="Times New Roman"/>
          <w:szCs w:val="24"/>
        </w:rPr>
        <w:lastRenderedPageBreak/>
        <w:t xml:space="preserve">Směnky </w:t>
      </w:r>
      <w:r w:rsidR="007D71AB">
        <w:rPr>
          <w:rFonts w:ascii="Times New Roman" w:hAnsi="Times New Roman" w:cs="Times New Roman"/>
          <w:szCs w:val="24"/>
        </w:rPr>
        <w:t xml:space="preserve">(není v zápočtu) </w:t>
      </w:r>
    </w:p>
    <w:p w14:paraId="69535E04" w14:textId="77777777" w:rsidR="00FE1D74" w:rsidRPr="00A723AC" w:rsidRDefault="00C17EE9" w:rsidP="00A723AC">
      <w:pPr>
        <w:numPr>
          <w:ilvl w:val="0"/>
          <w:numId w:val="10"/>
        </w:numPr>
        <w:jc w:val="both"/>
        <w:rPr>
          <w:rFonts w:ascii="Times New Roman" w:hAnsi="Times New Roman" w:cs="Times New Roman"/>
          <w:szCs w:val="24"/>
        </w:rPr>
      </w:pPr>
      <w:r w:rsidRPr="00A723AC">
        <w:rPr>
          <w:rFonts w:ascii="Times New Roman" w:hAnsi="Times New Roman" w:cs="Times New Roman"/>
          <w:b/>
          <w:bCs/>
          <w:szCs w:val="24"/>
        </w:rPr>
        <w:t>Směnka</w:t>
      </w:r>
      <w:r w:rsidRPr="00A723AC">
        <w:rPr>
          <w:rFonts w:ascii="Times New Roman" w:hAnsi="Times New Roman" w:cs="Times New Roman"/>
          <w:szCs w:val="24"/>
        </w:rPr>
        <w:t xml:space="preserve"> je dluhovým cenným papírem, ze kterého vyplývá majiteli směnky nesporné právo požadovat zaplacení stanovené částky ve stanovené době na stanoveném místě uvedené ve směnce </w:t>
      </w:r>
    </w:p>
    <w:p w14:paraId="3E4AA548" w14:textId="77777777" w:rsidR="00FE1D74" w:rsidRPr="00A723AC" w:rsidRDefault="00C17EE9" w:rsidP="00A723AC">
      <w:pPr>
        <w:numPr>
          <w:ilvl w:val="0"/>
          <w:numId w:val="10"/>
        </w:numPr>
        <w:jc w:val="both"/>
        <w:rPr>
          <w:rFonts w:ascii="Times New Roman" w:hAnsi="Times New Roman" w:cs="Times New Roman"/>
          <w:szCs w:val="24"/>
        </w:rPr>
      </w:pPr>
      <w:r w:rsidRPr="00A723AC">
        <w:rPr>
          <w:rFonts w:ascii="Times New Roman" w:hAnsi="Times New Roman" w:cs="Times New Roman"/>
          <w:szCs w:val="24"/>
        </w:rPr>
        <w:t xml:space="preserve">Směnka může mít </w:t>
      </w:r>
      <w:r w:rsidRPr="00A723AC">
        <w:rPr>
          <w:rFonts w:ascii="Times New Roman" w:hAnsi="Times New Roman" w:cs="Times New Roman"/>
          <w:b/>
          <w:bCs/>
          <w:szCs w:val="24"/>
        </w:rPr>
        <w:t>funkci</w:t>
      </w:r>
      <w:r w:rsidRPr="00A723AC">
        <w:rPr>
          <w:rFonts w:ascii="Times New Roman" w:hAnsi="Times New Roman" w:cs="Times New Roman"/>
          <w:szCs w:val="24"/>
        </w:rPr>
        <w:t xml:space="preserve"> </w:t>
      </w:r>
    </w:p>
    <w:p w14:paraId="50B38F3A" w14:textId="77777777" w:rsidR="00FE1D74" w:rsidRPr="00A723AC" w:rsidRDefault="00C17EE9" w:rsidP="00A723AC">
      <w:pPr>
        <w:numPr>
          <w:ilvl w:val="1"/>
          <w:numId w:val="10"/>
        </w:numPr>
        <w:jc w:val="both"/>
        <w:rPr>
          <w:rFonts w:ascii="Times New Roman" w:hAnsi="Times New Roman" w:cs="Times New Roman"/>
          <w:szCs w:val="24"/>
        </w:rPr>
      </w:pPr>
      <w:r w:rsidRPr="00A723AC">
        <w:rPr>
          <w:rFonts w:ascii="Times New Roman" w:hAnsi="Times New Roman" w:cs="Times New Roman"/>
          <w:szCs w:val="24"/>
        </w:rPr>
        <w:t xml:space="preserve">platebního prostředku, </w:t>
      </w:r>
    </w:p>
    <w:p w14:paraId="138A7645" w14:textId="77777777" w:rsidR="000157F5" w:rsidRPr="00A723AC" w:rsidRDefault="00C17EE9" w:rsidP="00A723AC">
      <w:pPr>
        <w:numPr>
          <w:ilvl w:val="1"/>
          <w:numId w:val="10"/>
        </w:numPr>
        <w:jc w:val="both"/>
        <w:rPr>
          <w:rFonts w:ascii="Times New Roman" w:hAnsi="Times New Roman" w:cs="Times New Roman"/>
          <w:szCs w:val="24"/>
        </w:rPr>
      </w:pPr>
      <w:r w:rsidRPr="00A723AC">
        <w:rPr>
          <w:rFonts w:ascii="Times New Roman" w:hAnsi="Times New Roman" w:cs="Times New Roman"/>
          <w:szCs w:val="24"/>
        </w:rPr>
        <w:t xml:space="preserve">cenného papíru nebo </w:t>
      </w:r>
    </w:p>
    <w:p w14:paraId="41E7F282" w14:textId="77777777" w:rsidR="000157F5" w:rsidRPr="00A723AC" w:rsidRDefault="000157F5" w:rsidP="00A723AC">
      <w:pPr>
        <w:numPr>
          <w:ilvl w:val="1"/>
          <w:numId w:val="10"/>
        </w:numPr>
        <w:jc w:val="both"/>
        <w:rPr>
          <w:rFonts w:ascii="Times New Roman" w:hAnsi="Times New Roman" w:cs="Times New Roman"/>
          <w:szCs w:val="24"/>
        </w:rPr>
      </w:pPr>
      <w:r w:rsidRPr="00A723AC">
        <w:rPr>
          <w:rFonts w:ascii="Times New Roman" w:hAnsi="Times New Roman" w:cs="Times New Roman"/>
          <w:szCs w:val="24"/>
        </w:rPr>
        <w:t>zajišťovacího prostředku</w:t>
      </w:r>
    </w:p>
    <w:p w14:paraId="7A4F3CF7" w14:textId="77777777" w:rsidR="000157F5" w:rsidRPr="00A723AC" w:rsidRDefault="000157F5" w:rsidP="00A723AC">
      <w:pPr>
        <w:jc w:val="both"/>
        <w:rPr>
          <w:rFonts w:ascii="Times New Roman" w:hAnsi="Times New Roman" w:cs="Times New Roman"/>
          <w:szCs w:val="24"/>
        </w:rPr>
      </w:pPr>
    </w:p>
    <w:p w14:paraId="4CE2C478" w14:textId="77777777" w:rsidR="000157F5" w:rsidRPr="00A723AC" w:rsidRDefault="000157F5" w:rsidP="00A723AC">
      <w:pPr>
        <w:jc w:val="both"/>
        <w:rPr>
          <w:rFonts w:ascii="Times New Roman" w:hAnsi="Times New Roman" w:cs="Times New Roman"/>
          <w:szCs w:val="24"/>
        </w:rPr>
      </w:pPr>
      <w:r w:rsidRPr="00A723AC">
        <w:rPr>
          <w:rFonts w:ascii="Times New Roman" w:hAnsi="Times New Roman" w:cs="Times New Roman"/>
          <w:szCs w:val="24"/>
        </w:rPr>
        <w:t xml:space="preserve">směnka jako platební prostředek </w:t>
      </w:r>
    </w:p>
    <w:p w14:paraId="3298096F" w14:textId="77777777" w:rsidR="00FE1D74" w:rsidRPr="00A723AC" w:rsidRDefault="00C17EE9" w:rsidP="00A723AC">
      <w:pPr>
        <w:numPr>
          <w:ilvl w:val="0"/>
          <w:numId w:val="10"/>
        </w:numPr>
        <w:jc w:val="both"/>
        <w:rPr>
          <w:rFonts w:ascii="Times New Roman" w:hAnsi="Times New Roman" w:cs="Times New Roman"/>
          <w:szCs w:val="24"/>
        </w:rPr>
      </w:pPr>
      <w:r w:rsidRPr="00A723AC">
        <w:rPr>
          <w:rFonts w:ascii="Times New Roman" w:hAnsi="Times New Roman" w:cs="Times New Roman"/>
          <w:szCs w:val="24"/>
        </w:rPr>
        <w:t xml:space="preserve">Dodavatel prodává zboží, výrobky, služby svému odběrateli </w:t>
      </w:r>
    </w:p>
    <w:p w14:paraId="0DAEB900" w14:textId="77777777" w:rsidR="00FE1D74" w:rsidRPr="00A723AC" w:rsidRDefault="00C17EE9" w:rsidP="00A723AC">
      <w:pPr>
        <w:numPr>
          <w:ilvl w:val="0"/>
          <w:numId w:val="10"/>
        </w:numPr>
        <w:jc w:val="both"/>
        <w:rPr>
          <w:rFonts w:ascii="Times New Roman" w:hAnsi="Times New Roman" w:cs="Times New Roman"/>
          <w:szCs w:val="24"/>
        </w:rPr>
      </w:pPr>
      <w:r w:rsidRPr="00A723AC">
        <w:rPr>
          <w:rFonts w:ascii="Times New Roman" w:hAnsi="Times New Roman" w:cs="Times New Roman"/>
          <w:szCs w:val="24"/>
        </w:rPr>
        <w:t xml:space="preserve">Odběratel ale zjišťuje, že v současné době nemá dostatek peněžních prostředků - nabízí odběrateli </w:t>
      </w:r>
      <w:r w:rsidRPr="00A723AC">
        <w:rPr>
          <w:rFonts w:ascii="Times New Roman" w:hAnsi="Times New Roman" w:cs="Times New Roman"/>
          <w:b/>
          <w:bCs/>
          <w:szCs w:val="24"/>
        </w:rPr>
        <w:t xml:space="preserve">úhradu směnkou </w:t>
      </w:r>
    </w:p>
    <w:p w14:paraId="02FBE808" w14:textId="77777777" w:rsidR="00FE1D74" w:rsidRPr="00A723AC" w:rsidRDefault="00C17EE9" w:rsidP="00A723AC">
      <w:pPr>
        <w:numPr>
          <w:ilvl w:val="0"/>
          <w:numId w:val="10"/>
        </w:numPr>
        <w:jc w:val="both"/>
        <w:rPr>
          <w:rFonts w:ascii="Times New Roman" w:hAnsi="Times New Roman" w:cs="Times New Roman"/>
          <w:szCs w:val="24"/>
        </w:rPr>
      </w:pPr>
      <w:r w:rsidRPr="00A723AC">
        <w:rPr>
          <w:rFonts w:ascii="Times New Roman" w:hAnsi="Times New Roman" w:cs="Times New Roman"/>
          <w:szCs w:val="24"/>
        </w:rPr>
        <w:t xml:space="preserve">Pokud odběratel tuto variantu příjme, zvyšuje hodnotu pohledávky o </w:t>
      </w:r>
      <w:r w:rsidRPr="00A723AC">
        <w:rPr>
          <w:rFonts w:ascii="Times New Roman" w:hAnsi="Times New Roman" w:cs="Times New Roman"/>
          <w:b/>
          <w:bCs/>
          <w:szCs w:val="24"/>
        </w:rPr>
        <w:t>směnečný úrok</w:t>
      </w:r>
      <w:r w:rsidRPr="00A723AC">
        <w:rPr>
          <w:rFonts w:ascii="Times New Roman" w:hAnsi="Times New Roman" w:cs="Times New Roman"/>
          <w:szCs w:val="24"/>
        </w:rPr>
        <w:t xml:space="preserve"> </w:t>
      </w:r>
    </w:p>
    <w:p w14:paraId="150122C5" w14:textId="77777777" w:rsidR="00FE1D74" w:rsidRPr="00A723AC" w:rsidRDefault="00C17EE9" w:rsidP="00A723AC">
      <w:pPr>
        <w:numPr>
          <w:ilvl w:val="0"/>
          <w:numId w:val="10"/>
        </w:numPr>
        <w:jc w:val="both"/>
        <w:rPr>
          <w:rFonts w:ascii="Times New Roman" w:hAnsi="Times New Roman" w:cs="Times New Roman"/>
          <w:szCs w:val="24"/>
        </w:rPr>
      </w:pPr>
      <w:r w:rsidRPr="00A723AC">
        <w:rPr>
          <w:rFonts w:ascii="Times New Roman" w:hAnsi="Times New Roman" w:cs="Times New Roman"/>
          <w:szCs w:val="24"/>
        </w:rPr>
        <w:t xml:space="preserve">Potřebuje-li společnost peníze před splatností směnky - možnost nabídnout směnku bance k </w:t>
      </w:r>
      <w:r w:rsidR="00A723AC">
        <w:rPr>
          <w:rFonts w:ascii="Times New Roman" w:hAnsi="Times New Roman" w:cs="Times New Roman"/>
          <w:b/>
          <w:bCs/>
          <w:szCs w:val="24"/>
        </w:rPr>
        <w:t>eskontu</w:t>
      </w:r>
      <w:r w:rsidRPr="00A723AC">
        <w:rPr>
          <w:rFonts w:ascii="Times New Roman" w:hAnsi="Times New Roman" w:cs="Times New Roman"/>
          <w:szCs w:val="24"/>
        </w:rPr>
        <w:t xml:space="preserve"> a získat </w:t>
      </w:r>
      <w:r w:rsidRPr="00A723AC">
        <w:rPr>
          <w:rFonts w:ascii="Times New Roman" w:hAnsi="Times New Roman" w:cs="Times New Roman"/>
          <w:b/>
          <w:bCs/>
          <w:szCs w:val="24"/>
        </w:rPr>
        <w:t xml:space="preserve">eskontní úvěr </w:t>
      </w:r>
    </w:p>
    <w:p w14:paraId="679FAB52" w14:textId="77777777" w:rsidR="00FE1D74" w:rsidRPr="00A723AC" w:rsidRDefault="00C17EE9" w:rsidP="00A723AC">
      <w:pPr>
        <w:numPr>
          <w:ilvl w:val="0"/>
          <w:numId w:val="10"/>
        </w:numPr>
        <w:jc w:val="both"/>
        <w:rPr>
          <w:rFonts w:ascii="Times New Roman" w:hAnsi="Times New Roman" w:cs="Times New Roman"/>
          <w:szCs w:val="24"/>
        </w:rPr>
      </w:pPr>
      <w:r w:rsidRPr="00A723AC">
        <w:rPr>
          <w:rFonts w:ascii="Times New Roman" w:hAnsi="Times New Roman" w:cs="Times New Roman"/>
          <w:szCs w:val="24"/>
        </w:rPr>
        <w:t xml:space="preserve">V případě udělení eskontního úvěru si banka sráží </w:t>
      </w:r>
      <w:r w:rsidRPr="00A723AC">
        <w:rPr>
          <w:rFonts w:ascii="Times New Roman" w:hAnsi="Times New Roman" w:cs="Times New Roman"/>
          <w:b/>
          <w:bCs/>
          <w:szCs w:val="24"/>
        </w:rPr>
        <w:t>diskont</w:t>
      </w:r>
      <w:r w:rsidRPr="00A723AC">
        <w:rPr>
          <w:rFonts w:ascii="Times New Roman" w:hAnsi="Times New Roman" w:cs="Times New Roman"/>
          <w:szCs w:val="24"/>
        </w:rPr>
        <w:t xml:space="preserve">  </w:t>
      </w:r>
    </w:p>
    <w:p w14:paraId="737C4BC4" w14:textId="77777777" w:rsidR="000157F5" w:rsidRPr="00A723AC" w:rsidRDefault="000157F5" w:rsidP="00A723AC">
      <w:pPr>
        <w:jc w:val="both"/>
        <w:rPr>
          <w:rFonts w:ascii="Times New Roman" w:hAnsi="Times New Roman" w:cs="Times New Roman"/>
          <w:szCs w:val="24"/>
        </w:rPr>
      </w:pPr>
    </w:p>
    <w:p w14:paraId="02739C63" w14:textId="77777777" w:rsidR="000157F5" w:rsidRPr="00A723AC" w:rsidRDefault="000157F5" w:rsidP="00A723AC">
      <w:pPr>
        <w:jc w:val="both"/>
        <w:rPr>
          <w:rFonts w:ascii="Times New Roman" w:hAnsi="Times New Roman" w:cs="Times New Roman"/>
          <w:szCs w:val="24"/>
        </w:rPr>
      </w:pPr>
      <w:r w:rsidRPr="00A723AC">
        <w:rPr>
          <w:rFonts w:ascii="Times New Roman" w:hAnsi="Times New Roman" w:cs="Times New Roman"/>
          <w:szCs w:val="24"/>
        </w:rPr>
        <w:t xml:space="preserve">Úhrada pohledávky směnkou </w:t>
      </w:r>
    </w:p>
    <w:p w14:paraId="284330F2" w14:textId="77777777" w:rsidR="00804523" w:rsidRPr="00A723AC" w:rsidRDefault="00804523" w:rsidP="00A723AC">
      <w:pPr>
        <w:jc w:val="both"/>
        <w:rPr>
          <w:rFonts w:ascii="Times New Roman" w:hAnsi="Times New Roman" w:cs="Times New Roman"/>
          <w:szCs w:val="24"/>
        </w:rPr>
      </w:pPr>
      <w:r w:rsidRPr="00A723AC">
        <w:rPr>
          <w:rFonts w:ascii="Times New Roman" w:hAnsi="Times New Roman" w:cs="Times New Roman"/>
          <w:noProof/>
          <w:szCs w:val="24"/>
          <w:lang w:eastAsia="cs-CZ"/>
        </w:rPr>
        <w:drawing>
          <wp:inline distT="0" distB="0" distL="0" distR="0" wp14:anchorId="040229EF" wp14:editId="620F6960">
            <wp:extent cx="4571999" cy="1914525"/>
            <wp:effectExtent l="0" t="0" r="635" b="0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/>
                    <a:srcRect t="18056" b="26111"/>
                    <a:stretch/>
                  </pic:blipFill>
                  <pic:spPr bwMode="auto">
                    <a:xfrm>
                      <a:off x="0" y="0"/>
                      <a:ext cx="4572638" cy="19147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B9897C" w14:textId="77777777" w:rsidR="000157F5" w:rsidRPr="00A723AC" w:rsidRDefault="000157F5" w:rsidP="00A723AC">
      <w:pPr>
        <w:jc w:val="both"/>
        <w:rPr>
          <w:rFonts w:ascii="Times New Roman" w:hAnsi="Times New Roman" w:cs="Times New Roman"/>
          <w:szCs w:val="24"/>
        </w:rPr>
      </w:pPr>
    </w:p>
    <w:p w14:paraId="4CDC3529" w14:textId="77777777" w:rsidR="000157F5" w:rsidRPr="00A723AC" w:rsidRDefault="00804523" w:rsidP="00A723AC">
      <w:pPr>
        <w:jc w:val="both"/>
        <w:rPr>
          <w:rFonts w:ascii="Times New Roman" w:hAnsi="Times New Roman" w:cs="Times New Roman"/>
          <w:szCs w:val="24"/>
        </w:rPr>
      </w:pPr>
      <w:r w:rsidRPr="00A723AC">
        <w:rPr>
          <w:rFonts w:ascii="Times New Roman" w:hAnsi="Times New Roman" w:cs="Times New Roman"/>
          <w:szCs w:val="24"/>
        </w:rPr>
        <w:t>Eskont</w:t>
      </w:r>
      <w:r w:rsidR="000157F5" w:rsidRPr="00A723AC">
        <w:rPr>
          <w:rFonts w:ascii="Times New Roman" w:hAnsi="Times New Roman" w:cs="Times New Roman"/>
          <w:szCs w:val="24"/>
        </w:rPr>
        <w:t xml:space="preserve"> směnky </w:t>
      </w:r>
    </w:p>
    <w:p w14:paraId="36F03AF0" w14:textId="77777777" w:rsidR="000157F5" w:rsidRPr="00A723AC" w:rsidRDefault="00804523" w:rsidP="00A723AC">
      <w:pPr>
        <w:jc w:val="both"/>
        <w:rPr>
          <w:rFonts w:ascii="Times New Roman" w:hAnsi="Times New Roman" w:cs="Times New Roman"/>
          <w:szCs w:val="24"/>
        </w:rPr>
      </w:pPr>
      <w:r w:rsidRPr="00A723AC">
        <w:rPr>
          <w:rFonts w:ascii="Times New Roman" w:hAnsi="Times New Roman" w:cs="Times New Roman"/>
          <w:noProof/>
          <w:szCs w:val="24"/>
          <w:lang w:eastAsia="cs-CZ"/>
        </w:rPr>
        <w:drawing>
          <wp:inline distT="0" distB="0" distL="0" distR="0" wp14:anchorId="044A6085" wp14:editId="34657D39">
            <wp:extent cx="4572000" cy="2514600"/>
            <wp:effectExtent l="0" t="0" r="0" b="0"/>
            <wp:docPr id="18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/>
                    <a:srcRect t="19167" b="7500"/>
                    <a:stretch/>
                  </pic:blipFill>
                  <pic:spPr bwMode="auto">
                    <a:xfrm>
                      <a:off x="0" y="0"/>
                      <a:ext cx="4572638" cy="25149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11E93F" w14:textId="77777777" w:rsidR="00A723AC" w:rsidRDefault="00A723AC" w:rsidP="00A723AC">
      <w:pPr>
        <w:jc w:val="both"/>
        <w:rPr>
          <w:rFonts w:ascii="Times New Roman" w:hAnsi="Times New Roman" w:cs="Times New Roman"/>
          <w:szCs w:val="24"/>
        </w:rPr>
      </w:pPr>
    </w:p>
    <w:p w14:paraId="7F2DEA7A" w14:textId="77777777" w:rsidR="00A723AC" w:rsidRDefault="00A723AC" w:rsidP="00A723AC">
      <w:pPr>
        <w:jc w:val="both"/>
        <w:rPr>
          <w:rFonts w:ascii="Times New Roman" w:hAnsi="Times New Roman" w:cs="Times New Roman"/>
          <w:szCs w:val="24"/>
        </w:rPr>
      </w:pPr>
    </w:p>
    <w:p w14:paraId="1F894D4C" w14:textId="77777777" w:rsidR="00A723AC" w:rsidRDefault="00A723AC" w:rsidP="00A723AC">
      <w:pPr>
        <w:jc w:val="both"/>
        <w:rPr>
          <w:rFonts w:ascii="Times New Roman" w:hAnsi="Times New Roman" w:cs="Times New Roman"/>
          <w:szCs w:val="24"/>
        </w:rPr>
      </w:pPr>
    </w:p>
    <w:p w14:paraId="71672390" w14:textId="77777777" w:rsidR="00A723AC" w:rsidRDefault="00A723AC" w:rsidP="00A723AC">
      <w:pPr>
        <w:jc w:val="both"/>
        <w:rPr>
          <w:rFonts w:ascii="Times New Roman" w:hAnsi="Times New Roman" w:cs="Times New Roman"/>
          <w:szCs w:val="24"/>
        </w:rPr>
      </w:pPr>
    </w:p>
    <w:p w14:paraId="1CCC4C0B" w14:textId="77777777" w:rsidR="000157F5" w:rsidRPr="00A723AC" w:rsidRDefault="000157F5" w:rsidP="00A723AC">
      <w:pPr>
        <w:jc w:val="both"/>
        <w:rPr>
          <w:rFonts w:ascii="Times New Roman" w:hAnsi="Times New Roman" w:cs="Times New Roman"/>
          <w:szCs w:val="24"/>
        </w:rPr>
      </w:pPr>
      <w:r w:rsidRPr="00A723AC">
        <w:rPr>
          <w:rFonts w:ascii="Times New Roman" w:hAnsi="Times New Roman" w:cs="Times New Roman"/>
          <w:szCs w:val="24"/>
        </w:rPr>
        <w:lastRenderedPageBreak/>
        <w:t xml:space="preserve">Úhrada závazku směnkou </w:t>
      </w:r>
    </w:p>
    <w:p w14:paraId="648DF7DE" w14:textId="77777777" w:rsidR="000157F5" w:rsidRPr="00A723AC" w:rsidRDefault="000157F5" w:rsidP="00A723AC">
      <w:pPr>
        <w:jc w:val="both"/>
        <w:rPr>
          <w:rFonts w:ascii="Times New Roman" w:hAnsi="Times New Roman" w:cs="Times New Roman"/>
          <w:noProof/>
          <w:szCs w:val="24"/>
          <w:lang w:eastAsia="cs-CZ"/>
        </w:rPr>
      </w:pPr>
    </w:p>
    <w:p w14:paraId="356AF07E" w14:textId="77777777" w:rsidR="00804523" w:rsidRPr="00A723AC" w:rsidRDefault="00804523" w:rsidP="00A723AC">
      <w:pPr>
        <w:jc w:val="both"/>
        <w:rPr>
          <w:rFonts w:ascii="Times New Roman" w:hAnsi="Times New Roman" w:cs="Times New Roman"/>
          <w:noProof/>
          <w:szCs w:val="24"/>
          <w:lang w:eastAsia="cs-CZ"/>
        </w:rPr>
      </w:pPr>
      <w:r w:rsidRPr="00A723AC">
        <w:rPr>
          <w:rFonts w:ascii="Times New Roman" w:hAnsi="Times New Roman" w:cs="Times New Roman"/>
          <w:noProof/>
          <w:szCs w:val="24"/>
          <w:lang w:eastAsia="cs-CZ"/>
        </w:rPr>
        <w:drawing>
          <wp:inline distT="0" distB="0" distL="0" distR="0" wp14:anchorId="3481C24F" wp14:editId="710818ED">
            <wp:extent cx="4572000" cy="1933575"/>
            <wp:effectExtent l="0" t="0" r="0" b="9525"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8"/>
                    <a:srcRect t="16667" b="26944"/>
                    <a:stretch/>
                  </pic:blipFill>
                  <pic:spPr bwMode="auto">
                    <a:xfrm>
                      <a:off x="0" y="0"/>
                      <a:ext cx="4572638" cy="19338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98DA61" w14:textId="77777777" w:rsidR="00804523" w:rsidRPr="00A723AC" w:rsidRDefault="00804523" w:rsidP="00A723AC">
      <w:pPr>
        <w:jc w:val="both"/>
        <w:rPr>
          <w:rFonts w:ascii="Times New Roman" w:hAnsi="Times New Roman" w:cs="Times New Roman"/>
          <w:noProof/>
          <w:szCs w:val="24"/>
          <w:lang w:eastAsia="cs-CZ"/>
        </w:rPr>
      </w:pPr>
    </w:p>
    <w:p w14:paraId="1CFE9574" w14:textId="77777777" w:rsidR="00912ACB" w:rsidRDefault="00912ACB" w:rsidP="00A723AC">
      <w:pPr>
        <w:jc w:val="both"/>
        <w:rPr>
          <w:rFonts w:ascii="Times New Roman" w:hAnsi="Times New Roman" w:cs="Times New Roman"/>
          <w:szCs w:val="24"/>
        </w:rPr>
      </w:pPr>
    </w:p>
    <w:p w14:paraId="6DB8514A" w14:textId="77777777" w:rsidR="00C02463" w:rsidRPr="00A723AC" w:rsidRDefault="00C02463" w:rsidP="00A723AC">
      <w:pPr>
        <w:jc w:val="both"/>
        <w:rPr>
          <w:rFonts w:ascii="Times New Roman" w:hAnsi="Times New Roman" w:cs="Times New Roman"/>
          <w:szCs w:val="24"/>
        </w:rPr>
      </w:pPr>
    </w:p>
    <w:p w14:paraId="53136F08" w14:textId="77777777" w:rsidR="00C02463" w:rsidRDefault="00C02463" w:rsidP="00A723AC">
      <w:pPr>
        <w:jc w:val="both"/>
        <w:rPr>
          <w:rFonts w:ascii="Times New Roman" w:hAnsi="Times New Roman" w:cs="Times New Roman"/>
          <w:b/>
          <w:szCs w:val="24"/>
        </w:rPr>
      </w:pPr>
    </w:p>
    <w:p w14:paraId="2B975628" w14:textId="77777777" w:rsidR="00C02463" w:rsidRDefault="00C02463" w:rsidP="00A723AC">
      <w:pPr>
        <w:jc w:val="both"/>
        <w:rPr>
          <w:rFonts w:ascii="Times New Roman" w:hAnsi="Times New Roman" w:cs="Times New Roman"/>
          <w:b/>
          <w:szCs w:val="24"/>
        </w:rPr>
      </w:pPr>
    </w:p>
    <w:p w14:paraId="67D1049C" w14:textId="77777777" w:rsidR="00C02463" w:rsidRDefault="00C02463" w:rsidP="00A723AC">
      <w:pPr>
        <w:jc w:val="both"/>
        <w:rPr>
          <w:rFonts w:ascii="Times New Roman" w:hAnsi="Times New Roman" w:cs="Times New Roman"/>
          <w:b/>
          <w:szCs w:val="24"/>
        </w:rPr>
      </w:pPr>
    </w:p>
    <w:p w14:paraId="58AACAD5" w14:textId="77777777" w:rsidR="00C02463" w:rsidRDefault="00C02463" w:rsidP="00A723AC">
      <w:pPr>
        <w:jc w:val="both"/>
        <w:rPr>
          <w:rFonts w:ascii="Times New Roman" w:hAnsi="Times New Roman" w:cs="Times New Roman"/>
          <w:b/>
          <w:szCs w:val="24"/>
        </w:rPr>
      </w:pPr>
    </w:p>
    <w:p w14:paraId="2B343861" w14:textId="77777777" w:rsidR="00C02463" w:rsidRDefault="00C02463" w:rsidP="00A723AC">
      <w:pPr>
        <w:jc w:val="both"/>
        <w:rPr>
          <w:rFonts w:ascii="Times New Roman" w:hAnsi="Times New Roman" w:cs="Times New Roman"/>
          <w:b/>
          <w:szCs w:val="24"/>
        </w:rPr>
      </w:pPr>
    </w:p>
    <w:p w14:paraId="0D63A367" w14:textId="77777777" w:rsidR="00C02463" w:rsidRDefault="00C02463" w:rsidP="00A723AC">
      <w:pPr>
        <w:jc w:val="both"/>
        <w:rPr>
          <w:rFonts w:ascii="Times New Roman" w:hAnsi="Times New Roman" w:cs="Times New Roman"/>
          <w:b/>
          <w:szCs w:val="24"/>
        </w:rPr>
      </w:pPr>
    </w:p>
    <w:p w14:paraId="428068CE" w14:textId="77777777" w:rsidR="00C02463" w:rsidRDefault="00C02463" w:rsidP="00A723AC">
      <w:pPr>
        <w:jc w:val="both"/>
        <w:rPr>
          <w:rFonts w:ascii="Times New Roman" w:hAnsi="Times New Roman" w:cs="Times New Roman"/>
          <w:b/>
          <w:szCs w:val="24"/>
        </w:rPr>
      </w:pPr>
    </w:p>
    <w:p w14:paraId="53417E20" w14:textId="77777777" w:rsidR="00C02463" w:rsidRDefault="00C02463" w:rsidP="00A723AC">
      <w:pPr>
        <w:jc w:val="both"/>
        <w:rPr>
          <w:rFonts w:ascii="Times New Roman" w:hAnsi="Times New Roman" w:cs="Times New Roman"/>
          <w:b/>
          <w:szCs w:val="24"/>
        </w:rPr>
      </w:pPr>
    </w:p>
    <w:p w14:paraId="129082EB" w14:textId="77777777" w:rsidR="00C02463" w:rsidRDefault="00C02463" w:rsidP="00A723AC">
      <w:pPr>
        <w:jc w:val="both"/>
        <w:rPr>
          <w:rFonts w:ascii="Times New Roman" w:hAnsi="Times New Roman" w:cs="Times New Roman"/>
          <w:b/>
          <w:szCs w:val="24"/>
        </w:rPr>
      </w:pPr>
    </w:p>
    <w:p w14:paraId="4CFB3D6C" w14:textId="77777777" w:rsidR="00C02463" w:rsidRDefault="00C02463" w:rsidP="00A723AC">
      <w:pPr>
        <w:jc w:val="both"/>
        <w:rPr>
          <w:rFonts w:ascii="Times New Roman" w:hAnsi="Times New Roman" w:cs="Times New Roman"/>
          <w:b/>
          <w:szCs w:val="24"/>
        </w:rPr>
      </w:pPr>
    </w:p>
    <w:p w14:paraId="5D704015" w14:textId="77777777" w:rsidR="00C02463" w:rsidRDefault="00C02463" w:rsidP="00A723AC">
      <w:pPr>
        <w:jc w:val="both"/>
        <w:rPr>
          <w:rFonts w:ascii="Times New Roman" w:hAnsi="Times New Roman" w:cs="Times New Roman"/>
          <w:b/>
          <w:szCs w:val="24"/>
        </w:rPr>
      </w:pPr>
    </w:p>
    <w:p w14:paraId="36575C64" w14:textId="77777777" w:rsidR="00C02463" w:rsidRDefault="00C02463" w:rsidP="00A723AC">
      <w:pPr>
        <w:jc w:val="both"/>
        <w:rPr>
          <w:rFonts w:ascii="Times New Roman" w:hAnsi="Times New Roman" w:cs="Times New Roman"/>
          <w:b/>
          <w:szCs w:val="24"/>
        </w:rPr>
      </w:pPr>
    </w:p>
    <w:p w14:paraId="50803E58" w14:textId="77777777" w:rsidR="00C02463" w:rsidRDefault="00C02463" w:rsidP="00A723AC">
      <w:pPr>
        <w:jc w:val="both"/>
        <w:rPr>
          <w:rFonts w:ascii="Times New Roman" w:hAnsi="Times New Roman" w:cs="Times New Roman"/>
          <w:b/>
          <w:szCs w:val="24"/>
        </w:rPr>
      </w:pPr>
    </w:p>
    <w:p w14:paraId="62E4A3E3" w14:textId="77777777" w:rsidR="00C02463" w:rsidRDefault="00C02463" w:rsidP="00A723AC">
      <w:pPr>
        <w:jc w:val="both"/>
        <w:rPr>
          <w:rFonts w:ascii="Times New Roman" w:hAnsi="Times New Roman" w:cs="Times New Roman"/>
          <w:b/>
          <w:szCs w:val="24"/>
        </w:rPr>
      </w:pPr>
    </w:p>
    <w:p w14:paraId="78702735" w14:textId="77777777" w:rsidR="00C02463" w:rsidRDefault="00C02463" w:rsidP="00A723AC">
      <w:pPr>
        <w:jc w:val="both"/>
        <w:rPr>
          <w:rFonts w:ascii="Times New Roman" w:hAnsi="Times New Roman" w:cs="Times New Roman"/>
          <w:b/>
          <w:szCs w:val="24"/>
        </w:rPr>
      </w:pPr>
    </w:p>
    <w:p w14:paraId="019D241A" w14:textId="77777777" w:rsidR="00C02463" w:rsidRDefault="00C02463" w:rsidP="00A723AC">
      <w:pPr>
        <w:jc w:val="both"/>
        <w:rPr>
          <w:rFonts w:ascii="Times New Roman" w:hAnsi="Times New Roman" w:cs="Times New Roman"/>
          <w:b/>
          <w:szCs w:val="24"/>
        </w:rPr>
      </w:pPr>
    </w:p>
    <w:p w14:paraId="047EB910" w14:textId="77777777" w:rsidR="00C02463" w:rsidRDefault="00C02463" w:rsidP="00A723AC">
      <w:pPr>
        <w:jc w:val="both"/>
        <w:rPr>
          <w:rFonts w:ascii="Times New Roman" w:hAnsi="Times New Roman" w:cs="Times New Roman"/>
          <w:b/>
          <w:szCs w:val="24"/>
        </w:rPr>
      </w:pPr>
    </w:p>
    <w:p w14:paraId="0C8E5676" w14:textId="77777777" w:rsidR="00C02463" w:rsidRDefault="00C02463" w:rsidP="00A723AC">
      <w:pPr>
        <w:jc w:val="both"/>
        <w:rPr>
          <w:rFonts w:ascii="Times New Roman" w:hAnsi="Times New Roman" w:cs="Times New Roman"/>
          <w:b/>
          <w:szCs w:val="24"/>
        </w:rPr>
      </w:pPr>
    </w:p>
    <w:p w14:paraId="4B979BF4" w14:textId="77777777" w:rsidR="00C02463" w:rsidRDefault="00C02463" w:rsidP="00A723AC">
      <w:pPr>
        <w:jc w:val="both"/>
        <w:rPr>
          <w:rFonts w:ascii="Times New Roman" w:hAnsi="Times New Roman" w:cs="Times New Roman"/>
          <w:b/>
          <w:szCs w:val="24"/>
        </w:rPr>
      </w:pPr>
    </w:p>
    <w:p w14:paraId="1246CB39" w14:textId="77777777" w:rsidR="00C02463" w:rsidRDefault="00C02463" w:rsidP="00A723AC">
      <w:pPr>
        <w:jc w:val="both"/>
        <w:rPr>
          <w:rFonts w:ascii="Times New Roman" w:hAnsi="Times New Roman" w:cs="Times New Roman"/>
          <w:b/>
          <w:szCs w:val="24"/>
        </w:rPr>
      </w:pPr>
    </w:p>
    <w:p w14:paraId="40EEFEC2" w14:textId="77777777" w:rsidR="00C02463" w:rsidRDefault="00C02463" w:rsidP="00A723AC">
      <w:pPr>
        <w:jc w:val="both"/>
        <w:rPr>
          <w:rFonts w:ascii="Times New Roman" w:hAnsi="Times New Roman" w:cs="Times New Roman"/>
          <w:b/>
          <w:szCs w:val="24"/>
        </w:rPr>
      </w:pPr>
    </w:p>
    <w:p w14:paraId="2BB02308" w14:textId="77777777" w:rsidR="00C02463" w:rsidRDefault="00C02463" w:rsidP="00A723AC">
      <w:pPr>
        <w:jc w:val="both"/>
        <w:rPr>
          <w:rFonts w:ascii="Times New Roman" w:hAnsi="Times New Roman" w:cs="Times New Roman"/>
          <w:b/>
          <w:szCs w:val="24"/>
        </w:rPr>
      </w:pPr>
    </w:p>
    <w:p w14:paraId="1F3CB97C" w14:textId="77777777" w:rsidR="00C02463" w:rsidRDefault="00C02463" w:rsidP="00A723AC">
      <w:pPr>
        <w:jc w:val="both"/>
        <w:rPr>
          <w:rFonts w:ascii="Times New Roman" w:hAnsi="Times New Roman" w:cs="Times New Roman"/>
          <w:b/>
          <w:szCs w:val="24"/>
        </w:rPr>
      </w:pPr>
    </w:p>
    <w:p w14:paraId="77A479C6" w14:textId="77777777" w:rsidR="00C02463" w:rsidRDefault="00C02463" w:rsidP="00A723AC">
      <w:pPr>
        <w:jc w:val="both"/>
        <w:rPr>
          <w:rFonts w:ascii="Times New Roman" w:hAnsi="Times New Roman" w:cs="Times New Roman"/>
          <w:b/>
          <w:szCs w:val="24"/>
        </w:rPr>
      </w:pPr>
    </w:p>
    <w:p w14:paraId="7BE095D1" w14:textId="77777777" w:rsidR="00C02463" w:rsidRDefault="00C02463" w:rsidP="00A723AC">
      <w:pPr>
        <w:jc w:val="both"/>
        <w:rPr>
          <w:rFonts w:ascii="Times New Roman" w:hAnsi="Times New Roman" w:cs="Times New Roman"/>
          <w:b/>
          <w:szCs w:val="24"/>
        </w:rPr>
      </w:pPr>
    </w:p>
    <w:p w14:paraId="71E05A8D" w14:textId="77777777" w:rsidR="00C02463" w:rsidRDefault="00C02463" w:rsidP="00A723AC">
      <w:pPr>
        <w:jc w:val="both"/>
        <w:rPr>
          <w:rFonts w:ascii="Times New Roman" w:hAnsi="Times New Roman" w:cs="Times New Roman"/>
          <w:b/>
          <w:szCs w:val="24"/>
        </w:rPr>
      </w:pPr>
    </w:p>
    <w:p w14:paraId="46FEB527" w14:textId="77777777" w:rsidR="00C02463" w:rsidRDefault="00C02463" w:rsidP="00A723AC">
      <w:pPr>
        <w:jc w:val="both"/>
        <w:rPr>
          <w:rFonts w:ascii="Times New Roman" w:hAnsi="Times New Roman" w:cs="Times New Roman"/>
          <w:b/>
          <w:szCs w:val="24"/>
        </w:rPr>
      </w:pPr>
    </w:p>
    <w:p w14:paraId="34788298" w14:textId="77777777" w:rsidR="00C02463" w:rsidRDefault="00C02463" w:rsidP="00A723AC">
      <w:pPr>
        <w:jc w:val="both"/>
        <w:rPr>
          <w:rFonts w:ascii="Times New Roman" w:hAnsi="Times New Roman" w:cs="Times New Roman"/>
          <w:b/>
          <w:szCs w:val="24"/>
        </w:rPr>
      </w:pPr>
    </w:p>
    <w:p w14:paraId="0E36CA81" w14:textId="77777777" w:rsidR="00C02463" w:rsidRDefault="00C02463" w:rsidP="00A723AC">
      <w:pPr>
        <w:jc w:val="both"/>
        <w:rPr>
          <w:rFonts w:ascii="Times New Roman" w:hAnsi="Times New Roman" w:cs="Times New Roman"/>
          <w:b/>
          <w:szCs w:val="24"/>
        </w:rPr>
      </w:pPr>
    </w:p>
    <w:p w14:paraId="67035CB3" w14:textId="77777777" w:rsidR="00C02463" w:rsidRDefault="00C02463" w:rsidP="00A723AC">
      <w:pPr>
        <w:jc w:val="both"/>
        <w:rPr>
          <w:rFonts w:ascii="Times New Roman" w:hAnsi="Times New Roman" w:cs="Times New Roman"/>
          <w:b/>
          <w:szCs w:val="24"/>
        </w:rPr>
      </w:pPr>
    </w:p>
    <w:p w14:paraId="070834D2" w14:textId="77777777" w:rsidR="00C02463" w:rsidRDefault="00C02463" w:rsidP="00A723AC">
      <w:pPr>
        <w:jc w:val="both"/>
        <w:rPr>
          <w:rFonts w:ascii="Times New Roman" w:hAnsi="Times New Roman" w:cs="Times New Roman"/>
          <w:b/>
          <w:szCs w:val="24"/>
        </w:rPr>
      </w:pPr>
    </w:p>
    <w:p w14:paraId="60DEFE14" w14:textId="77777777" w:rsidR="00C02463" w:rsidRDefault="00C02463" w:rsidP="00A723AC">
      <w:pPr>
        <w:jc w:val="both"/>
        <w:rPr>
          <w:rFonts w:ascii="Times New Roman" w:hAnsi="Times New Roman" w:cs="Times New Roman"/>
          <w:b/>
          <w:szCs w:val="24"/>
        </w:rPr>
      </w:pPr>
    </w:p>
    <w:p w14:paraId="65C64265" w14:textId="77777777" w:rsidR="00C02463" w:rsidRDefault="00C02463" w:rsidP="00A723AC">
      <w:pPr>
        <w:jc w:val="both"/>
        <w:rPr>
          <w:rFonts w:ascii="Times New Roman" w:hAnsi="Times New Roman" w:cs="Times New Roman"/>
          <w:b/>
          <w:szCs w:val="24"/>
        </w:rPr>
      </w:pPr>
    </w:p>
    <w:p w14:paraId="01EE0392" w14:textId="77777777" w:rsidR="00C02463" w:rsidRDefault="00C02463" w:rsidP="00A723AC">
      <w:pPr>
        <w:jc w:val="both"/>
        <w:rPr>
          <w:rFonts w:ascii="Times New Roman" w:hAnsi="Times New Roman" w:cs="Times New Roman"/>
          <w:b/>
          <w:szCs w:val="24"/>
        </w:rPr>
      </w:pPr>
    </w:p>
    <w:p w14:paraId="230BBA94" w14:textId="77777777" w:rsidR="003579EE" w:rsidRPr="00A723AC" w:rsidRDefault="003579EE" w:rsidP="00A723AC">
      <w:pPr>
        <w:jc w:val="both"/>
        <w:rPr>
          <w:rFonts w:ascii="Times New Roman" w:hAnsi="Times New Roman" w:cs="Times New Roman"/>
          <w:szCs w:val="24"/>
        </w:rPr>
      </w:pPr>
      <w:r w:rsidRPr="00A723AC">
        <w:rPr>
          <w:rFonts w:ascii="Times New Roman" w:hAnsi="Times New Roman" w:cs="Times New Roman"/>
          <w:noProof/>
          <w:szCs w:val="24"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EB14032" wp14:editId="50F8A0FE">
                <wp:simplePos x="0" y="0"/>
                <wp:positionH relativeFrom="column">
                  <wp:posOffset>-56515</wp:posOffset>
                </wp:positionH>
                <wp:positionV relativeFrom="paragraph">
                  <wp:posOffset>-38735</wp:posOffset>
                </wp:positionV>
                <wp:extent cx="5779770" cy="241300"/>
                <wp:effectExtent l="0" t="0" r="11430" b="25400"/>
                <wp:wrapNone/>
                <wp:docPr id="6" name="Obdélní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9770" cy="2413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BC4F01" id="Obdélník 6" o:spid="_x0000_s1026" style="position:absolute;margin-left:-4.45pt;margin-top:-3.05pt;width:455.1pt;height:1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" strokecolor="#c0504d" strokeweight="1pt">
                <v:fill opacity="0"/>
                <v:shadow color="#868686"/>
              </v:rect>
            </w:pict>
          </mc:Fallback>
        </mc:AlternateContent>
      </w:r>
      <w:r w:rsidR="00912ACB">
        <w:rPr>
          <w:rFonts w:ascii="Times New Roman" w:hAnsi="Times New Roman" w:cs="Times New Roman"/>
          <w:b/>
          <w:szCs w:val="24"/>
        </w:rPr>
        <w:t>Příklad 4</w:t>
      </w:r>
      <w:r w:rsidRPr="00A723AC">
        <w:rPr>
          <w:rFonts w:ascii="Times New Roman" w:hAnsi="Times New Roman" w:cs="Times New Roman"/>
          <w:b/>
          <w:szCs w:val="24"/>
        </w:rPr>
        <w:t xml:space="preserve"> - Pokladna</w:t>
      </w:r>
    </w:p>
    <w:p w14:paraId="14017EA3" w14:textId="77777777" w:rsidR="003579EE" w:rsidRPr="00A723AC" w:rsidRDefault="003579EE" w:rsidP="00A723AC">
      <w:pPr>
        <w:jc w:val="both"/>
        <w:rPr>
          <w:rFonts w:ascii="Times New Roman" w:hAnsi="Times New Roman" w:cs="Times New Roman"/>
          <w:szCs w:val="24"/>
        </w:rPr>
      </w:pPr>
      <w:r w:rsidRPr="00A723AC">
        <w:rPr>
          <w:rFonts w:ascii="Times New Roman" w:hAnsi="Times New Roman" w:cs="Times New Roman"/>
          <w:szCs w:val="24"/>
        </w:rPr>
        <w:t xml:space="preserve">Zaúčtujte následující účetní operace v oblasti pokladny a doplňte chybějící částky. Sledovaná společnost není plátcem DPH. O zásobách účtuje společnost </w:t>
      </w:r>
      <w:r w:rsidRPr="00A723AC">
        <w:rPr>
          <w:rFonts w:ascii="Times New Roman" w:hAnsi="Times New Roman" w:cs="Times New Roman"/>
          <w:b/>
          <w:szCs w:val="24"/>
        </w:rPr>
        <w:t>způsobem A</w:t>
      </w:r>
      <w:r w:rsidRPr="00A723AC">
        <w:rPr>
          <w:rFonts w:ascii="Times New Roman" w:hAnsi="Times New Roman" w:cs="Times New Roman"/>
          <w:szCs w:val="24"/>
        </w:rPr>
        <w:t xml:space="preserve">.  </w:t>
      </w:r>
    </w:p>
    <w:p w14:paraId="1863E68B" w14:textId="77777777" w:rsidR="003579EE" w:rsidRPr="00A723AC" w:rsidRDefault="003579EE" w:rsidP="00A723AC">
      <w:pPr>
        <w:jc w:val="both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3"/>
        <w:gridCol w:w="4914"/>
        <w:gridCol w:w="1535"/>
        <w:gridCol w:w="1017"/>
        <w:gridCol w:w="992"/>
      </w:tblGrid>
      <w:tr w:rsidR="003579EE" w:rsidRPr="00A723AC" w14:paraId="055CB328" w14:textId="77777777" w:rsidTr="005952F0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4B90263B" w14:textId="77777777" w:rsidR="003579EE" w:rsidRPr="00A723AC" w:rsidRDefault="003579EE" w:rsidP="00A723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723AC">
              <w:rPr>
                <w:rFonts w:ascii="Times New Roman" w:hAnsi="Times New Roman" w:cs="Times New Roman"/>
                <w:szCs w:val="24"/>
              </w:rPr>
              <w:t>Číslo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14:paraId="74178710" w14:textId="77777777" w:rsidR="003579EE" w:rsidRPr="00A723AC" w:rsidRDefault="003579EE" w:rsidP="00A723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723AC">
              <w:rPr>
                <w:rFonts w:ascii="Times New Roman" w:hAnsi="Times New Roman" w:cs="Times New Roman"/>
                <w:szCs w:val="24"/>
              </w:rPr>
              <w:t>Text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14:paraId="45A564A7" w14:textId="77777777" w:rsidR="003579EE" w:rsidRPr="00A723AC" w:rsidRDefault="003579EE" w:rsidP="00A723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723AC">
              <w:rPr>
                <w:rFonts w:ascii="Times New Roman" w:hAnsi="Times New Roman" w:cs="Times New Roman"/>
                <w:szCs w:val="24"/>
              </w:rPr>
              <w:t>Částka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14:paraId="75132D9C" w14:textId="77777777" w:rsidR="003579EE" w:rsidRPr="00A723AC" w:rsidRDefault="003579EE" w:rsidP="00A723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723AC">
              <w:rPr>
                <w:rFonts w:ascii="Times New Roman" w:hAnsi="Times New Roman" w:cs="Times New Roman"/>
                <w:szCs w:val="24"/>
              </w:rPr>
              <w:t>MD</w:t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BC9BCCB" w14:textId="77777777" w:rsidR="003579EE" w:rsidRPr="00A723AC" w:rsidRDefault="003579EE" w:rsidP="00A723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723AC">
              <w:rPr>
                <w:rFonts w:ascii="Times New Roman" w:hAnsi="Times New Roman" w:cs="Times New Roman"/>
                <w:szCs w:val="24"/>
              </w:rPr>
              <w:t>D</w:t>
            </w:r>
          </w:p>
        </w:tc>
      </w:tr>
      <w:tr w:rsidR="003579EE" w:rsidRPr="00A723AC" w14:paraId="2E14F1C3" w14:textId="77777777" w:rsidTr="005952F0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5051BF4D" w14:textId="77777777" w:rsidR="003579EE" w:rsidRPr="00A723AC" w:rsidRDefault="003579EE" w:rsidP="00A723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723AC">
              <w:rPr>
                <w:rFonts w:ascii="Times New Roman" w:hAnsi="Times New Roman" w:cs="Times New Roman"/>
                <w:szCs w:val="24"/>
              </w:rPr>
              <w:t>1.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14:paraId="6B24C888" w14:textId="77777777" w:rsidR="003579EE" w:rsidRPr="00A723AC" w:rsidRDefault="003579EE" w:rsidP="00A723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723AC">
              <w:rPr>
                <w:rFonts w:ascii="Times New Roman" w:hAnsi="Times New Roman" w:cs="Times New Roman"/>
                <w:szCs w:val="24"/>
              </w:rPr>
              <w:t>VPD – nákup zboží za účelem dalšího prodeje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14:paraId="7D2E0842" w14:textId="77777777" w:rsidR="003579EE" w:rsidRPr="00A723AC" w:rsidRDefault="003579EE" w:rsidP="00A723AC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A723AC">
              <w:rPr>
                <w:rFonts w:ascii="Times New Roman" w:hAnsi="Times New Roman" w:cs="Times New Roman"/>
                <w:szCs w:val="24"/>
              </w:rPr>
              <w:t>12 000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14:paraId="69FFB9BF" w14:textId="77777777" w:rsidR="003579EE" w:rsidRPr="00A723AC" w:rsidRDefault="003579EE" w:rsidP="00A723AC">
            <w:pPr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285B246" w14:textId="77777777" w:rsidR="003579EE" w:rsidRPr="00A723AC" w:rsidRDefault="003579EE" w:rsidP="00A723AC">
            <w:pPr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</w:p>
        </w:tc>
      </w:tr>
      <w:tr w:rsidR="003579EE" w:rsidRPr="00A723AC" w14:paraId="6292786A" w14:textId="77777777" w:rsidTr="005952F0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748B8081" w14:textId="77777777" w:rsidR="003579EE" w:rsidRPr="00A723AC" w:rsidRDefault="003579EE" w:rsidP="00A723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723AC">
              <w:rPr>
                <w:rFonts w:ascii="Times New Roman" w:hAnsi="Times New Roman" w:cs="Times New Roman"/>
                <w:szCs w:val="24"/>
              </w:rPr>
              <w:t>2.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14:paraId="26CDDDAF" w14:textId="77777777" w:rsidR="003579EE" w:rsidRPr="00A723AC" w:rsidRDefault="003579EE" w:rsidP="00A723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723AC">
              <w:rPr>
                <w:rFonts w:ascii="Times New Roman" w:hAnsi="Times New Roman" w:cs="Times New Roman"/>
                <w:szCs w:val="24"/>
              </w:rPr>
              <w:t>Příjemka – zboží převedeno na sklad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14:paraId="42BE5020" w14:textId="77777777" w:rsidR="003579EE" w:rsidRPr="00A723AC" w:rsidRDefault="003579EE" w:rsidP="00A723AC">
            <w:pPr>
              <w:jc w:val="right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A723AC">
              <w:rPr>
                <w:rFonts w:ascii="Times New Roman" w:hAnsi="Times New Roman" w:cs="Times New Roman"/>
                <w:color w:val="FF0000"/>
                <w:szCs w:val="24"/>
              </w:rPr>
              <w:t>12 000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14:paraId="1A14B564" w14:textId="77777777" w:rsidR="003579EE" w:rsidRPr="00A723AC" w:rsidRDefault="003579EE" w:rsidP="00A723AC">
            <w:pPr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77F8809" w14:textId="77777777" w:rsidR="003579EE" w:rsidRPr="00A723AC" w:rsidRDefault="003579EE" w:rsidP="00A723AC">
            <w:pPr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</w:p>
        </w:tc>
      </w:tr>
      <w:tr w:rsidR="003579EE" w:rsidRPr="00A723AC" w14:paraId="352F6678" w14:textId="77777777" w:rsidTr="005952F0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28226EB9" w14:textId="77777777" w:rsidR="003579EE" w:rsidRPr="00A723AC" w:rsidRDefault="003579EE" w:rsidP="00A723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723AC">
              <w:rPr>
                <w:rFonts w:ascii="Times New Roman" w:hAnsi="Times New Roman" w:cs="Times New Roman"/>
                <w:szCs w:val="24"/>
              </w:rPr>
              <w:t>3.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14:paraId="4BFE7E7B" w14:textId="77777777" w:rsidR="003579EE" w:rsidRPr="00A723AC" w:rsidRDefault="003579EE" w:rsidP="00A723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723AC">
              <w:rPr>
                <w:rFonts w:ascii="Times New Roman" w:hAnsi="Times New Roman" w:cs="Times New Roman"/>
                <w:szCs w:val="24"/>
              </w:rPr>
              <w:t>Výdejka – vyskladnění zboží v důsledku prodeje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14:paraId="7D471543" w14:textId="77777777" w:rsidR="003579EE" w:rsidRPr="00A723AC" w:rsidRDefault="003579EE" w:rsidP="00A723AC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A723AC">
              <w:rPr>
                <w:rFonts w:ascii="Times New Roman" w:hAnsi="Times New Roman" w:cs="Times New Roman"/>
                <w:szCs w:val="24"/>
              </w:rPr>
              <w:t>8 000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14:paraId="2B07B0B7" w14:textId="77777777" w:rsidR="003579EE" w:rsidRPr="00A723AC" w:rsidRDefault="003579EE" w:rsidP="00A723AC">
            <w:pPr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1131C3E" w14:textId="77777777" w:rsidR="003579EE" w:rsidRPr="00A723AC" w:rsidRDefault="003579EE" w:rsidP="00A723AC">
            <w:pPr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</w:p>
        </w:tc>
      </w:tr>
      <w:tr w:rsidR="003579EE" w:rsidRPr="00A723AC" w14:paraId="7FF7DEE4" w14:textId="77777777" w:rsidTr="005952F0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767ACB4E" w14:textId="77777777" w:rsidR="003579EE" w:rsidRPr="00A723AC" w:rsidRDefault="003579EE" w:rsidP="00A723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723AC">
              <w:rPr>
                <w:rFonts w:ascii="Times New Roman" w:hAnsi="Times New Roman" w:cs="Times New Roman"/>
                <w:szCs w:val="24"/>
              </w:rPr>
              <w:t>4.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14:paraId="5FD654A3" w14:textId="77777777" w:rsidR="003579EE" w:rsidRPr="00A723AC" w:rsidRDefault="003579EE" w:rsidP="00A723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723AC">
              <w:rPr>
                <w:rFonts w:ascii="Times New Roman" w:hAnsi="Times New Roman" w:cs="Times New Roman"/>
                <w:szCs w:val="24"/>
              </w:rPr>
              <w:t xml:space="preserve">PPD – tržba v hotovosti za prodané zboží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14:paraId="3C79E13C" w14:textId="77777777" w:rsidR="003579EE" w:rsidRPr="00A723AC" w:rsidRDefault="003579EE" w:rsidP="00A723AC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A723AC">
              <w:rPr>
                <w:rFonts w:ascii="Times New Roman" w:hAnsi="Times New Roman" w:cs="Times New Roman"/>
                <w:szCs w:val="24"/>
              </w:rPr>
              <w:t>10 000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14:paraId="2AC2837B" w14:textId="77777777" w:rsidR="003579EE" w:rsidRPr="00A723AC" w:rsidRDefault="003579EE" w:rsidP="00A723AC">
            <w:pPr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33AC082" w14:textId="77777777" w:rsidR="003579EE" w:rsidRPr="00A723AC" w:rsidRDefault="003579EE" w:rsidP="00A723AC">
            <w:pPr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</w:p>
        </w:tc>
      </w:tr>
      <w:tr w:rsidR="003579EE" w:rsidRPr="00A723AC" w14:paraId="11479485" w14:textId="77777777" w:rsidTr="005952F0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632EBC5A" w14:textId="77777777" w:rsidR="003579EE" w:rsidRPr="00A723AC" w:rsidRDefault="003579EE" w:rsidP="00A723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723AC">
              <w:rPr>
                <w:rFonts w:ascii="Times New Roman" w:hAnsi="Times New Roman" w:cs="Times New Roman"/>
                <w:szCs w:val="24"/>
              </w:rPr>
              <w:t>5.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14:paraId="12FCAC47" w14:textId="77777777" w:rsidR="003579EE" w:rsidRPr="00A723AC" w:rsidRDefault="003579EE" w:rsidP="00A723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723AC">
              <w:rPr>
                <w:rFonts w:ascii="Times New Roman" w:hAnsi="Times New Roman" w:cs="Times New Roman"/>
                <w:szCs w:val="24"/>
              </w:rPr>
              <w:t>VPD – nákup benzínu pro služební automobil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14:paraId="0269E2A2" w14:textId="77777777" w:rsidR="003579EE" w:rsidRPr="00A723AC" w:rsidRDefault="003579EE" w:rsidP="00A723AC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A723AC">
              <w:rPr>
                <w:rFonts w:ascii="Times New Roman" w:hAnsi="Times New Roman" w:cs="Times New Roman"/>
                <w:szCs w:val="24"/>
              </w:rPr>
              <w:t>1 000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14:paraId="3328153A" w14:textId="77777777" w:rsidR="003579EE" w:rsidRPr="00A723AC" w:rsidRDefault="003579EE" w:rsidP="00A723AC">
            <w:pPr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3C32AA4" w14:textId="77777777" w:rsidR="003579EE" w:rsidRPr="00A723AC" w:rsidRDefault="003579EE" w:rsidP="00A723AC">
            <w:pPr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</w:p>
        </w:tc>
      </w:tr>
      <w:tr w:rsidR="003579EE" w:rsidRPr="00A723AC" w14:paraId="25489ED5" w14:textId="77777777" w:rsidTr="005952F0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02197BFA" w14:textId="77777777" w:rsidR="003579EE" w:rsidRPr="00A723AC" w:rsidRDefault="003579EE" w:rsidP="00A723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723AC">
              <w:rPr>
                <w:rFonts w:ascii="Times New Roman" w:hAnsi="Times New Roman" w:cs="Times New Roman"/>
                <w:szCs w:val="24"/>
              </w:rPr>
              <w:t xml:space="preserve">6. 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14:paraId="26B5C824" w14:textId="77777777" w:rsidR="003579EE" w:rsidRPr="00A723AC" w:rsidRDefault="003579EE" w:rsidP="00A723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723AC">
              <w:rPr>
                <w:rFonts w:ascii="Times New Roman" w:hAnsi="Times New Roman" w:cs="Times New Roman"/>
                <w:szCs w:val="24"/>
              </w:rPr>
              <w:t>VPD – nákup tiskopisů a kancelářského papíru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14:paraId="26CBC7E7" w14:textId="77777777" w:rsidR="003579EE" w:rsidRPr="00A723AC" w:rsidRDefault="003579EE" w:rsidP="00A723AC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A723AC">
              <w:rPr>
                <w:rFonts w:ascii="Times New Roman" w:hAnsi="Times New Roman" w:cs="Times New Roman"/>
                <w:szCs w:val="24"/>
              </w:rPr>
              <w:t>2 000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14:paraId="72C0A396" w14:textId="77777777" w:rsidR="003579EE" w:rsidRPr="00A723AC" w:rsidRDefault="003579EE" w:rsidP="00A723AC">
            <w:pPr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35093F2" w14:textId="77777777" w:rsidR="003579EE" w:rsidRPr="00A723AC" w:rsidRDefault="003579EE" w:rsidP="00A723AC">
            <w:pPr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</w:p>
        </w:tc>
      </w:tr>
      <w:tr w:rsidR="003579EE" w:rsidRPr="00A723AC" w14:paraId="234A88D9" w14:textId="77777777" w:rsidTr="005952F0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6E0204C7" w14:textId="77777777" w:rsidR="003579EE" w:rsidRPr="00A723AC" w:rsidRDefault="003579EE" w:rsidP="00A723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723AC">
              <w:rPr>
                <w:rFonts w:ascii="Times New Roman" w:hAnsi="Times New Roman" w:cs="Times New Roman"/>
                <w:szCs w:val="24"/>
              </w:rPr>
              <w:t>7.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14:paraId="5E7E375C" w14:textId="77777777" w:rsidR="003579EE" w:rsidRPr="00A723AC" w:rsidRDefault="003579EE" w:rsidP="00A723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723AC">
              <w:rPr>
                <w:rFonts w:ascii="Times New Roman" w:hAnsi="Times New Roman" w:cs="Times New Roman"/>
                <w:szCs w:val="24"/>
              </w:rPr>
              <w:t xml:space="preserve">VPD – poskytnuta záloha na nákup dlouhodobého hmotného majetku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14:paraId="2B1EA202" w14:textId="77777777" w:rsidR="003579EE" w:rsidRPr="00A723AC" w:rsidRDefault="003579EE" w:rsidP="00A723AC">
            <w:pPr>
              <w:jc w:val="right"/>
              <w:rPr>
                <w:rFonts w:ascii="Times New Roman" w:hAnsi="Times New Roman" w:cs="Times New Roman"/>
                <w:szCs w:val="24"/>
              </w:rPr>
            </w:pPr>
          </w:p>
          <w:p w14:paraId="5139FB8B" w14:textId="77777777" w:rsidR="003579EE" w:rsidRPr="00A723AC" w:rsidRDefault="003579EE" w:rsidP="00A723AC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A723AC">
              <w:rPr>
                <w:rFonts w:ascii="Times New Roman" w:hAnsi="Times New Roman" w:cs="Times New Roman"/>
                <w:szCs w:val="24"/>
              </w:rPr>
              <w:t>10 000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14:paraId="3873F503" w14:textId="77777777" w:rsidR="003579EE" w:rsidRPr="00A723AC" w:rsidRDefault="003579EE" w:rsidP="00A723AC">
            <w:pPr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38B550C" w14:textId="77777777" w:rsidR="003579EE" w:rsidRPr="00A723AC" w:rsidRDefault="003579EE" w:rsidP="00A723AC">
            <w:pPr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</w:p>
        </w:tc>
      </w:tr>
      <w:tr w:rsidR="003579EE" w:rsidRPr="00A723AC" w14:paraId="24877FD4" w14:textId="77777777" w:rsidTr="005952F0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7D70BE5A" w14:textId="77777777" w:rsidR="003579EE" w:rsidRPr="00A723AC" w:rsidRDefault="003579EE" w:rsidP="00A723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723AC">
              <w:rPr>
                <w:rFonts w:ascii="Times New Roman" w:hAnsi="Times New Roman" w:cs="Times New Roman"/>
                <w:szCs w:val="24"/>
              </w:rPr>
              <w:t xml:space="preserve">8. 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14:paraId="69437482" w14:textId="77777777" w:rsidR="003579EE" w:rsidRPr="00A723AC" w:rsidRDefault="003579EE" w:rsidP="00A723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723AC">
              <w:rPr>
                <w:rFonts w:ascii="Times New Roman" w:hAnsi="Times New Roman" w:cs="Times New Roman"/>
                <w:szCs w:val="24"/>
              </w:rPr>
              <w:t xml:space="preserve">PPD – odběratel uhradil fakturu v hotovosti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14:paraId="5BD99C21" w14:textId="77777777" w:rsidR="003579EE" w:rsidRPr="00A723AC" w:rsidRDefault="003579EE" w:rsidP="00A723AC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A723AC">
              <w:rPr>
                <w:rFonts w:ascii="Times New Roman" w:hAnsi="Times New Roman" w:cs="Times New Roman"/>
                <w:szCs w:val="24"/>
              </w:rPr>
              <w:t>12 000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14:paraId="46479653" w14:textId="77777777" w:rsidR="003579EE" w:rsidRPr="00A723AC" w:rsidRDefault="003579EE" w:rsidP="00A723AC">
            <w:pPr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35EBD0D" w14:textId="77777777" w:rsidR="003579EE" w:rsidRPr="00A723AC" w:rsidRDefault="003579EE" w:rsidP="00A723AC">
            <w:pPr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</w:p>
        </w:tc>
      </w:tr>
      <w:tr w:rsidR="003579EE" w:rsidRPr="00A723AC" w14:paraId="0515F8F4" w14:textId="77777777" w:rsidTr="005952F0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7D3FB543" w14:textId="77777777" w:rsidR="003579EE" w:rsidRPr="00A723AC" w:rsidRDefault="003579EE" w:rsidP="00A723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723AC">
              <w:rPr>
                <w:rFonts w:ascii="Times New Roman" w:hAnsi="Times New Roman" w:cs="Times New Roman"/>
                <w:szCs w:val="24"/>
              </w:rPr>
              <w:t>9.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14:paraId="1019D5F6" w14:textId="77777777" w:rsidR="003579EE" w:rsidRPr="00A723AC" w:rsidRDefault="003579EE" w:rsidP="00A723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723AC">
              <w:rPr>
                <w:rFonts w:ascii="Times New Roman" w:hAnsi="Times New Roman" w:cs="Times New Roman"/>
                <w:szCs w:val="24"/>
              </w:rPr>
              <w:t>Dodavatel. faktura za nákup majetku – stroje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14:paraId="4A31F357" w14:textId="77777777" w:rsidR="003579EE" w:rsidRPr="00A723AC" w:rsidRDefault="003579EE" w:rsidP="00A723AC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A723AC">
              <w:rPr>
                <w:rFonts w:ascii="Times New Roman" w:hAnsi="Times New Roman" w:cs="Times New Roman"/>
                <w:szCs w:val="24"/>
              </w:rPr>
              <w:t>100 000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14:paraId="79513A8D" w14:textId="77777777" w:rsidR="003579EE" w:rsidRPr="00A723AC" w:rsidRDefault="003579EE" w:rsidP="00A723AC">
            <w:pPr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C402D48" w14:textId="77777777" w:rsidR="003579EE" w:rsidRPr="00A723AC" w:rsidRDefault="003579EE" w:rsidP="00A723AC">
            <w:pPr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</w:p>
        </w:tc>
      </w:tr>
      <w:tr w:rsidR="003579EE" w:rsidRPr="00A723AC" w14:paraId="36A264CF" w14:textId="77777777" w:rsidTr="005952F0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36FC5B4B" w14:textId="77777777" w:rsidR="003579EE" w:rsidRPr="00A723AC" w:rsidRDefault="003579EE" w:rsidP="00A723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723AC">
              <w:rPr>
                <w:rFonts w:ascii="Times New Roman" w:hAnsi="Times New Roman" w:cs="Times New Roman"/>
                <w:szCs w:val="24"/>
              </w:rPr>
              <w:t>10.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14:paraId="0A471DFF" w14:textId="77777777" w:rsidR="003579EE" w:rsidRPr="00A723AC" w:rsidRDefault="003579EE" w:rsidP="00A723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723AC">
              <w:rPr>
                <w:rFonts w:ascii="Times New Roman" w:hAnsi="Times New Roman" w:cs="Times New Roman"/>
                <w:szCs w:val="24"/>
              </w:rPr>
              <w:t xml:space="preserve">ID - Zúčtování zálohy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14:paraId="655679A1" w14:textId="77777777" w:rsidR="003579EE" w:rsidRPr="00A723AC" w:rsidRDefault="003579EE" w:rsidP="00A723AC">
            <w:pPr>
              <w:jc w:val="right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A723AC">
              <w:rPr>
                <w:rFonts w:ascii="Times New Roman" w:hAnsi="Times New Roman" w:cs="Times New Roman"/>
                <w:color w:val="FF0000"/>
                <w:szCs w:val="24"/>
              </w:rPr>
              <w:t>10 000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14:paraId="418505F5" w14:textId="77777777" w:rsidR="003579EE" w:rsidRPr="00A723AC" w:rsidRDefault="003579EE" w:rsidP="00A723AC">
            <w:pPr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7425422" w14:textId="77777777" w:rsidR="003579EE" w:rsidRPr="00A723AC" w:rsidRDefault="003579EE" w:rsidP="00A723AC">
            <w:pPr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</w:p>
        </w:tc>
      </w:tr>
      <w:tr w:rsidR="003579EE" w:rsidRPr="00A723AC" w14:paraId="63084843" w14:textId="77777777" w:rsidTr="005952F0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0F02257B" w14:textId="77777777" w:rsidR="003579EE" w:rsidRPr="00A723AC" w:rsidRDefault="003579EE" w:rsidP="00A723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723AC">
              <w:rPr>
                <w:rFonts w:ascii="Times New Roman" w:hAnsi="Times New Roman" w:cs="Times New Roman"/>
                <w:szCs w:val="24"/>
              </w:rPr>
              <w:t>11.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14:paraId="60648FB6" w14:textId="77777777" w:rsidR="003579EE" w:rsidRPr="00A723AC" w:rsidRDefault="003579EE" w:rsidP="00A723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723AC">
              <w:rPr>
                <w:rFonts w:ascii="Times New Roman" w:hAnsi="Times New Roman" w:cs="Times New Roman"/>
                <w:szCs w:val="24"/>
              </w:rPr>
              <w:t>VPD – doplatek rozdílu mezi skutečně fakturovanou částkou a zálohou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14:paraId="0CEA2385" w14:textId="77777777" w:rsidR="003579EE" w:rsidRPr="00A723AC" w:rsidRDefault="003579EE" w:rsidP="00A723AC">
            <w:pPr>
              <w:jc w:val="right"/>
              <w:rPr>
                <w:rFonts w:ascii="Times New Roman" w:hAnsi="Times New Roman" w:cs="Times New Roman"/>
                <w:color w:val="FF0000"/>
                <w:szCs w:val="24"/>
              </w:rPr>
            </w:pPr>
          </w:p>
          <w:p w14:paraId="0D615619" w14:textId="77777777" w:rsidR="003579EE" w:rsidRPr="00A723AC" w:rsidRDefault="003579EE" w:rsidP="00A723AC">
            <w:pPr>
              <w:jc w:val="right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A723AC">
              <w:rPr>
                <w:rFonts w:ascii="Times New Roman" w:hAnsi="Times New Roman" w:cs="Times New Roman"/>
                <w:color w:val="FF0000"/>
                <w:szCs w:val="24"/>
              </w:rPr>
              <w:t>90 000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14:paraId="6A30BA12" w14:textId="77777777" w:rsidR="003579EE" w:rsidRPr="00A723AC" w:rsidRDefault="003579EE" w:rsidP="00A723AC">
            <w:pPr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A5F3F32" w14:textId="77777777" w:rsidR="003579EE" w:rsidRPr="00A723AC" w:rsidRDefault="003579EE" w:rsidP="00A723AC">
            <w:pPr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</w:p>
        </w:tc>
      </w:tr>
      <w:tr w:rsidR="003579EE" w:rsidRPr="00A723AC" w14:paraId="02B5E094" w14:textId="77777777" w:rsidTr="005952F0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4FC93025" w14:textId="77777777" w:rsidR="003579EE" w:rsidRPr="00A723AC" w:rsidRDefault="003579EE" w:rsidP="00A723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723AC">
              <w:rPr>
                <w:rFonts w:ascii="Times New Roman" w:hAnsi="Times New Roman" w:cs="Times New Roman"/>
                <w:szCs w:val="24"/>
              </w:rPr>
              <w:t>12.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14:paraId="7448D44E" w14:textId="77777777" w:rsidR="003579EE" w:rsidRPr="00A723AC" w:rsidRDefault="00A84CB2" w:rsidP="00A723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ID - m</w:t>
            </w:r>
            <w:r w:rsidR="003579EE" w:rsidRPr="00A723AC">
              <w:rPr>
                <w:rFonts w:ascii="Times New Roman" w:hAnsi="Times New Roman" w:cs="Times New Roman"/>
                <w:szCs w:val="24"/>
              </w:rPr>
              <w:t xml:space="preserve">ajetek zařazen do užívání 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14:paraId="29059E83" w14:textId="77777777" w:rsidR="003579EE" w:rsidRPr="00A723AC" w:rsidRDefault="003579EE" w:rsidP="00A723AC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A723AC">
              <w:rPr>
                <w:rFonts w:ascii="Times New Roman" w:hAnsi="Times New Roman" w:cs="Times New Roman"/>
                <w:szCs w:val="24"/>
              </w:rPr>
              <w:t>100 000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14:paraId="579EC9E6" w14:textId="77777777" w:rsidR="003579EE" w:rsidRPr="00A723AC" w:rsidRDefault="003579EE" w:rsidP="00A723AC">
            <w:pPr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1B4733F" w14:textId="77777777" w:rsidR="003579EE" w:rsidRPr="00A723AC" w:rsidRDefault="003579EE" w:rsidP="00A723AC">
            <w:pPr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</w:p>
        </w:tc>
      </w:tr>
      <w:tr w:rsidR="003579EE" w:rsidRPr="00A723AC" w14:paraId="7592E172" w14:textId="77777777" w:rsidTr="005952F0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16753316" w14:textId="77777777" w:rsidR="003579EE" w:rsidRPr="00A723AC" w:rsidRDefault="003579EE" w:rsidP="00A723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723AC">
              <w:rPr>
                <w:rFonts w:ascii="Times New Roman" w:hAnsi="Times New Roman" w:cs="Times New Roman"/>
                <w:szCs w:val="24"/>
              </w:rPr>
              <w:t>13.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14:paraId="293588A3" w14:textId="77777777" w:rsidR="003579EE" w:rsidRPr="00A723AC" w:rsidRDefault="003579EE" w:rsidP="00A723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723AC">
              <w:rPr>
                <w:rFonts w:ascii="Times New Roman" w:hAnsi="Times New Roman" w:cs="Times New Roman"/>
                <w:szCs w:val="24"/>
              </w:rPr>
              <w:t xml:space="preserve">VPD – nákup časopisů a denního tisku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14:paraId="05C7A988" w14:textId="77777777" w:rsidR="003579EE" w:rsidRPr="00A723AC" w:rsidRDefault="003579EE" w:rsidP="00A723AC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A723AC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14:paraId="57BF7F47" w14:textId="77777777" w:rsidR="003579EE" w:rsidRPr="00A723AC" w:rsidRDefault="003579EE" w:rsidP="00A723AC">
            <w:pPr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8829B76" w14:textId="77777777" w:rsidR="003579EE" w:rsidRPr="00A723AC" w:rsidRDefault="003579EE" w:rsidP="00A723AC">
            <w:pPr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</w:p>
        </w:tc>
      </w:tr>
      <w:tr w:rsidR="003579EE" w:rsidRPr="00A723AC" w14:paraId="43FFBD00" w14:textId="77777777" w:rsidTr="005952F0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1EDFBB9E" w14:textId="77777777" w:rsidR="003579EE" w:rsidRPr="00A723AC" w:rsidRDefault="003579EE" w:rsidP="00A723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723AC">
              <w:rPr>
                <w:rFonts w:ascii="Times New Roman" w:hAnsi="Times New Roman" w:cs="Times New Roman"/>
                <w:szCs w:val="24"/>
              </w:rPr>
              <w:t>14.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14:paraId="082D50C7" w14:textId="77777777" w:rsidR="003579EE" w:rsidRPr="00A723AC" w:rsidRDefault="003579EE" w:rsidP="00A723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723AC">
              <w:rPr>
                <w:rFonts w:ascii="Times New Roman" w:hAnsi="Times New Roman" w:cs="Times New Roman"/>
                <w:szCs w:val="24"/>
              </w:rPr>
              <w:t xml:space="preserve">VPD – nákup zásob materiálu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14:paraId="4D80947F" w14:textId="77777777" w:rsidR="003579EE" w:rsidRPr="00A723AC" w:rsidRDefault="003579EE" w:rsidP="00A723AC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A723AC">
              <w:rPr>
                <w:rFonts w:ascii="Times New Roman" w:hAnsi="Times New Roman" w:cs="Times New Roman"/>
                <w:szCs w:val="24"/>
              </w:rPr>
              <w:t>50 000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14:paraId="58CD9A70" w14:textId="77777777" w:rsidR="003579EE" w:rsidRPr="00A723AC" w:rsidRDefault="003579EE" w:rsidP="00A723AC">
            <w:pPr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2AA8D68" w14:textId="77777777" w:rsidR="003579EE" w:rsidRPr="00A723AC" w:rsidRDefault="003579EE" w:rsidP="00A723AC">
            <w:pPr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</w:p>
        </w:tc>
      </w:tr>
      <w:tr w:rsidR="003579EE" w:rsidRPr="00A723AC" w14:paraId="5A19CE9B" w14:textId="77777777" w:rsidTr="005952F0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45028A42" w14:textId="77777777" w:rsidR="003579EE" w:rsidRPr="00A723AC" w:rsidRDefault="003579EE" w:rsidP="00A723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723AC">
              <w:rPr>
                <w:rFonts w:ascii="Times New Roman" w:hAnsi="Times New Roman" w:cs="Times New Roman"/>
                <w:szCs w:val="24"/>
              </w:rPr>
              <w:t>15.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14:paraId="0D7ED6FA" w14:textId="77777777" w:rsidR="003579EE" w:rsidRPr="00A723AC" w:rsidRDefault="003579EE" w:rsidP="00A723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723AC">
              <w:rPr>
                <w:rFonts w:ascii="Times New Roman" w:hAnsi="Times New Roman" w:cs="Times New Roman"/>
                <w:szCs w:val="24"/>
              </w:rPr>
              <w:t xml:space="preserve">VPD – v hotovosti uhrazena pokuta za rychlou jízdu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14:paraId="5609F5DB" w14:textId="77777777" w:rsidR="003579EE" w:rsidRPr="00A723AC" w:rsidRDefault="003579EE" w:rsidP="00A723AC">
            <w:pPr>
              <w:jc w:val="right"/>
              <w:rPr>
                <w:rFonts w:ascii="Times New Roman" w:hAnsi="Times New Roman" w:cs="Times New Roman"/>
                <w:szCs w:val="24"/>
              </w:rPr>
            </w:pPr>
          </w:p>
          <w:p w14:paraId="5729C5DF" w14:textId="77777777" w:rsidR="003579EE" w:rsidRPr="00A723AC" w:rsidRDefault="003579EE" w:rsidP="00A723AC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A723AC">
              <w:rPr>
                <w:rFonts w:ascii="Times New Roman" w:hAnsi="Times New Roman" w:cs="Times New Roman"/>
                <w:szCs w:val="24"/>
              </w:rPr>
              <w:t>1 000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14:paraId="7898EAC1" w14:textId="77777777" w:rsidR="003579EE" w:rsidRPr="00A723AC" w:rsidRDefault="003579EE" w:rsidP="00A723AC">
            <w:pPr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D72D9CA" w14:textId="77777777" w:rsidR="003579EE" w:rsidRPr="00A723AC" w:rsidRDefault="003579EE" w:rsidP="00A723AC">
            <w:pPr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</w:p>
        </w:tc>
      </w:tr>
      <w:tr w:rsidR="003579EE" w:rsidRPr="00A723AC" w14:paraId="01B66447" w14:textId="77777777" w:rsidTr="005952F0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2B18014D" w14:textId="77777777" w:rsidR="003579EE" w:rsidRPr="00A723AC" w:rsidRDefault="003579EE" w:rsidP="00A723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723AC">
              <w:rPr>
                <w:rFonts w:ascii="Times New Roman" w:hAnsi="Times New Roman" w:cs="Times New Roman"/>
                <w:szCs w:val="24"/>
              </w:rPr>
              <w:t>16.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14:paraId="52F6BD84" w14:textId="77777777" w:rsidR="003579EE" w:rsidRPr="00A723AC" w:rsidRDefault="003579EE" w:rsidP="00A723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723AC">
              <w:rPr>
                <w:rFonts w:ascii="Times New Roman" w:hAnsi="Times New Roman" w:cs="Times New Roman"/>
                <w:szCs w:val="24"/>
              </w:rPr>
              <w:t>VPD – úhrada dodavatelské faktury v hotovosti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14:paraId="5ED142EC" w14:textId="77777777" w:rsidR="003579EE" w:rsidRPr="00A723AC" w:rsidRDefault="003579EE" w:rsidP="00A723AC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A723AC">
              <w:rPr>
                <w:rFonts w:ascii="Times New Roman" w:hAnsi="Times New Roman" w:cs="Times New Roman"/>
                <w:szCs w:val="24"/>
              </w:rPr>
              <w:t>12 000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14:paraId="1D014D00" w14:textId="77777777" w:rsidR="003579EE" w:rsidRPr="00A723AC" w:rsidRDefault="003579EE" w:rsidP="00A723AC">
            <w:pPr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5F3B6BD" w14:textId="77777777" w:rsidR="003579EE" w:rsidRPr="00A723AC" w:rsidRDefault="003579EE" w:rsidP="00A723AC">
            <w:pPr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</w:p>
        </w:tc>
      </w:tr>
      <w:tr w:rsidR="003579EE" w:rsidRPr="00A723AC" w14:paraId="4ED46DBC" w14:textId="77777777" w:rsidTr="005952F0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4D31B5AF" w14:textId="77777777" w:rsidR="003579EE" w:rsidRPr="00A723AC" w:rsidRDefault="003579EE" w:rsidP="00A723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723AC">
              <w:rPr>
                <w:rFonts w:ascii="Times New Roman" w:hAnsi="Times New Roman" w:cs="Times New Roman"/>
                <w:szCs w:val="24"/>
              </w:rPr>
              <w:t>17.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14:paraId="0713D5C5" w14:textId="77777777" w:rsidR="003579EE" w:rsidRPr="00A723AC" w:rsidRDefault="003579EE" w:rsidP="00A723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723AC">
              <w:rPr>
                <w:rFonts w:ascii="Times New Roman" w:hAnsi="Times New Roman" w:cs="Times New Roman"/>
                <w:szCs w:val="24"/>
              </w:rPr>
              <w:t xml:space="preserve">VPD – zaměstnanci poskytnutá záloha na nákup pracovního nářadí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14:paraId="1EFC8CDB" w14:textId="77777777" w:rsidR="003579EE" w:rsidRPr="00A723AC" w:rsidRDefault="003579EE" w:rsidP="00A723AC">
            <w:pPr>
              <w:jc w:val="right"/>
              <w:rPr>
                <w:rFonts w:ascii="Times New Roman" w:hAnsi="Times New Roman" w:cs="Times New Roman"/>
                <w:szCs w:val="24"/>
              </w:rPr>
            </w:pPr>
          </w:p>
          <w:p w14:paraId="59B4806E" w14:textId="77777777" w:rsidR="003579EE" w:rsidRPr="00A723AC" w:rsidRDefault="003579EE" w:rsidP="00A723AC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A723AC">
              <w:rPr>
                <w:rFonts w:ascii="Times New Roman" w:hAnsi="Times New Roman" w:cs="Times New Roman"/>
                <w:szCs w:val="24"/>
              </w:rPr>
              <w:t>12 000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14:paraId="7CAFD1C0" w14:textId="77777777" w:rsidR="003579EE" w:rsidRPr="00A723AC" w:rsidRDefault="003579EE" w:rsidP="00A723AC">
            <w:pPr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00EB222" w14:textId="77777777" w:rsidR="003579EE" w:rsidRPr="00A723AC" w:rsidRDefault="003579EE" w:rsidP="00A723AC">
            <w:pPr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</w:p>
        </w:tc>
      </w:tr>
      <w:tr w:rsidR="003579EE" w:rsidRPr="00A723AC" w14:paraId="0DD0E114" w14:textId="77777777" w:rsidTr="005952F0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4682A5A8" w14:textId="77777777" w:rsidR="003579EE" w:rsidRPr="00A723AC" w:rsidRDefault="003579EE" w:rsidP="00A723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723AC">
              <w:rPr>
                <w:rFonts w:ascii="Times New Roman" w:hAnsi="Times New Roman" w:cs="Times New Roman"/>
                <w:szCs w:val="24"/>
              </w:rPr>
              <w:t>18.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14:paraId="1D19F5C6" w14:textId="77777777" w:rsidR="003579EE" w:rsidRPr="00A723AC" w:rsidRDefault="003579EE" w:rsidP="00A723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723AC">
              <w:rPr>
                <w:rFonts w:ascii="Times New Roman" w:hAnsi="Times New Roman" w:cs="Times New Roman"/>
                <w:szCs w:val="24"/>
              </w:rPr>
              <w:t xml:space="preserve">PPD – část zálohy zaměstnanec nevyčerpal – příjem zpět do pokladny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14:paraId="07F67B4F" w14:textId="77777777" w:rsidR="003579EE" w:rsidRPr="00A723AC" w:rsidRDefault="003579EE" w:rsidP="00A723AC">
            <w:pPr>
              <w:jc w:val="right"/>
              <w:rPr>
                <w:rFonts w:ascii="Times New Roman" w:hAnsi="Times New Roman" w:cs="Times New Roman"/>
                <w:szCs w:val="24"/>
              </w:rPr>
            </w:pPr>
          </w:p>
          <w:p w14:paraId="15E53907" w14:textId="77777777" w:rsidR="003579EE" w:rsidRPr="00A723AC" w:rsidRDefault="003579EE" w:rsidP="00A723AC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A723AC">
              <w:rPr>
                <w:rFonts w:ascii="Times New Roman" w:hAnsi="Times New Roman" w:cs="Times New Roman"/>
                <w:szCs w:val="24"/>
              </w:rPr>
              <w:t>5 000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14:paraId="15C98548" w14:textId="77777777" w:rsidR="003579EE" w:rsidRPr="00A723AC" w:rsidRDefault="003579EE" w:rsidP="00A723AC">
            <w:pPr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F0AD66C" w14:textId="77777777" w:rsidR="003579EE" w:rsidRPr="00A723AC" w:rsidRDefault="003579EE" w:rsidP="00A723AC">
            <w:pPr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</w:p>
        </w:tc>
      </w:tr>
    </w:tbl>
    <w:p w14:paraId="215768DA" w14:textId="77777777" w:rsidR="003579EE" w:rsidRPr="00A723AC" w:rsidRDefault="003579EE" w:rsidP="00A723AC">
      <w:pPr>
        <w:jc w:val="both"/>
        <w:rPr>
          <w:rFonts w:ascii="Times New Roman" w:hAnsi="Times New Roman" w:cs="Times New Roman"/>
          <w:b/>
          <w:szCs w:val="24"/>
        </w:rPr>
      </w:pPr>
    </w:p>
    <w:p w14:paraId="315E2998" w14:textId="77777777" w:rsidR="00D92351" w:rsidRPr="00A723AC" w:rsidRDefault="00D92351" w:rsidP="00A723AC">
      <w:pPr>
        <w:jc w:val="both"/>
        <w:rPr>
          <w:rFonts w:ascii="Times New Roman" w:hAnsi="Times New Roman" w:cs="Times New Roman"/>
          <w:szCs w:val="24"/>
        </w:rPr>
      </w:pPr>
    </w:p>
    <w:sectPr w:rsidR="00D92351" w:rsidRPr="00A723AC" w:rsidSect="00E9154C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053098" w14:textId="77777777" w:rsidR="00C17EE9" w:rsidRDefault="00C17EE9" w:rsidP="00C17EE9">
      <w:r>
        <w:separator/>
      </w:r>
    </w:p>
  </w:endnote>
  <w:endnote w:type="continuationSeparator" w:id="0">
    <w:p w14:paraId="182952EE" w14:textId="77777777" w:rsidR="00C17EE9" w:rsidRDefault="00C17EE9" w:rsidP="00C17E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F19C48" w14:textId="77777777" w:rsidR="00A05E7B" w:rsidRDefault="00A05E7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2CEC9E" w14:textId="00BCC8C4" w:rsidR="00A723AC" w:rsidRDefault="00407BDF">
    <w:pPr>
      <w:pStyle w:val="Zpat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Finanční účetnictví 2      </w:t>
    </w:r>
    <w:r w:rsidR="00CC2474">
      <w:rPr>
        <w:rFonts w:asciiTheme="majorHAnsi" w:eastAsiaTheme="majorEastAsia" w:hAnsiTheme="majorHAnsi" w:cstheme="majorBidi"/>
      </w:rPr>
      <w:t>2</w:t>
    </w:r>
    <w:r w:rsidR="00A723AC">
      <w:rPr>
        <w:rFonts w:asciiTheme="majorHAnsi" w:eastAsiaTheme="majorEastAsia" w:hAnsiTheme="majorHAnsi" w:cstheme="majorBidi"/>
      </w:rPr>
      <w:t xml:space="preserve">. přednáška </w:t>
    </w:r>
    <w:r w:rsidR="00CC2474">
      <w:rPr>
        <w:rFonts w:asciiTheme="majorHAnsi" w:eastAsiaTheme="majorEastAsia" w:hAnsiTheme="majorHAnsi" w:cstheme="majorBidi"/>
      </w:rPr>
      <w:t>– část B</w:t>
    </w:r>
    <w:r w:rsidR="00A723AC">
      <w:rPr>
        <w:rFonts w:asciiTheme="majorHAnsi" w:eastAsiaTheme="majorEastAsia" w:hAnsiTheme="majorHAnsi" w:cstheme="majorBidi"/>
      </w:rPr>
      <w:t xml:space="preserve">     </w:t>
    </w:r>
    <w:r w:rsidR="00A05E7B">
      <w:rPr>
        <w:rFonts w:asciiTheme="majorHAnsi" w:eastAsiaTheme="majorEastAsia" w:hAnsiTheme="majorHAnsi" w:cstheme="majorBidi"/>
      </w:rPr>
      <w:t>5</w:t>
    </w:r>
    <w:r w:rsidR="00786A7F">
      <w:rPr>
        <w:rFonts w:asciiTheme="majorHAnsi" w:eastAsiaTheme="majorEastAsia" w:hAnsiTheme="majorHAnsi" w:cstheme="majorBidi"/>
      </w:rPr>
      <w:t>.</w:t>
    </w:r>
    <w:r w:rsidR="00D870F7">
      <w:rPr>
        <w:rFonts w:asciiTheme="majorHAnsi" w:eastAsiaTheme="majorEastAsia" w:hAnsiTheme="majorHAnsi" w:cstheme="majorBidi"/>
      </w:rPr>
      <w:t xml:space="preserve"> </w:t>
    </w:r>
    <w:r w:rsidR="00A05E7B">
      <w:rPr>
        <w:rFonts w:asciiTheme="majorHAnsi" w:eastAsiaTheme="majorEastAsia" w:hAnsiTheme="majorHAnsi" w:cstheme="majorBidi"/>
      </w:rPr>
      <w:t>3</w:t>
    </w:r>
    <w:r w:rsidR="00786A7F">
      <w:rPr>
        <w:rFonts w:asciiTheme="majorHAnsi" w:eastAsiaTheme="majorEastAsia" w:hAnsiTheme="majorHAnsi" w:cstheme="majorBidi"/>
      </w:rPr>
      <w:t>.</w:t>
    </w:r>
    <w:r w:rsidR="00C02463">
      <w:rPr>
        <w:rFonts w:asciiTheme="majorHAnsi" w:eastAsiaTheme="majorEastAsia" w:hAnsiTheme="majorHAnsi" w:cstheme="majorBidi"/>
      </w:rPr>
      <w:t xml:space="preserve"> 202</w:t>
    </w:r>
    <w:r w:rsidR="00E72E3E">
      <w:rPr>
        <w:rFonts w:asciiTheme="majorHAnsi" w:eastAsiaTheme="majorEastAsia" w:hAnsiTheme="majorHAnsi" w:cstheme="majorBidi"/>
      </w:rPr>
      <w:t>2</w:t>
    </w:r>
    <w:r w:rsidR="00A723AC">
      <w:rPr>
        <w:rFonts w:asciiTheme="majorHAnsi" w:eastAsiaTheme="majorEastAsia" w:hAnsiTheme="majorHAnsi" w:cstheme="majorBidi"/>
      </w:rPr>
      <w:t xml:space="preserve">          Finanční účty   Stránka </w:t>
    </w:r>
    <w:r w:rsidR="00A723AC">
      <w:rPr>
        <w:rFonts w:asciiTheme="minorHAnsi" w:eastAsiaTheme="minorEastAsia" w:hAnsiTheme="minorHAnsi"/>
      </w:rPr>
      <w:fldChar w:fldCharType="begin"/>
    </w:r>
    <w:r w:rsidR="00A723AC">
      <w:instrText>PAGE   \* MERGEFORMAT</w:instrText>
    </w:r>
    <w:r w:rsidR="00A723AC">
      <w:rPr>
        <w:rFonts w:asciiTheme="minorHAnsi" w:eastAsiaTheme="minorEastAsia" w:hAnsiTheme="minorHAnsi"/>
      </w:rPr>
      <w:fldChar w:fldCharType="separate"/>
    </w:r>
    <w:r w:rsidR="00A84CB2" w:rsidRPr="00A84CB2">
      <w:rPr>
        <w:rFonts w:asciiTheme="majorHAnsi" w:eastAsiaTheme="majorEastAsia" w:hAnsiTheme="majorHAnsi" w:cstheme="majorBidi"/>
        <w:noProof/>
      </w:rPr>
      <w:t>1</w:t>
    </w:r>
    <w:r w:rsidR="00A723AC">
      <w:rPr>
        <w:rFonts w:asciiTheme="majorHAnsi" w:eastAsiaTheme="majorEastAsia" w:hAnsiTheme="majorHAnsi" w:cstheme="majorBidi"/>
      </w:rPr>
      <w:fldChar w:fldCharType="end"/>
    </w:r>
  </w:p>
  <w:p w14:paraId="207E4231" w14:textId="77777777" w:rsidR="00C17EE9" w:rsidRDefault="00C17EE9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BDE4CC" w14:textId="77777777" w:rsidR="00A05E7B" w:rsidRDefault="00A05E7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452083" w14:textId="77777777" w:rsidR="00C17EE9" w:rsidRDefault="00C17EE9" w:rsidP="00C17EE9">
      <w:r>
        <w:separator/>
      </w:r>
    </w:p>
  </w:footnote>
  <w:footnote w:type="continuationSeparator" w:id="0">
    <w:p w14:paraId="02619408" w14:textId="77777777" w:rsidR="00C17EE9" w:rsidRDefault="00C17EE9" w:rsidP="00C17E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C739A7" w14:textId="77777777" w:rsidR="00A05E7B" w:rsidRDefault="00A05E7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B8920E" w14:textId="77777777" w:rsidR="00A05E7B" w:rsidRDefault="00A05E7B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EBFA89" w14:textId="77777777" w:rsidR="00A05E7B" w:rsidRDefault="00A05E7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F37632"/>
    <w:multiLevelType w:val="hybridMultilevel"/>
    <w:tmpl w:val="62E8F6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614CB"/>
    <w:multiLevelType w:val="hybridMultilevel"/>
    <w:tmpl w:val="D5688248"/>
    <w:lvl w:ilvl="0" w:tplc="74B6F2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E6608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60EE8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B3442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A4059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2C01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B76BD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0D47E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4A93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B531770"/>
    <w:multiLevelType w:val="hybridMultilevel"/>
    <w:tmpl w:val="B2588340"/>
    <w:lvl w:ilvl="0" w:tplc="91584C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C6013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F88BB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22CFD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A8E2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92DA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3AEDD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BEAA4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CD6AA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BA56F1B"/>
    <w:multiLevelType w:val="hybridMultilevel"/>
    <w:tmpl w:val="40F46604"/>
    <w:lvl w:ilvl="0" w:tplc="FCA85A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0529F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2C808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7B220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07AA6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06EB1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1040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644B3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7725D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0C721CE2"/>
    <w:multiLevelType w:val="hybridMultilevel"/>
    <w:tmpl w:val="76A8A18A"/>
    <w:lvl w:ilvl="0" w:tplc="DB7CE6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4B49E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92CBF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F7424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7A38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E868D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706B7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46A95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43C60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0D105AEC"/>
    <w:multiLevelType w:val="hybridMultilevel"/>
    <w:tmpl w:val="95D4947A"/>
    <w:lvl w:ilvl="0" w:tplc="799007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07469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EEE23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2D2C2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FEEC1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B28D8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4E63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EA28D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B1687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0F83370D"/>
    <w:multiLevelType w:val="hybridMultilevel"/>
    <w:tmpl w:val="55840516"/>
    <w:lvl w:ilvl="0" w:tplc="6DCA73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BB0F3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B7058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556CB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8F4C3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534F9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1C02D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C482F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66603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18FF16B0"/>
    <w:multiLevelType w:val="hybridMultilevel"/>
    <w:tmpl w:val="1DDE3E4A"/>
    <w:lvl w:ilvl="0" w:tplc="FB941E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9A6B0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4AA4E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91C16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FC29E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86891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0A836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3B84C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03272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1B930B99"/>
    <w:multiLevelType w:val="hybridMultilevel"/>
    <w:tmpl w:val="A5704A54"/>
    <w:lvl w:ilvl="0" w:tplc="FF46E5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0165CAE">
      <w:start w:val="610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C3EC5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99C5F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89ED0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50648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66E6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6108B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910C5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3C541749"/>
    <w:multiLevelType w:val="hybridMultilevel"/>
    <w:tmpl w:val="1AAEE4C4"/>
    <w:lvl w:ilvl="0" w:tplc="B066CF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41805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59267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2B8BD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48C2C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29CA4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77EBA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38E0F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E0E48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3E226A7F"/>
    <w:multiLevelType w:val="hybridMultilevel"/>
    <w:tmpl w:val="A2BE0140"/>
    <w:lvl w:ilvl="0" w:tplc="2E62CB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B7CA9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680D1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B00A9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FFAF1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A7AF2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D2484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4509C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100F5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532E4812"/>
    <w:multiLevelType w:val="hybridMultilevel"/>
    <w:tmpl w:val="59243F3C"/>
    <w:lvl w:ilvl="0" w:tplc="F32A514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5070E3"/>
    <w:multiLevelType w:val="hybridMultilevel"/>
    <w:tmpl w:val="3CEEE632"/>
    <w:lvl w:ilvl="0" w:tplc="2F54FD48">
      <w:start w:val="7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1C258E"/>
    <w:multiLevelType w:val="hybridMultilevel"/>
    <w:tmpl w:val="51A0BB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4111B0"/>
    <w:multiLevelType w:val="hybridMultilevel"/>
    <w:tmpl w:val="481015F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22152D"/>
    <w:multiLevelType w:val="hybridMultilevel"/>
    <w:tmpl w:val="237CA90E"/>
    <w:lvl w:ilvl="0" w:tplc="22A0B4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EC240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FA644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6269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B865F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74610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676D1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B20DF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52C0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61E019BA"/>
    <w:multiLevelType w:val="hybridMultilevel"/>
    <w:tmpl w:val="7ACC8366"/>
    <w:lvl w:ilvl="0" w:tplc="4A82EA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4EB0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C9CB2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D2626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0DEEC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F6836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33483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1806C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280E1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64E449A0"/>
    <w:multiLevelType w:val="hybridMultilevel"/>
    <w:tmpl w:val="8C809D56"/>
    <w:lvl w:ilvl="0" w:tplc="952653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D23FCC">
      <w:start w:val="753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F38D1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DBAE8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5CA95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68864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BACE0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68095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C8433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6C165B30"/>
    <w:multiLevelType w:val="hybridMultilevel"/>
    <w:tmpl w:val="04E62B98"/>
    <w:lvl w:ilvl="0" w:tplc="DA9C0B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048FD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70465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7F287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034A5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0F4A2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B50B8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756B1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D5893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6C944312"/>
    <w:multiLevelType w:val="hybridMultilevel"/>
    <w:tmpl w:val="9ABC9E7E"/>
    <w:lvl w:ilvl="0" w:tplc="B9C8B4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C8A7BA0">
      <w:start w:val="745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968F2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AE094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1E233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0C6F2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76CA7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5166F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538D6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72BB4A3A"/>
    <w:multiLevelType w:val="hybridMultilevel"/>
    <w:tmpl w:val="A20893D6"/>
    <w:lvl w:ilvl="0" w:tplc="2042E3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53A767E">
      <w:start w:val="745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0CAFA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3F83E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410F4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55697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0EBB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70A2E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E64F6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7A782B1B"/>
    <w:multiLevelType w:val="hybridMultilevel"/>
    <w:tmpl w:val="6406D5B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BB2A3D"/>
    <w:multiLevelType w:val="hybridMultilevel"/>
    <w:tmpl w:val="5B12343C"/>
    <w:lvl w:ilvl="0" w:tplc="5B7AAB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E049B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92EFC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A5A7E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8302E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4BE57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500B4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2A8D8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E9494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8"/>
  </w:num>
  <w:num w:numId="2">
    <w:abstractNumId w:val="18"/>
  </w:num>
  <w:num w:numId="3">
    <w:abstractNumId w:val="7"/>
  </w:num>
  <w:num w:numId="4">
    <w:abstractNumId w:val="3"/>
  </w:num>
  <w:num w:numId="5">
    <w:abstractNumId w:val="16"/>
  </w:num>
  <w:num w:numId="6">
    <w:abstractNumId w:val="1"/>
  </w:num>
  <w:num w:numId="7">
    <w:abstractNumId w:val="22"/>
  </w:num>
  <w:num w:numId="8">
    <w:abstractNumId w:val="2"/>
  </w:num>
  <w:num w:numId="9">
    <w:abstractNumId w:val="5"/>
  </w:num>
  <w:num w:numId="10">
    <w:abstractNumId w:val="19"/>
  </w:num>
  <w:num w:numId="11">
    <w:abstractNumId w:val="10"/>
  </w:num>
  <w:num w:numId="12">
    <w:abstractNumId w:val="20"/>
  </w:num>
  <w:num w:numId="13">
    <w:abstractNumId w:val="6"/>
  </w:num>
  <w:num w:numId="14">
    <w:abstractNumId w:val="4"/>
  </w:num>
  <w:num w:numId="15">
    <w:abstractNumId w:val="9"/>
  </w:num>
  <w:num w:numId="16">
    <w:abstractNumId w:val="17"/>
  </w:num>
  <w:num w:numId="17">
    <w:abstractNumId w:val="11"/>
  </w:num>
  <w:num w:numId="18">
    <w:abstractNumId w:val="12"/>
  </w:num>
  <w:num w:numId="19">
    <w:abstractNumId w:val="21"/>
  </w:num>
  <w:num w:numId="20">
    <w:abstractNumId w:val="14"/>
  </w:num>
  <w:num w:numId="21">
    <w:abstractNumId w:val="15"/>
  </w:num>
  <w:num w:numId="22">
    <w:abstractNumId w:val="13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228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C0443"/>
    <w:rsid w:val="000157F5"/>
    <w:rsid w:val="00061CD0"/>
    <w:rsid w:val="002A5B15"/>
    <w:rsid w:val="002C0443"/>
    <w:rsid w:val="002E5CB6"/>
    <w:rsid w:val="003579EE"/>
    <w:rsid w:val="00407BDF"/>
    <w:rsid w:val="0047479B"/>
    <w:rsid w:val="004A4723"/>
    <w:rsid w:val="0057300B"/>
    <w:rsid w:val="006748A8"/>
    <w:rsid w:val="00786A7F"/>
    <w:rsid w:val="007D71AB"/>
    <w:rsid w:val="00804523"/>
    <w:rsid w:val="008F128B"/>
    <w:rsid w:val="00912ACB"/>
    <w:rsid w:val="00A05E7B"/>
    <w:rsid w:val="00A723AC"/>
    <w:rsid w:val="00A84CB2"/>
    <w:rsid w:val="00AE45AB"/>
    <w:rsid w:val="00B458A9"/>
    <w:rsid w:val="00BF1FD6"/>
    <w:rsid w:val="00C02463"/>
    <w:rsid w:val="00C17EE9"/>
    <w:rsid w:val="00CC18C7"/>
    <w:rsid w:val="00CC2474"/>
    <w:rsid w:val="00D870F7"/>
    <w:rsid w:val="00D92351"/>
    <w:rsid w:val="00DD5608"/>
    <w:rsid w:val="00E72E3E"/>
    <w:rsid w:val="00E9154C"/>
    <w:rsid w:val="00FE1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AF755"/>
  <w15:docId w15:val="{8A590ABB-5E6B-491F-A5B7-678D284A4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sz w:val="24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9154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C044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C0443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C17EE9"/>
    <w:pPr>
      <w:spacing w:line="276" w:lineRule="auto"/>
      <w:ind w:left="720"/>
      <w:contextualSpacing/>
    </w:pPr>
    <w:rPr>
      <w:rFonts w:asciiTheme="minorHAnsi" w:hAnsiTheme="minorHAnsi"/>
      <w:sz w:val="22"/>
    </w:rPr>
  </w:style>
  <w:style w:type="paragraph" w:styleId="Zhlav">
    <w:name w:val="header"/>
    <w:basedOn w:val="Normln"/>
    <w:link w:val="ZhlavChar"/>
    <w:uiPriority w:val="99"/>
    <w:unhideWhenUsed/>
    <w:rsid w:val="00C17EE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17EE9"/>
  </w:style>
  <w:style w:type="paragraph" w:styleId="Zpat">
    <w:name w:val="footer"/>
    <w:basedOn w:val="Normln"/>
    <w:link w:val="ZpatChar"/>
    <w:uiPriority w:val="99"/>
    <w:unhideWhenUsed/>
    <w:rsid w:val="00C17EE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17EE9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92351"/>
    <w:rPr>
      <w:rFonts w:asciiTheme="minorHAnsi" w:hAnsiTheme="minorHAnsi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92351"/>
    <w:rPr>
      <w:rFonts w:asciiTheme="minorHAnsi" w:hAnsiTheme="minorHAnsi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9235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92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87197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8577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6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01172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1965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2300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084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50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0678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7090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0799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1274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86833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98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13357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79715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325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96871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0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8804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890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89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4461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8255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775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043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9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8110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2690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551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4312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8368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2043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70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92805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4885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71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60048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4516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1977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48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52700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2186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9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66133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73145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468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1357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10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4092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556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6737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6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04065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345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7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51356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014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4483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1481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93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74610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7553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06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5954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2199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5203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54017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50422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1465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0229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83778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45187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11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11912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9011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801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3068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header" Target="header3.xml"/><Relationship Id="rId10" Type="http://schemas.openxmlformats.org/officeDocument/2006/relationships/image" Target="media/image3.pn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370820-6827-4071-8D25-63B7EE204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9</Pages>
  <Words>1150</Words>
  <Characters>6789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 Krajňák</dc:creator>
  <cp:lastModifiedBy>Krajňák Michal</cp:lastModifiedBy>
  <cp:revision>14</cp:revision>
  <dcterms:created xsi:type="dcterms:W3CDTF">2016-09-24T14:47:00Z</dcterms:created>
  <dcterms:modified xsi:type="dcterms:W3CDTF">2022-02-19T08:34:00Z</dcterms:modified>
</cp:coreProperties>
</file>