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E6" w:rsidRPr="006646BD" w:rsidRDefault="006646BD">
      <w:pPr>
        <w:rPr>
          <w:rFonts w:ascii="Times New Roman" w:hAnsi="Times New Roman" w:cs="Times New Roman"/>
          <w:b/>
        </w:rPr>
      </w:pPr>
      <w:r w:rsidRPr="006646BD">
        <w:rPr>
          <w:rFonts w:ascii="Times New Roman" w:hAnsi="Times New Roman" w:cs="Times New Roman"/>
          <w:b/>
        </w:rPr>
        <w:t>Úkol č. 2 Cenotvorba</w:t>
      </w:r>
    </w:p>
    <w:p w:rsidR="006646BD" w:rsidRDefault="006646BD">
      <w:r>
        <w:t>Zamyslete se nad tím, co by pro Vás jako majitele restaurace bylo výhodnější – kalkulovat přirážkou z nákladů či mít pevnou částku marže z každé prodané položky? Ukažte na Vámi zvoleném propočtu, jak by to vypadalo v rámci ceno</w:t>
      </w:r>
      <w:bookmarkStart w:id="0" w:name="_GoBack"/>
      <w:bookmarkEnd w:id="0"/>
      <w:r>
        <w:t>tvorby a uveďte výhody a nevýhody tohoto řešení.</w:t>
      </w:r>
    </w:p>
    <w:sectPr w:rsidR="0066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D"/>
    <w:rsid w:val="003873E6"/>
    <w:rsid w:val="006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26F9"/>
  <w15:chartTrackingRefBased/>
  <w15:docId w15:val="{7C32CED7-12AF-48F1-B466-FE342C3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254</Characters>
  <Application>Microsoft Office Word</Application>
  <DocSecurity>0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2022-04-06T18:04:00Z</dcterms:created>
  <dcterms:modified xsi:type="dcterms:W3CDTF">2022-04-06T18:07:00Z</dcterms:modified>
</cp:coreProperties>
</file>